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BD" w:rsidRDefault="00305EBD" w:rsidP="00305EBD">
      <w:pPr>
        <w:tabs>
          <w:tab w:val="left" w:pos="3675"/>
          <w:tab w:val="left" w:pos="4020"/>
          <w:tab w:val="center" w:pos="4819"/>
          <w:tab w:val="center" w:pos="496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5EBD" w:rsidRDefault="00305EBD" w:rsidP="00305EBD">
      <w:pPr>
        <w:tabs>
          <w:tab w:val="left" w:pos="3675"/>
          <w:tab w:val="left" w:pos="4020"/>
          <w:tab w:val="center" w:pos="4819"/>
          <w:tab w:val="center" w:pos="4961"/>
        </w:tabs>
        <w:ind w:firstLine="567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58"/>
        <w:gridCol w:w="4470"/>
      </w:tblGrid>
      <w:tr w:rsidR="00305EBD" w:rsidRPr="0060022B" w:rsidTr="00576C7C">
        <w:tc>
          <w:tcPr>
            <w:tcW w:w="5358" w:type="dxa"/>
          </w:tcPr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br w:type="page"/>
              <w:t>Учреждение образования</w:t>
            </w: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«Белорусский государственный</w:t>
            </w: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университет физической культуры»</w:t>
            </w: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 xml:space="preserve">ПОЛОЖЕНИЕ </w:t>
            </w:r>
          </w:p>
          <w:p w:rsidR="00305EBD" w:rsidRPr="00570DE5" w:rsidRDefault="00305EBD" w:rsidP="00576C7C">
            <w:pPr>
              <w:widowControl/>
              <w:autoSpaceDE/>
              <w:autoSpaceDN/>
              <w:adjustRightInd/>
              <w:spacing w:line="280" w:lineRule="exact"/>
              <w:rPr>
                <w:sz w:val="30"/>
                <w:szCs w:val="30"/>
              </w:rPr>
            </w:pPr>
            <w:r w:rsidRPr="00570DE5">
              <w:rPr>
                <w:sz w:val="30"/>
                <w:szCs w:val="30"/>
              </w:rPr>
              <w:t>о проведении открыт</w:t>
            </w:r>
            <w:r>
              <w:rPr>
                <w:sz w:val="30"/>
                <w:szCs w:val="30"/>
              </w:rPr>
              <w:t>ого первенства учреждения образования «Б</w:t>
            </w:r>
            <w:r w:rsidRPr="00570DE5">
              <w:rPr>
                <w:sz w:val="30"/>
                <w:szCs w:val="30"/>
              </w:rPr>
              <w:t>елорусский государственный университет физической культуры»</w:t>
            </w:r>
          </w:p>
          <w:p w:rsidR="00305EBD" w:rsidRPr="00570DE5" w:rsidRDefault="00305EBD" w:rsidP="00576C7C">
            <w:pPr>
              <w:widowControl/>
              <w:autoSpaceDE/>
              <w:autoSpaceDN/>
              <w:adjustRightInd/>
              <w:spacing w:line="280" w:lineRule="exact"/>
              <w:rPr>
                <w:sz w:val="30"/>
                <w:szCs w:val="30"/>
              </w:rPr>
            </w:pPr>
            <w:r w:rsidRPr="00570DE5">
              <w:rPr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 xml:space="preserve">технике </w:t>
            </w:r>
            <w:r w:rsidRPr="00570DE5">
              <w:rPr>
                <w:sz w:val="30"/>
                <w:szCs w:val="30"/>
              </w:rPr>
              <w:t>поисково-спасательны</w:t>
            </w:r>
            <w:r>
              <w:rPr>
                <w:sz w:val="30"/>
                <w:szCs w:val="30"/>
              </w:rPr>
              <w:t>х</w:t>
            </w:r>
            <w:r w:rsidRPr="00570DE5">
              <w:rPr>
                <w:sz w:val="30"/>
                <w:szCs w:val="30"/>
              </w:rPr>
              <w:t xml:space="preserve"> работ</w:t>
            </w:r>
          </w:p>
          <w:p w:rsidR="00305EBD" w:rsidRPr="00570DE5" w:rsidRDefault="00305EBD" w:rsidP="00576C7C">
            <w:pPr>
              <w:widowControl/>
              <w:autoSpaceDE/>
              <w:autoSpaceDN/>
              <w:adjustRightInd/>
              <w:spacing w:line="280" w:lineRule="exact"/>
              <w:rPr>
                <w:sz w:val="30"/>
                <w:szCs w:val="30"/>
              </w:rPr>
            </w:pP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470" w:type="dxa"/>
          </w:tcPr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 xml:space="preserve">Приложение </w:t>
            </w: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к приказу ректора университета</w:t>
            </w: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</w:p>
          <w:p w:rsidR="00305EBD" w:rsidRPr="0060022B" w:rsidRDefault="00305EBD" w:rsidP="00576C7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УТВЕРЖДАЮ</w:t>
            </w:r>
          </w:p>
          <w:p w:rsidR="00305EBD" w:rsidRPr="0060022B" w:rsidRDefault="00305EBD" w:rsidP="00576C7C">
            <w:pPr>
              <w:widowControl/>
              <w:tabs>
                <w:tab w:val="left" w:pos="2442"/>
              </w:tabs>
              <w:autoSpaceDE/>
              <w:autoSpaceDN/>
              <w:adjustRightInd/>
              <w:spacing w:line="280" w:lineRule="exact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Ректор университета</w:t>
            </w:r>
          </w:p>
          <w:p w:rsidR="00305EBD" w:rsidRPr="0060022B" w:rsidRDefault="00305EBD" w:rsidP="00576C7C">
            <w:pPr>
              <w:widowControl/>
              <w:tabs>
                <w:tab w:val="left" w:pos="2442"/>
              </w:tabs>
              <w:autoSpaceDE/>
              <w:autoSpaceDN/>
              <w:adjustRightInd/>
              <w:spacing w:line="280" w:lineRule="exact"/>
              <w:ind w:firstLine="2172"/>
              <w:jc w:val="both"/>
              <w:rPr>
                <w:sz w:val="30"/>
                <w:szCs w:val="30"/>
              </w:rPr>
            </w:pPr>
            <w:r w:rsidRPr="0060022B">
              <w:rPr>
                <w:sz w:val="30"/>
                <w:szCs w:val="30"/>
              </w:rPr>
              <w:t>Г.П.Косяченко</w:t>
            </w:r>
          </w:p>
        </w:tc>
      </w:tr>
    </w:tbl>
    <w:p w:rsidR="00305EBD" w:rsidRDefault="00305EBD" w:rsidP="00305EBD">
      <w:pPr>
        <w:tabs>
          <w:tab w:val="left" w:pos="3675"/>
          <w:tab w:val="left" w:pos="4020"/>
          <w:tab w:val="center" w:pos="4819"/>
          <w:tab w:val="center" w:pos="4961"/>
        </w:tabs>
        <w:rPr>
          <w:b/>
          <w:sz w:val="28"/>
          <w:szCs w:val="28"/>
        </w:rPr>
      </w:pPr>
    </w:p>
    <w:p w:rsidR="00305EBD" w:rsidRDefault="00305EBD" w:rsidP="00305EBD">
      <w:pPr>
        <w:ind w:firstLine="567"/>
        <w:jc w:val="both"/>
        <w:rPr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ЦЕЛИ</w:t>
      </w:r>
    </w:p>
    <w:p w:rsidR="00305EBD" w:rsidRDefault="00305EBD" w:rsidP="00305EBD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Определение сильнейших команд.</w:t>
      </w:r>
    </w:p>
    <w:p w:rsidR="00305EBD" w:rsidRDefault="00305EBD" w:rsidP="00305EBD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Контроль и формирование у участников соревнований знаний, умений и навыков проведения поисково-спасательных работ и действий в различных условиях природной среды.</w:t>
      </w:r>
    </w:p>
    <w:p w:rsidR="00305EBD" w:rsidRDefault="00305EBD" w:rsidP="00305EBD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Приобретение спортивно-туристского опыта и повышение безопасности туристских походов.</w:t>
      </w:r>
    </w:p>
    <w:p w:rsidR="00305EBD" w:rsidRDefault="00305EBD" w:rsidP="00305EBD">
      <w:pPr>
        <w:ind w:firstLine="567"/>
        <w:jc w:val="both"/>
        <w:rPr>
          <w:spacing w:val="1"/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II</w:t>
      </w:r>
      <w:r>
        <w:rPr>
          <w:spacing w:val="1"/>
          <w:sz w:val="28"/>
          <w:szCs w:val="28"/>
        </w:rPr>
        <w:t>. ВРЕМЯ И МЕСТО ПРОВЕДЕНИЯ</w:t>
      </w:r>
    </w:p>
    <w:p w:rsidR="00305EBD" w:rsidRDefault="00305EBD" w:rsidP="00305EBD">
      <w:pPr>
        <w:ind w:firstLine="567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Соревнования проводятся с 10 по 11 декабря 2016 года в Минском районе. </w:t>
      </w:r>
      <w:r>
        <w:rPr>
          <w:sz w:val="28"/>
          <w:szCs w:val="28"/>
        </w:rPr>
        <w:t xml:space="preserve">Место старта соревнований – район железнодорожной станции Вязынка. 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РУКОВОДСТВО ПРОВЕДЕНИЕМ СОРЕВНОВАНИЙ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подготовка и проведение соревнований осуществляется преподавательским составом кафедры спортивного и рекреационного туризма (СиРТ) и спортивным клубом учреждения образования «Белорусский государственный университет физической культуры» (БГУФК). Главный судья соревнований –  преподаватель кафедры СиРТ Е.С. Семенов. Главный секретарь – старший преподаватель кафедры СиРТ Е.В. Реброва.</w:t>
      </w:r>
    </w:p>
    <w:p w:rsidR="00305EBD" w:rsidRDefault="00305EBD" w:rsidP="00305EBD">
      <w:pPr>
        <w:ind w:firstLine="567"/>
        <w:jc w:val="both"/>
        <w:rPr>
          <w:spacing w:val="-1"/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>. УЧАСТНИКИ СОРЕВНОВАНИЙ</w:t>
      </w:r>
    </w:p>
    <w:p w:rsidR="00305EBD" w:rsidRDefault="00305EBD" w:rsidP="00305EBD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участию в соревнованиях допускаются студенты направления специальности 1-89 02 01-01 «Спортивно-туристская деятельность (спортивный и рекреационный туризм)», а также команды коллективов физической культуры, туристских клубов, имеющие соответствующий туристско-спортивный опыт. Состав команд – 4 человека, из них один – руководитель команды, один – заместитель руководителя команды.</w:t>
      </w:r>
    </w:p>
    <w:p w:rsidR="00305EBD" w:rsidRPr="007C5D84" w:rsidRDefault="00305EBD" w:rsidP="00305EBD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Возраст участников – не младше 14 лет. Руководитель – не младше 18 лет.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ПРОГРАММА СОРЕВНОВАНИЙ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декабря 2016 г. до 10.00 – заезд команд,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10.00 – 10.30 – мандатная комиссия,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10.30 – открытие соревнований.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декабря 2016 г.  с 00.00 до 14.00 – продолжение соревнований;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14.30 подведение итогов, награждение победителей.</w:t>
      </w:r>
    </w:p>
    <w:p w:rsidR="00305EBD" w:rsidRPr="006C5489" w:rsidRDefault="00305EBD" w:rsidP="00305EBD">
      <w:pPr>
        <w:tabs>
          <w:tab w:val="left" w:pos="2745"/>
          <w:tab w:val="center" w:pos="4960"/>
        </w:tabs>
        <w:jc w:val="both"/>
        <w:rPr>
          <w:sz w:val="28"/>
          <w:szCs w:val="28"/>
        </w:rPr>
      </w:pP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УСЛОВИЯ ПРОВЕДЕНИЯ СОРЕВНОВАНИЙ</w:t>
      </w: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дистанции ПСР 2 класса </w:t>
      </w: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(минимальное контрольное время – 20 часов, минимальная балльная оценка – 1200 баллов, 40-50 этапов и заданий).</w:t>
      </w: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Максимальная сложность технических этапов – 4 класс (по системе классифицирования этапов соревнований по ТПМ в технике горно-пешеходного туризма).</w:t>
      </w: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обязательного снаряжения будет представлен в отдельном документе «Условия проведения соревнований».</w:t>
      </w: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</w:p>
    <w:p w:rsidR="00305EBD" w:rsidRDefault="00305EBD" w:rsidP="00305EBD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9F268D">
        <w:rPr>
          <w:sz w:val="28"/>
          <w:szCs w:val="28"/>
        </w:rPr>
        <w:t>.</w:t>
      </w:r>
      <w:r>
        <w:rPr>
          <w:sz w:val="28"/>
          <w:szCs w:val="28"/>
        </w:rPr>
        <w:t>ОПРЕДЕЛЕНИЕ ПОБЕДИТЕЛЕЙ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команд определяются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05EBD" w:rsidRDefault="00305EBD" w:rsidP="00305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D84">
        <w:rPr>
          <w:sz w:val="28"/>
          <w:szCs w:val="28"/>
        </w:rPr>
        <w:t>равилами соревнований по виду спорта «туризм спортивный»</w:t>
      </w:r>
      <w:r>
        <w:rPr>
          <w:sz w:val="28"/>
          <w:szCs w:val="28"/>
        </w:rPr>
        <w:t>;</w:t>
      </w:r>
      <w:r w:rsidRPr="007C5D84">
        <w:rPr>
          <w:sz w:val="28"/>
          <w:szCs w:val="28"/>
        </w:rPr>
        <w:t xml:space="preserve"> </w:t>
      </w:r>
    </w:p>
    <w:p w:rsidR="00305EBD" w:rsidRDefault="00305EBD" w:rsidP="00305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правилами соревнований по спортивной дисциплине «туристско-прикладное многоборье»;</w:t>
      </w:r>
    </w:p>
    <w:p w:rsidR="00305EBD" w:rsidRPr="007C5D84" w:rsidRDefault="00305EBD" w:rsidP="00305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D84">
        <w:rPr>
          <w:sz w:val="28"/>
          <w:szCs w:val="28"/>
        </w:rPr>
        <w:t>дополнениями</w:t>
      </w:r>
      <w:r>
        <w:rPr>
          <w:sz w:val="28"/>
          <w:szCs w:val="28"/>
        </w:rPr>
        <w:t xml:space="preserve"> к</w:t>
      </w:r>
      <w:r w:rsidRPr="007C5D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равилам</w:t>
      </w:r>
      <w:r w:rsidRPr="007C5D84">
        <w:rPr>
          <w:sz w:val="28"/>
          <w:szCs w:val="28"/>
        </w:rPr>
        <w:t xml:space="preserve"> соревнований по виду спорта «туризм спортивный» (вид сор</w:t>
      </w:r>
      <w:r>
        <w:rPr>
          <w:sz w:val="28"/>
          <w:szCs w:val="28"/>
        </w:rPr>
        <w:t>евнований «Школа выживания» (соревнования по поисково-спасательным работам)).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соревнований определяется по наименьшей сумме штрафных баллов, набранных командами на соревнованиях.</w:t>
      </w:r>
    </w:p>
    <w:p w:rsidR="00305EBD" w:rsidRDefault="00305EBD" w:rsidP="00305EBD">
      <w:pPr>
        <w:ind w:firstLine="567"/>
        <w:jc w:val="both"/>
        <w:rPr>
          <w:spacing w:val="3"/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sz w:val="28"/>
          <w:szCs w:val="28"/>
        </w:rPr>
      </w:pPr>
      <w:r>
        <w:rPr>
          <w:spacing w:val="3"/>
          <w:sz w:val="28"/>
          <w:szCs w:val="28"/>
          <w:lang w:val="en-US"/>
        </w:rPr>
        <w:t>VIII</w:t>
      </w:r>
      <w:r>
        <w:rPr>
          <w:spacing w:val="3"/>
          <w:sz w:val="28"/>
          <w:szCs w:val="28"/>
        </w:rPr>
        <w:t>. НАГРАЖДЕНИЕ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Команда-победитель награждается кубком. Участники команды-победителя награждаются грамотами, и медалями. Участники команд-призеров награждаются грамотами и медалями.</w:t>
      </w:r>
    </w:p>
    <w:p w:rsidR="00305EBD" w:rsidRDefault="00305EBD" w:rsidP="00305EBD">
      <w:pPr>
        <w:ind w:firstLine="567"/>
        <w:jc w:val="both"/>
        <w:rPr>
          <w:spacing w:val="-4"/>
          <w:sz w:val="28"/>
          <w:szCs w:val="28"/>
        </w:rPr>
      </w:pPr>
    </w:p>
    <w:p w:rsidR="00305EBD" w:rsidRDefault="00305EBD" w:rsidP="00305EBD">
      <w:pPr>
        <w:ind w:firstLine="567"/>
        <w:jc w:val="center"/>
        <w:rPr>
          <w:b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>IX</w:t>
      </w:r>
      <w:r>
        <w:rPr>
          <w:spacing w:val="-4"/>
          <w:sz w:val="28"/>
          <w:szCs w:val="28"/>
        </w:rPr>
        <w:t>. ФИНАНСИРОВАНИЕ</w:t>
      </w:r>
    </w:p>
    <w:p w:rsidR="00305EBD" w:rsidRDefault="00305EBD" w:rsidP="00305EBD">
      <w:pPr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Финансирование участников команд соревнований (питание в дни соревнований, проезд к месту соревнований и обратно</w:t>
      </w:r>
      <w:r>
        <w:rPr>
          <w:spacing w:val="1"/>
          <w:sz w:val="28"/>
          <w:szCs w:val="28"/>
        </w:rPr>
        <w:t xml:space="preserve">), </w:t>
      </w:r>
      <w:r>
        <w:rPr>
          <w:sz w:val="28"/>
          <w:szCs w:val="28"/>
        </w:rPr>
        <w:t>– осуществляется</w:t>
      </w:r>
      <w:r>
        <w:rPr>
          <w:spacing w:val="1"/>
          <w:sz w:val="28"/>
          <w:szCs w:val="28"/>
        </w:rPr>
        <w:t xml:space="preserve"> за счет  участников (либо за счет направляющих их организаций). Стартовый взнос команд (кроме студенческих команд БГУФК) для приобретения карт и иных необходимых материалов – 20 бел</w:t>
      </w:r>
      <w:proofErr w:type="gramStart"/>
      <w:r>
        <w:rPr>
          <w:spacing w:val="1"/>
          <w:sz w:val="28"/>
          <w:szCs w:val="28"/>
        </w:rPr>
        <w:t>.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>уб.</w:t>
      </w:r>
    </w:p>
    <w:p w:rsidR="00305EBD" w:rsidRDefault="00305EBD" w:rsidP="00305EBD">
      <w:pPr>
        <w:jc w:val="both"/>
        <w:rPr>
          <w:spacing w:val="1"/>
          <w:sz w:val="28"/>
          <w:szCs w:val="28"/>
        </w:rPr>
      </w:pPr>
    </w:p>
    <w:p w:rsidR="00305EBD" w:rsidRDefault="00305EBD" w:rsidP="00305EBD">
      <w:pPr>
        <w:jc w:val="center"/>
        <w:rPr>
          <w:sz w:val="28"/>
          <w:szCs w:val="28"/>
        </w:rPr>
      </w:pPr>
      <w:r>
        <w:rPr>
          <w:spacing w:val="1"/>
          <w:sz w:val="28"/>
          <w:szCs w:val="28"/>
          <w:lang w:val="en-US"/>
        </w:rPr>
        <w:t>X</w:t>
      </w:r>
      <w:r>
        <w:rPr>
          <w:spacing w:val="1"/>
          <w:sz w:val="28"/>
          <w:szCs w:val="28"/>
        </w:rPr>
        <w:t>. СРОКИ ПОДАЧИ ЗАЯВОК</w:t>
      </w:r>
    </w:p>
    <w:p w:rsidR="00305EBD" w:rsidRPr="00FA4038" w:rsidRDefault="00305EBD" w:rsidP="00305EBD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Предварительные заявки на участие в соревнованиях необходимо подать не позднее </w:t>
      </w:r>
      <w:r w:rsidRPr="00C75436">
        <w:rPr>
          <w:spacing w:val="-1"/>
          <w:sz w:val="28"/>
          <w:szCs w:val="28"/>
        </w:rPr>
        <w:t>30</w:t>
      </w:r>
      <w:r>
        <w:rPr>
          <w:spacing w:val="-1"/>
          <w:sz w:val="28"/>
          <w:szCs w:val="28"/>
        </w:rPr>
        <w:t xml:space="preserve"> ноября 2016 года на  </w:t>
      </w:r>
      <w:r>
        <w:rPr>
          <w:spacing w:val="-1"/>
          <w:sz w:val="28"/>
          <w:szCs w:val="28"/>
          <w:lang w:val="en-US"/>
        </w:rPr>
        <w:t>E</w:t>
      </w: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>:</w:t>
      </w:r>
      <w:r w:rsidRPr="00894A49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  <w:lang w:val="en-US"/>
        </w:rPr>
        <w:t>rebrova</w:t>
      </w:r>
      <w:proofErr w:type="spellEnd"/>
      <w:r w:rsidRPr="00894A49">
        <w:rPr>
          <w:spacing w:val="-1"/>
          <w:sz w:val="28"/>
          <w:szCs w:val="28"/>
        </w:rPr>
        <w:t>.</w:t>
      </w:r>
      <w:proofErr w:type="spellStart"/>
      <w:r>
        <w:rPr>
          <w:spacing w:val="-1"/>
          <w:sz w:val="28"/>
          <w:szCs w:val="28"/>
          <w:lang w:val="en-US"/>
        </w:rPr>
        <w:t>elenka</w:t>
      </w:r>
      <w:proofErr w:type="spellEnd"/>
      <w:r w:rsidRPr="00894A49">
        <w:rPr>
          <w:spacing w:val="-1"/>
          <w:sz w:val="28"/>
          <w:szCs w:val="28"/>
        </w:rPr>
        <w:t>@</w:t>
      </w:r>
      <w:r>
        <w:rPr>
          <w:spacing w:val="-1"/>
          <w:sz w:val="28"/>
          <w:szCs w:val="28"/>
          <w:lang w:val="en-US"/>
        </w:rPr>
        <w:t>list</w:t>
      </w:r>
      <w:r w:rsidRPr="00894A4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ru</w:t>
      </w:r>
      <w:r>
        <w:rPr>
          <w:spacing w:val="-1"/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Команды</w:t>
      </w:r>
      <w:proofErr w:type="gramEnd"/>
      <w:r>
        <w:rPr>
          <w:spacing w:val="-1"/>
          <w:sz w:val="28"/>
          <w:szCs w:val="28"/>
        </w:rPr>
        <w:t xml:space="preserve"> не подавшие предварительную заявку до указанного срока допускаются к соревнованиям по решению судейской коллегии.</w:t>
      </w:r>
    </w:p>
    <w:p w:rsidR="00305EBD" w:rsidRDefault="00305EBD" w:rsidP="00305EBD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Заявки, заполненные по представленной ниже форме, подписанные врачом, подать в судейскую коллегию на </w:t>
      </w:r>
      <w:proofErr w:type="gramStart"/>
      <w:r>
        <w:rPr>
          <w:spacing w:val="-2"/>
          <w:sz w:val="28"/>
          <w:szCs w:val="28"/>
        </w:rPr>
        <w:t>месте</w:t>
      </w:r>
      <w:proofErr w:type="gramEnd"/>
      <w:r>
        <w:rPr>
          <w:spacing w:val="-2"/>
          <w:sz w:val="28"/>
          <w:szCs w:val="28"/>
        </w:rPr>
        <w:t xml:space="preserve"> старта </w:t>
      </w:r>
    </w:p>
    <w:p w:rsidR="00305EBD" w:rsidRDefault="00305EBD" w:rsidP="00305EBD">
      <w:pPr>
        <w:ind w:firstLine="567"/>
        <w:jc w:val="both"/>
        <w:rPr>
          <w:spacing w:val="-2"/>
          <w:sz w:val="28"/>
          <w:szCs w:val="28"/>
        </w:rPr>
      </w:pPr>
    </w:p>
    <w:p w:rsidR="00305EBD" w:rsidRDefault="00305EBD" w:rsidP="00305EBD">
      <w:pPr>
        <w:ind w:firstLine="567"/>
        <w:jc w:val="both"/>
        <w:rPr>
          <w:spacing w:val="-2"/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</w:rPr>
        <w:t>Заявка команды _______ на участие в открытом первенстве УО  БГУФК по ПСР</w:t>
      </w:r>
    </w:p>
    <w:p w:rsidR="00305EBD" w:rsidRDefault="00305EBD" w:rsidP="00305EBD">
      <w:pPr>
        <w:ind w:firstLine="567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06"/>
        <w:gridCol w:w="2204"/>
        <w:gridCol w:w="1567"/>
        <w:gridCol w:w="1848"/>
      </w:tblGrid>
      <w:tr w:rsidR="00305EBD" w:rsidTr="00576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в команде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305EBD" w:rsidTr="00576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Default="00305EBD" w:rsidP="00576C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05EBD" w:rsidRDefault="00305EBD" w:rsidP="00305E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Подпись руководителя команды</w:t>
      </w:r>
    </w:p>
    <w:p w:rsidR="00305EBD" w:rsidRDefault="00305EBD" w:rsidP="00305EBD">
      <w:pPr>
        <w:ind w:firstLine="567"/>
        <w:jc w:val="both"/>
        <w:rPr>
          <w:spacing w:val="-1"/>
          <w:sz w:val="28"/>
          <w:szCs w:val="28"/>
        </w:rPr>
      </w:pPr>
    </w:p>
    <w:p w:rsidR="00305EBD" w:rsidRDefault="00305EBD" w:rsidP="00305EB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Дополнительная информация и «Условия проведения соревнований» будут высланы после подачи предварительной заявки.</w:t>
      </w:r>
    </w:p>
    <w:p w:rsidR="00305EBD" w:rsidRDefault="00305EBD" w:rsidP="00305EBD">
      <w:pPr>
        <w:jc w:val="both"/>
        <w:rPr>
          <w:sz w:val="28"/>
          <w:szCs w:val="28"/>
        </w:rPr>
      </w:pPr>
    </w:p>
    <w:p w:rsidR="00305EBD" w:rsidRDefault="00305EBD" w:rsidP="00305EBD">
      <w:pPr>
        <w:ind w:firstLine="567"/>
        <w:jc w:val="both"/>
      </w:pPr>
      <w:r>
        <w:rPr>
          <w:b/>
          <w:sz w:val="28"/>
          <w:szCs w:val="28"/>
        </w:rPr>
        <w:t>Настоящее Положение являются официальным приглашением на соревнования.</w:t>
      </w:r>
    </w:p>
    <w:p w:rsidR="00BE4D78" w:rsidRDefault="00BE4D78"/>
    <w:sectPr w:rsidR="00BE4D78" w:rsidSect="009F268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972"/>
    <w:multiLevelType w:val="hybridMultilevel"/>
    <w:tmpl w:val="9B9AE42C"/>
    <w:lvl w:ilvl="0" w:tplc="211C9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3"/>
    <w:rsid w:val="002579CC"/>
    <w:rsid w:val="00305EBD"/>
    <w:rsid w:val="004574D3"/>
    <w:rsid w:val="00BE4D78"/>
    <w:rsid w:val="00C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3807</Characters>
  <Application>Microsoft Office Word</Application>
  <DocSecurity>0</DocSecurity>
  <Lines>31</Lines>
  <Paragraphs>8</Paragraphs>
  <ScaleCrop>false</ScaleCrop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Марина С. Коваленко</cp:lastModifiedBy>
  <cp:revision>3</cp:revision>
  <dcterms:created xsi:type="dcterms:W3CDTF">2016-10-28T07:08:00Z</dcterms:created>
  <dcterms:modified xsi:type="dcterms:W3CDTF">2016-10-31T09:48:00Z</dcterms:modified>
</cp:coreProperties>
</file>