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389" w:rsidRDefault="001C6389" w:rsidP="001C6389">
      <w:pPr>
        <w:pStyle w:val="1"/>
        <w:shd w:val="clear" w:color="auto" w:fill="FFFFFF"/>
        <w:spacing w:before="0" w:beforeAutospacing="0" w:after="204" w:afterAutospacing="0"/>
        <w:rPr>
          <w:rFonts w:ascii="Helvetica" w:hAnsi="Helvetica"/>
          <w:b w:val="0"/>
          <w:bCs w:val="0"/>
          <w:color w:val="004A62"/>
          <w:sz w:val="45"/>
          <w:szCs w:val="45"/>
        </w:rPr>
      </w:pPr>
      <w:r>
        <w:rPr>
          <w:rFonts w:ascii="Helvetica" w:hAnsi="Helvetica"/>
          <w:b w:val="0"/>
          <w:bCs w:val="0"/>
          <w:color w:val="004A62"/>
          <w:sz w:val="45"/>
          <w:szCs w:val="45"/>
        </w:rPr>
        <w:t>ДЮЖИНА ЗАПРЕТОВ: ЧТО ЗАКОН ЗАПРЕЩАЕТ ЛЮДЯМ, ЖИВУЩИМ С ВИЧ</w:t>
      </w:r>
    </w:p>
    <w:p w:rsidR="001C6389" w:rsidRDefault="001C6389" w:rsidP="008D6771">
      <w:pPr>
        <w:shd w:val="clear" w:color="auto" w:fill="FFFFFF"/>
        <w:jc w:val="both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ВИЧ-инфекция в Беларуси существует уже три десятка лет, сейчас она успешно лечится и давно перестала быть страшной и смертельной болезнью. Вместе с тем, жизнь людей с ВИЧ сопряжена с определенными трудностями, например, бывает сложно принять собственный диагноз, имеется стигматизирующее отношение общества, а многие вещи ВИЧ-позитивному человеку запрещено делать уже на уровне законодательства. На странице. Ежедневно мы размещали по одному запрету, и к сожалению</w:t>
      </w:r>
      <w:r w:rsidR="00225E67">
        <w:rPr>
          <w:rFonts w:ascii="Helvetica" w:hAnsi="Helvetica"/>
          <w:color w:val="000000"/>
          <w:sz w:val="21"/>
          <w:szCs w:val="21"/>
        </w:rPr>
        <w:t>,</w:t>
      </w:r>
      <w:bookmarkStart w:id="0" w:name="_GoBack"/>
      <w:bookmarkEnd w:id="0"/>
      <w:r>
        <w:rPr>
          <w:rFonts w:ascii="Helvetica" w:hAnsi="Helvetica"/>
          <w:color w:val="000000"/>
          <w:sz w:val="21"/>
          <w:szCs w:val="21"/>
        </w:rPr>
        <w:t xml:space="preserve"> они не вместились в одну только дюжину – их оказалось больше, также наши подписчи</w:t>
      </w:r>
      <w:r w:rsidR="0027656C">
        <w:rPr>
          <w:rFonts w:ascii="Helvetica" w:hAnsi="Helvetica"/>
          <w:color w:val="000000"/>
          <w:sz w:val="21"/>
          <w:szCs w:val="21"/>
        </w:rPr>
        <w:t>ки оставляли свои комментарии. </w:t>
      </w:r>
      <w:r>
        <w:rPr>
          <w:rFonts w:ascii="Helvetica" w:hAnsi="Helvetica"/>
          <w:color w:val="000000"/>
          <w:sz w:val="21"/>
          <w:szCs w:val="21"/>
        </w:rPr>
        <w:t xml:space="preserve">В данной статье мы собрали всю информацию воедино. Мы просто перечисляем запреты, вывод о том, насколько эти нормы позволяют остановить распространение ВИЧ-инфекции или делают лучше жизнь людей, читателю придется делать самостоятельно. </w:t>
      </w:r>
    </w:p>
    <w:p w:rsidR="001C6389" w:rsidRDefault="001C6389" w:rsidP="001C6389">
      <w:pPr>
        <w:pStyle w:val="4"/>
        <w:shd w:val="clear" w:color="auto" w:fill="FFFFFF"/>
        <w:spacing w:before="420" w:after="96"/>
        <w:rPr>
          <w:rFonts w:ascii="Helvetica" w:hAnsi="Helvetica"/>
          <w:b w:val="0"/>
          <w:color w:val="004A62"/>
          <w:sz w:val="24"/>
          <w:szCs w:val="24"/>
        </w:rPr>
      </w:pPr>
      <w:r>
        <w:rPr>
          <w:rFonts w:ascii="Helvetica" w:hAnsi="Helvetica"/>
          <w:b w:val="0"/>
          <w:bCs/>
          <w:color w:val="004A62"/>
        </w:rPr>
        <w:t>Запрет №1: ЛЮДЯМ, ЖИВУЩИМ С ВИЧ, ЗАПРЕЩЕНО СЛУЖИТЬ В АРМИИ</w:t>
      </w:r>
    </w:p>
    <w:p w:rsidR="001C6389" w:rsidRDefault="001C6389" w:rsidP="00265BB9">
      <w:pPr>
        <w:shd w:val="clear" w:color="auto" w:fill="FFFFFF"/>
        <w:jc w:val="both"/>
        <w:rPr>
          <w:rFonts w:ascii="Helvetica" w:hAnsi="Helvetica"/>
          <w:b w:val="0"/>
          <w:color w:val="000000"/>
          <w:sz w:val="21"/>
          <w:szCs w:val="21"/>
        </w:rPr>
      </w:pPr>
      <w:r>
        <w:rPr>
          <w:rFonts w:ascii="Helvetica" w:hAnsi="Helvetica"/>
          <w:b w:val="0"/>
          <w:bCs/>
          <w:noProof/>
          <w:color w:val="004A62"/>
          <w:lang w:eastAsia="ru-RU"/>
        </w:rPr>
        <w:drawing>
          <wp:anchor distT="0" distB="0" distL="0" distR="0" simplePos="0" relativeHeight="25164953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371600" cy="857250"/>
            <wp:effectExtent l="0" t="0" r="0" b="0"/>
            <wp:wrapSquare wrapText="bothSides"/>
            <wp:docPr id="21" name="Рисунок 21" descr="http://pmplus.by/press-room/news/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mplus.by/press-room/news/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" w:hAnsi="Helvetica"/>
          <w:color w:val="000000"/>
          <w:sz w:val="21"/>
          <w:szCs w:val="21"/>
        </w:rPr>
        <w:t>Лица с ВИЧ-инфекцией признаются «негодными к военной службе с исключением с воинского учета». Человеку, живущему с ВИЧ, будет отказано в прохождении срочной службы, службы по контракту, службе в резерве, призыве на сборы, а также в поступлении в военные учебные заведения и суворовское училище.</w:t>
      </w:r>
      <w:r>
        <w:rPr>
          <w:rFonts w:ascii="Helvetica" w:hAnsi="Helvetica"/>
          <w:color w:val="000000"/>
          <w:sz w:val="21"/>
          <w:szCs w:val="21"/>
        </w:rPr>
        <w:br/>
        <w:t>Для гражданского персонала вооруженных сил и членов семьи военнослужащего наличие ВИЧ-инфекции ведет к запрету на проживание «в государстве с неблагоприятны</w:t>
      </w:r>
      <w:r w:rsidR="007668DA">
        <w:rPr>
          <w:rFonts w:ascii="Helvetica" w:hAnsi="Helvetica"/>
          <w:color w:val="000000"/>
          <w:sz w:val="21"/>
          <w:szCs w:val="21"/>
        </w:rPr>
        <w:t>ми климатическими условиями».</w:t>
      </w:r>
    </w:p>
    <w:p w:rsidR="001C6389" w:rsidRDefault="00225E67" w:rsidP="00265BB9">
      <w:pPr>
        <w:numPr>
          <w:ilvl w:val="0"/>
          <w:numId w:val="16"/>
        </w:numPr>
        <w:shd w:val="clear" w:color="auto" w:fill="FFFFFF"/>
        <w:spacing w:before="100" w:beforeAutospacing="1" w:after="204" w:line="240" w:lineRule="auto"/>
        <w:ind w:left="0"/>
        <w:jc w:val="both"/>
        <w:rPr>
          <w:rFonts w:ascii="Helvetica" w:hAnsi="Helvetica"/>
          <w:color w:val="000000"/>
          <w:sz w:val="21"/>
          <w:szCs w:val="21"/>
        </w:rPr>
      </w:pPr>
      <w:hyperlink r:id="rId6" w:history="1">
        <w:r w:rsidR="001C6389">
          <w:rPr>
            <w:rStyle w:val="a4"/>
            <w:rFonts w:ascii="Helvetica" w:hAnsi="Helvetica"/>
            <w:color w:val="00A0CF"/>
            <w:sz w:val="16"/>
            <w:szCs w:val="16"/>
          </w:rPr>
          <w:t>Инструкция об определении требований к состоянию здоровья граждан при приписке к призывным участкам, призыве на срочную военную службу, службу в резерве, военную службу офицеров запаса, военные и специальные сборы, поступлении на военную службу по контракту, в учреждение образования «Минское суворовское военное училище» и военные учебные заведения, военнослужащих, граждан, состоящих в запасе Вооруженных Сил Республики Беларусь. Постановление Министерства обороны Республики Беларусь и Министерства здравоохранения Республики Беларусь от 20.12.2010 г. № 51/170. [с изменениями и дополнениями от 01.09.2012 г. № 33/85 и от 07.12.2015 г. № 31/114]</w:t>
        </w:r>
      </w:hyperlink>
    </w:p>
    <w:p w:rsidR="001C6389" w:rsidRDefault="00225E67" w:rsidP="00265BB9">
      <w:pPr>
        <w:numPr>
          <w:ilvl w:val="0"/>
          <w:numId w:val="16"/>
        </w:numPr>
        <w:shd w:val="clear" w:color="auto" w:fill="FFFFFF"/>
        <w:spacing w:before="100" w:beforeAutospacing="1" w:after="204" w:line="240" w:lineRule="auto"/>
        <w:ind w:left="0"/>
        <w:jc w:val="both"/>
        <w:rPr>
          <w:rFonts w:ascii="Helvetica" w:hAnsi="Helvetica"/>
          <w:color w:val="000000"/>
          <w:sz w:val="21"/>
          <w:szCs w:val="21"/>
        </w:rPr>
      </w:pPr>
      <w:hyperlink r:id="rId7" w:history="1">
        <w:r w:rsidR="001C6389">
          <w:rPr>
            <w:rStyle w:val="a4"/>
            <w:rFonts w:ascii="Helvetica" w:hAnsi="Helvetica"/>
            <w:color w:val="00A0CF"/>
            <w:sz w:val="16"/>
            <w:szCs w:val="16"/>
          </w:rPr>
          <w:t>Перечень медицинских противопоказаний к прохождению военной службы (для членов семьи военнослужащего, проходящего военную службу по контракту, гражданского персонала Вооруженных Сил - к проживанию) в государстве с неблагоприятными климатическими условиями. Приложение 20 к Инструкции о порядке проведения военно-врачебной экспертизы в Вооруженных Силах Республики Беларусь. Постановление Министерства обороны Республики Беларусь и Министерства здравоохранения Республики Беларусь от 7.10.2002 № 42/70. [с изменениями и дополнениями от 2.11.2004 №63/39 и от 04.09.2007 №57/79].</w:t>
        </w:r>
      </w:hyperlink>
    </w:p>
    <w:p w:rsidR="001C6389" w:rsidRDefault="001C6389" w:rsidP="00265BB9">
      <w:pPr>
        <w:pStyle w:val="4"/>
        <w:shd w:val="clear" w:color="auto" w:fill="FFFFFF"/>
        <w:spacing w:before="420" w:after="96"/>
        <w:jc w:val="both"/>
        <w:rPr>
          <w:rFonts w:ascii="Helvetica" w:hAnsi="Helvetica"/>
          <w:b w:val="0"/>
          <w:color w:val="004A62"/>
          <w:sz w:val="24"/>
          <w:szCs w:val="24"/>
        </w:rPr>
      </w:pPr>
      <w:r>
        <w:rPr>
          <w:rFonts w:ascii="Helvetica" w:hAnsi="Helvetica"/>
          <w:b w:val="0"/>
          <w:bCs/>
          <w:color w:val="004A62"/>
        </w:rPr>
        <w:t>Запрет №2: ЛЮДЯМ, ЖИВУЩИМ С ВИЧ, ЗАПРЕЩЕНО РАБОТАТЬ ВРАЧАМИ-ХИРУРГАМИ</w:t>
      </w:r>
    </w:p>
    <w:p w:rsidR="001C6389" w:rsidRDefault="001C6389" w:rsidP="00265BB9">
      <w:pPr>
        <w:shd w:val="clear" w:color="auto" w:fill="FFFFFF"/>
        <w:jc w:val="both"/>
        <w:rPr>
          <w:rFonts w:ascii="Helvetica" w:hAnsi="Helvetica"/>
          <w:b w:val="0"/>
          <w:color w:val="000000"/>
          <w:sz w:val="21"/>
          <w:szCs w:val="21"/>
        </w:rPr>
      </w:pPr>
      <w:r>
        <w:rPr>
          <w:rFonts w:ascii="Helvetica" w:hAnsi="Helvetica"/>
          <w:b w:val="0"/>
          <w:bCs/>
          <w:noProof/>
          <w:color w:val="004A62"/>
          <w:lang w:eastAsia="ru-RU"/>
        </w:rPr>
        <w:drawing>
          <wp:anchor distT="0" distB="0" distL="0" distR="0" simplePos="0" relativeHeight="25165056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57325" cy="971550"/>
            <wp:effectExtent l="0" t="0" r="9525" b="0"/>
            <wp:wrapSquare wrapText="bothSides"/>
            <wp:docPr id="20" name="Рисунок 20" descr="http://pmplus.by/press-room/news/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mplus.by/press-room/news/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" w:hAnsi="Helvetica"/>
          <w:color w:val="000000"/>
          <w:sz w:val="21"/>
          <w:szCs w:val="21"/>
        </w:rPr>
        <w:t>Закон определяет, что ВИЧ-инфекция является препятствием для работы по отдельным специальностям (профессиям) в связи с тем, что это создает «условия распространения ВИЧ». Перечень включает врачей всех хирургических специальностей.</w:t>
      </w:r>
      <w:r>
        <w:rPr>
          <w:rFonts w:ascii="Helvetica" w:hAnsi="Helvetica"/>
          <w:color w:val="000000"/>
          <w:sz w:val="21"/>
          <w:szCs w:val="21"/>
        </w:rPr>
        <w:br/>
        <w:t>В случае выявления у врача-хирурга ВИЧ-инфекции, он подлежит «переводу на другую работу, исключающую условия распространения ВИЧ». Видимо законодатели полагают, что работа врача-хирурга создает условия распространения ВИЧ; какая работа их исключает, не уточняется.</w:t>
      </w:r>
      <w:r>
        <w:rPr>
          <w:rFonts w:ascii="Helvetica" w:hAnsi="Helvetica"/>
          <w:color w:val="000000"/>
          <w:sz w:val="21"/>
          <w:szCs w:val="21"/>
        </w:rPr>
        <w:br/>
        <w:t xml:space="preserve">Медицинские сестры хирургических специальностей не имеют ограничений в трудоустройстве из-за ВИЧ-статуса, однако могут подвергаться дискриминирующему </w:t>
      </w:r>
      <w:r>
        <w:rPr>
          <w:rFonts w:ascii="Helvetica" w:hAnsi="Helvetica"/>
          <w:color w:val="000000"/>
          <w:sz w:val="21"/>
          <w:szCs w:val="21"/>
        </w:rPr>
        <w:lastRenderedPageBreak/>
        <w:t xml:space="preserve">отношению и часто вынуждены менять место работы после </w:t>
      </w:r>
      <w:r w:rsidR="007668DA">
        <w:rPr>
          <w:rFonts w:ascii="Helvetica" w:hAnsi="Helvetica"/>
          <w:color w:val="000000"/>
          <w:sz w:val="21"/>
          <w:szCs w:val="21"/>
        </w:rPr>
        <w:t>выявления у них ВИЧ-инфекции.</w:t>
      </w:r>
    </w:p>
    <w:p w:rsidR="001C6389" w:rsidRDefault="00225E67" w:rsidP="00265BB9">
      <w:pPr>
        <w:numPr>
          <w:ilvl w:val="0"/>
          <w:numId w:val="17"/>
        </w:numPr>
        <w:shd w:val="clear" w:color="auto" w:fill="FFFFFF"/>
        <w:spacing w:before="100" w:beforeAutospacing="1" w:after="204" w:line="240" w:lineRule="auto"/>
        <w:ind w:left="0"/>
        <w:jc w:val="both"/>
        <w:rPr>
          <w:rFonts w:ascii="Helvetica" w:hAnsi="Helvetica"/>
          <w:color w:val="000000"/>
          <w:sz w:val="21"/>
          <w:szCs w:val="21"/>
        </w:rPr>
      </w:pPr>
      <w:hyperlink r:id="rId9" w:history="1">
        <w:r w:rsidR="001C6389">
          <w:rPr>
            <w:rStyle w:val="a4"/>
            <w:rFonts w:ascii="Helvetica" w:hAnsi="Helvetica"/>
            <w:color w:val="00A0CF"/>
            <w:sz w:val="16"/>
            <w:szCs w:val="16"/>
          </w:rPr>
          <w:t>Закон Республики Беларусь «О предупреждении распространения заболеваний, представляющих опасность для здоровья населения, вируса иммунодефицита человека» от 07.01.2012 г. № 345-З (в редакции от 12.12.2013 г. № 84-З), статья 13.</w:t>
        </w:r>
      </w:hyperlink>
    </w:p>
    <w:p w:rsidR="001C6389" w:rsidRDefault="00225E67" w:rsidP="00265BB9">
      <w:pPr>
        <w:numPr>
          <w:ilvl w:val="0"/>
          <w:numId w:val="17"/>
        </w:numPr>
        <w:shd w:val="clear" w:color="auto" w:fill="FFFFFF"/>
        <w:spacing w:before="100" w:beforeAutospacing="1" w:after="204" w:line="240" w:lineRule="auto"/>
        <w:ind w:left="0"/>
        <w:jc w:val="both"/>
        <w:rPr>
          <w:rFonts w:ascii="Helvetica" w:hAnsi="Helvetica"/>
          <w:color w:val="000000"/>
          <w:sz w:val="21"/>
          <w:szCs w:val="21"/>
        </w:rPr>
      </w:pPr>
      <w:hyperlink r:id="rId10" w:history="1">
        <w:r w:rsidR="001C6389">
          <w:rPr>
            <w:rStyle w:val="a4"/>
            <w:rFonts w:ascii="Helvetica" w:hAnsi="Helvetica"/>
            <w:color w:val="00A0CF"/>
            <w:sz w:val="16"/>
            <w:szCs w:val="16"/>
          </w:rPr>
          <w:t>Об утверждении перечня специальностей (профессий), по которым не допускается использование труда лиц, имеющих вирус иммунодефицита человека. Постановление Совета Министров Республики Беларусь от 13 апреля 2012 г. № 343</w:t>
        </w:r>
      </w:hyperlink>
      <w:r w:rsidR="001C6389">
        <w:rPr>
          <w:rFonts w:ascii="Helvetica" w:hAnsi="Helvetica"/>
          <w:color w:val="000000"/>
          <w:sz w:val="16"/>
          <w:szCs w:val="16"/>
        </w:rPr>
        <w:t>. </w:t>
      </w:r>
    </w:p>
    <w:p w:rsidR="001C6389" w:rsidRDefault="001C6389" w:rsidP="00265BB9">
      <w:pPr>
        <w:pStyle w:val="4"/>
        <w:shd w:val="clear" w:color="auto" w:fill="FFFFFF"/>
        <w:spacing w:before="420" w:after="96"/>
        <w:jc w:val="both"/>
        <w:rPr>
          <w:rFonts w:ascii="Helvetica" w:hAnsi="Helvetica"/>
          <w:b w:val="0"/>
          <w:color w:val="004A62"/>
          <w:sz w:val="24"/>
          <w:szCs w:val="24"/>
        </w:rPr>
      </w:pPr>
      <w:r>
        <w:rPr>
          <w:rFonts w:ascii="Helvetica" w:hAnsi="Helvetica"/>
          <w:b w:val="0"/>
          <w:bCs/>
          <w:color w:val="004A62"/>
        </w:rPr>
        <w:t>Запрет №3: ЛЮДЯМ, ЖИВУЩИМ С ВИЧ, ЗАПРЕЩЕНО РАБОТАТЬ В ОРГАНАХ ВНУТРЕННИХ ДЕЛ И МЧС</w:t>
      </w:r>
    </w:p>
    <w:p w:rsidR="001C6389" w:rsidRDefault="001C6389" w:rsidP="00265BB9">
      <w:pPr>
        <w:shd w:val="clear" w:color="auto" w:fill="FFFFFF"/>
        <w:jc w:val="both"/>
        <w:rPr>
          <w:rFonts w:ascii="Helvetica" w:hAnsi="Helvetica"/>
          <w:b w:val="0"/>
          <w:color w:val="000000"/>
          <w:sz w:val="21"/>
          <w:szCs w:val="21"/>
        </w:rPr>
      </w:pPr>
      <w:r>
        <w:rPr>
          <w:rFonts w:ascii="Helvetica" w:hAnsi="Helvetica"/>
          <w:b w:val="0"/>
          <w:bCs/>
          <w:noProof/>
          <w:color w:val="004A62"/>
          <w:lang w:eastAsia="ru-RU"/>
        </w:rPr>
        <w:drawing>
          <wp:anchor distT="0" distB="0" distL="0" distR="0" simplePos="0" relativeHeight="25165158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333500" cy="819150"/>
            <wp:effectExtent l="0" t="0" r="0" b="0"/>
            <wp:wrapSquare wrapText="bothSides"/>
            <wp:docPr id="19" name="Рисунок 19" descr="http://pmplus.by/press-room/news/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mplus.by/press-room/news/0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" w:hAnsi="Helvetica"/>
          <w:color w:val="000000"/>
          <w:sz w:val="21"/>
          <w:szCs w:val="21"/>
        </w:rPr>
        <w:t>Формально ВИЧ-позитивным не запрещена работа в органах внутренних дел и МЧС, но запрещен прием на службу и поступление в учреждения образования по данному профилю.</w:t>
      </w:r>
      <w:r>
        <w:rPr>
          <w:rFonts w:ascii="Helvetica" w:hAnsi="Helvetica"/>
          <w:color w:val="000000"/>
          <w:sz w:val="21"/>
          <w:szCs w:val="21"/>
        </w:rPr>
        <w:br/>
        <w:t>Запрещено прохождение службы на территориях радиоактивного загрязнения и в иностранных государствах с неблагоприятным климатом.</w:t>
      </w:r>
      <w:r>
        <w:rPr>
          <w:rFonts w:ascii="Helvetica" w:hAnsi="Helvetica"/>
          <w:color w:val="000000"/>
          <w:sz w:val="21"/>
          <w:szCs w:val="21"/>
        </w:rPr>
        <w:br/>
        <w:t>В трудовом кодексе оговорен запрет дискриминации (ограничения в трудовых правах), связанной с наличием «недостатков физического или психического характера, не препятствующих выполнению соответствующих трудовых обязанностей». Видимо разработчики инструкций полагают, что наличие ВИЧ-инфекции может препятствовать выполнению трудовых обяз</w:t>
      </w:r>
      <w:r w:rsidR="007668DA">
        <w:rPr>
          <w:rFonts w:ascii="Helvetica" w:hAnsi="Helvetica"/>
          <w:color w:val="000000"/>
          <w:sz w:val="21"/>
          <w:szCs w:val="21"/>
        </w:rPr>
        <w:t>анностей в органах МВД и МЧС.</w:t>
      </w:r>
    </w:p>
    <w:p w:rsidR="001C6389" w:rsidRDefault="00225E67" w:rsidP="00265BB9">
      <w:pPr>
        <w:numPr>
          <w:ilvl w:val="0"/>
          <w:numId w:val="18"/>
        </w:numPr>
        <w:shd w:val="clear" w:color="auto" w:fill="FFFFFF"/>
        <w:spacing w:before="100" w:beforeAutospacing="1" w:after="204" w:line="240" w:lineRule="auto"/>
        <w:ind w:left="0"/>
        <w:jc w:val="both"/>
        <w:rPr>
          <w:rFonts w:ascii="Helvetica" w:hAnsi="Helvetica"/>
          <w:color w:val="000000"/>
          <w:sz w:val="21"/>
          <w:szCs w:val="21"/>
        </w:rPr>
      </w:pPr>
      <w:hyperlink r:id="rId12" w:history="1">
        <w:r w:rsidR="001C6389">
          <w:rPr>
            <w:rStyle w:val="a4"/>
            <w:rFonts w:ascii="Helvetica" w:hAnsi="Helvetica"/>
            <w:color w:val="00A0CF"/>
            <w:sz w:val="16"/>
            <w:szCs w:val="16"/>
          </w:rPr>
          <w:t>Инструкция о порядке проведения военно-врачебной экспертизы в органах внутренних дел Республики Беларусь и внутренних войсках Министерства внутренних дел Республики Беларусь. Утв. Постановлением Министерства внутренних дел Республики Беларусь от 04.03.2013 г. № 70.</w:t>
        </w:r>
      </w:hyperlink>
    </w:p>
    <w:p w:rsidR="001C6389" w:rsidRDefault="00225E67" w:rsidP="00265BB9">
      <w:pPr>
        <w:numPr>
          <w:ilvl w:val="0"/>
          <w:numId w:val="18"/>
        </w:numPr>
        <w:shd w:val="clear" w:color="auto" w:fill="FFFFFF"/>
        <w:spacing w:before="100" w:beforeAutospacing="1" w:after="204" w:line="240" w:lineRule="auto"/>
        <w:ind w:left="0"/>
        <w:jc w:val="both"/>
        <w:rPr>
          <w:rFonts w:ascii="Helvetica" w:hAnsi="Helvetica"/>
          <w:color w:val="000000"/>
          <w:sz w:val="21"/>
          <w:szCs w:val="21"/>
        </w:rPr>
      </w:pPr>
      <w:hyperlink r:id="rId13" w:history="1">
        <w:r w:rsidR="001C6389">
          <w:rPr>
            <w:rStyle w:val="a4"/>
            <w:rFonts w:ascii="Helvetica" w:hAnsi="Helvetica"/>
            <w:color w:val="00A0CF"/>
            <w:sz w:val="16"/>
            <w:szCs w:val="16"/>
          </w:rPr>
          <w:t>Инструкция о порядке проведения военно-врачебной экспертизы в органах и подразделениях по чрезвычайным ситуациям Республики Беларусь. Утв. Постановлением Министерства по чрезвычайным ситуациям Республики Беларусь от 06.07.2007 г. № 65 (изменения и дополнения от 24.05.2011 г. № 28). </w:t>
        </w:r>
      </w:hyperlink>
    </w:p>
    <w:p w:rsidR="001C6389" w:rsidRDefault="001C6389" w:rsidP="00265BB9">
      <w:pPr>
        <w:pStyle w:val="4"/>
        <w:shd w:val="clear" w:color="auto" w:fill="FFFFFF"/>
        <w:spacing w:before="420" w:after="96"/>
        <w:jc w:val="both"/>
        <w:rPr>
          <w:rFonts w:ascii="Helvetica" w:hAnsi="Helvetica"/>
          <w:b w:val="0"/>
          <w:color w:val="004A62"/>
          <w:sz w:val="24"/>
          <w:szCs w:val="24"/>
        </w:rPr>
      </w:pPr>
      <w:r>
        <w:rPr>
          <w:rFonts w:ascii="Helvetica" w:hAnsi="Helvetica"/>
          <w:b w:val="0"/>
          <w:bCs/>
          <w:color w:val="004A62"/>
        </w:rPr>
        <w:t>Запрет №4: ДЕТЯМ, ЖИВУЩИМ С ВИЧ, ЗАПРЕЩЕНО ЗАНИМАТЬСЯ СПОРТОМ</w:t>
      </w:r>
    </w:p>
    <w:p w:rsidR="001C6389" w:rsidRDefault="001C6389" w:rsidP="00265BB9">
      <w:pPr>
        <w:shd w:val="clear" w:color="auto" w:fill="FFFFFF"/>
        <w:jc w:val="both"/>
        <w:rPr>
          <w:rFonts w:ascii="Helvetica" w:hAnsi="Helvetica"/>
          <w:b w:val="0"/>
          <w:color w:val="000000"/>
          <w:sz w:val="21"/>
          <w:szCs w:val="21"/>
        </w:rPr>
      </w:pPr>
      <w:r>
        <w:rPr>
          <w:rFonts w:ascii="Helvetica" w:hAnsi="Helvetica"/>
          <w:b w:val="0"/>
          <w:bCs/>
          <w:noProof/>
          <w:color w:val="004A62"/>
          <w:lang w:eastAsia="ru-RU"/>
        </w:rPr>
        <w:drawing>
          <wp:anchor distT="0" distB="0" distL="0" distR="0" simplePos="0" relativeHeight="25165260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14400" cy="1143000"/>
            <wp:effectExtent l="0" t="0" r="0" b="0"/>
            <wp:wrapSquare wrapText="bothSides"/>
            <wp:docPr id="18" name="Рисунок 18" descr="http://pmplus.by/press-room/news/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mplus.by/press-room/news/04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" w:hAnsi="Helvetica"/>
          <w:color w:val="000000"/>
          <w:sz w:val="21"/>
          <w:szCs w:val="21"/>
        </w:rPr>
        <w:t> Детям с ВИЧ отказано в возможности заниматься большинством видов спорта (за исключением отдельных).</w:t>
      </w:r>
      <w:r>
        <w:rPr>
          <w:rFonts w:ascii="Helvetica" w:hAnsi="Helvetica"/>
          <w:color w:val="000000"/>
          <w:sz w:val="21"/>
          <w:szCs w:val="21"/>
        </w:rPr>
        <w:br/>
        <w:t xml:space="preserve"> К отдельным видам спорта, которыми может заниматься ребенок с ВИЧ-инфекцией, относятся: шашки и шахматы, авиамодельный спорт,  автомодельный спорт, бильярдный спорт, боулинг, гольф, городошный спорт, </w:t>
      </w:r>
      <w:proofErr w:type="spellStart"/>
      <w:r>
        <w:rPr>
          <w:rFonts w:ascii="Helvetica" w:hAnsi="Helvetica"/>
          <w:color w:val="000000"/>
          <w:sz w:val="21"/>
          <w:szCs w:val="21"/>
        </w:rPr>
        <w:t>дартс</w:t>
      </w:r>
      <w:proofErr w:type="spellEnd"/>
      <w:r>
        <w:rPr>
          <w:rFonts w:ascii="Helvetica" w:hAnsi="Helvetica"/>
          <w:color w:val="000000"/>
          <w:sz w:val="21"/>
          <w:szCs w:val="21"/>
        </w:rPr>
        <w:t xml:space="preserve">, </w:t>
      </w:r>
      <w:proofErr w:type="spellStart"/>
      <w:r>
        <w:rPr>
          <w:rFonts w:ascii="Helvetica" w:hAnsi="Helvetica"/>
          <w:color w:val="000000"/>
          <w:sz w:val="21"/>
          <w:szCs w:val="21"/>
        </w:rPr>
        <w:t>киберспорт</w:t>
      </w:r>
      <w:proofErr w:type="spellEnd"/>
      <w:r>
        <w:rPr>
          <w:rFonts w:ascii="Helvetica" w:hAnsi="Helvetica"/>
          <w:color w:val="000000"/>
          <w:sz w:val="21"/>
          <w:szCs w:val="21"/>
        </w:rPr>
        <w:t>, кинологический спорт, радиоспорт,  </w:t>
      </w:r>
      <w:proofErr w:type="spellStart"/>
      <w:r>
        <w:rPr>
          <w:rFonts w:ascii="Helvetica" w:hAnsi="Helvetica"/>
          <w:color w:val="000000"/>
          <w:sz w:val="21"/>
          <w:szCs w:val="21"/>
        </w:rPr>
        <w:t>ракетомодельный</w:t>
      </w:r>
      <w:proofErr w:type="spellEnd"/>
      <w:r>
        <w:rPr>
          <w:rFonts w:ascii="Helvetica" w:hAnsi="Helvetica"/>
          <w:color w:val="000000"/>
          <w:sz w:val="21"/>
          <w:szCs w:val="21"/>
        </w:rPr>
        <w:t xml:space="preserve"> спорт, рыболовный спорт, служебное собаководство, спортивный бридж, спортивный покер, судомодельный спорт.</w:t>
      </w:r>
      <w:r>
        <w:rPr>
          <w:rFonts w:ascii="Helvetica" w:hAnsi="Helvetica"/>
          <w:color w:val="000000"/>
          <w:sz w:val="21"/>
          <w:szCs w:val="21"/>
        </w:rPr>
        <w:br/>
        <w:t xml:space="preserve"> Этот запрет касается в том числе детей, принимающих антиретровирусную терапию, имеющих нормальный иммунитет и отсутствие </w:t>
      </w:r>
      <w:r w:rsidR="007668DA">
        <w:rPr>
          <w:rFonts w:ascii="Helvetica" w:hAnsi="Helvetica"/>
          <w:color w:val="000000"/>
          <w:sz w:val="21"/>
          <w:szCs w:val="21"/>
        </w:rPr>
        <w:t> определения вируса в крови.</w:t>
      </w:r>
    </w:p>
    <w:p w:rsidR="001C6389" w:rsidRDefault="00225E67" w:rsidP="00265BB9">
      <w:pPr>
        <w:numPr>
          <w:ilvl w:val="0"/>
          <w:numId w:val="19"/>
        </w:numPr>
        <w:shd w:val="clear" w:color="auto" w:fill="FFFFFF"/>
        <w:spacing w:before="100" w:beforeAutospacing="1" w:after="204" w:line="240" w:lineRule="auto"/>
        <w:ind w:left="0"/>
        <w:jc w:val="both"/>
        <w:rPr>
          <w:rFonts w:ascii="Helvetica" w:hAnsi="Helvetica"/>
          <w:color w:val="000000"/>
          <w:sz w:val="21"/>
          <w:szCs w:val="21"/>
        </w:rPr>
      </w:pPr>
      <w:hyperlink r:id="rId15" w:history="1">
        <w:r w:rsidR="001C6389">
          <w:rPr>
            <w:rStyle w:val="a4"/>
            <w:rFonts w:ascii="Helvetica" w:hAnsi="Helvetica"/>
            <w:color w:val="00A0CF"/>
            <w:sz w:val="16"/>
            <w:szCs w:val="16"/>
          </w:rPr>
          <w:t>Перечень медицинских противопоказаний к занятию видами спорта. Утв. Постановлением Министерства здравоохранения Республики Беларусь от 30.06.2014 г. № 49.</w:t>
        </w:r>
      </w:hyperlink>
      <w:r w:rsidR="001C6389">
        <w:rPr>
          <w:rFonts w:ascii="Helvetica" w:hAnsi="Helvetica"/>
          <w:color w:val="000000"/>
          <w:sz w:val="16"/>
          <w:szCs w:val="16"/>
        </w:rPr>
        <w:t> </w:t>
      </w:r>
    </w:p>
    <w:p w:rsidR="001C6389" w:rsidRDefault="001C6389" w:rsidP="00265BB9">
      <w:pPr>
        <w:shd w:val="clear" w:color="auto" w:fill="FFFFFF"/>
        <w:spacing w:after="0"/>
        <w:jc w:val="both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b w:val="0"/>
          <w:bCs/>
          <w:i/>
          <w:iCs/>
          <w:color w:val="000000"/>
          <w:sz w:val="21"/>
          <w:szCs w:val="21"/>
        </w:rPr>
        <w:t xml:space="preserve">Из комментария на </w:t>
      </w:r>
      <w:proofErr w:type="spellStart"/>
      <w:r>
        <w:rPr>
          <w:rFonts w:ascii="Helvetica" w:hAnsi="Helvetica"/>
          <w:b w:val="0"/>
          <w:bCs/>
          <w:i/>
          <w:iCs/>
          <w:color w:val="000000"/>
          <w:sz w:val="21"/>
          <w:szCs w:val="21"/>
        </w:rPr>
        <w:t>facebook</w:t>
      </w:r>
      <w:proofErr w:type="spellEnd"/>
      <w:r>
        <w:rPr>
          <w:rFonts w:ascii="Helvetica" w:hAnsi="Helvetica"/>
          <w:b w:val="0"/>
          <w:bCs/>
          <w:i/>
          <w:iCs/>
          <w:color w:val="000000"/>
          <w:sz w:val="21"/>
          <w:szCs w:val="21"/>
        </w:rPr>
        <w:t>:</w:t>
      </w:r>
      <w:r>
        <w:rPr>
          <w:rFonts w:ascii="Helvetica" w:hAnsi="Helvetica"/>
          <w:i/>
          <w:iCs/>
          <w:color w:val="000000"/>
          <w:sz w:val="21"/>
          <w:szCs w:val="21"/>
        </w:rPr>
        <w:t> «Бедные дети и их родители... Я не понимаю почему принято такое решение, почему ущемляют права человека? Тем самым относя его к людям второго сорта... Люди, которые принимают такие важные решения, одумайтесь!!! Подумайте, что подпись под этим документом может в корне изменить жизнь ВИЧ позитивного ребёнка</w:t>
      </w:r>
      <w:r w:rsidR="007668DA">
        <w:rPr>
          <w:rFonts w:ascii="Helvetica" w:hAnsi="Helvetica"/>
          <w:i/>
          <w:iCs/>
          <w:color w:val="000000"/>
          <w:sz w:val="21"/>
          <w:szCs w:val="21"/>
        </w:rPr>
        <w:t>, причём не в лучшую сторону...</w:t>
      </w:r>
    </w:p>
    <w:p w:rsidR="001C6389" w:rsidRDefault="001C6389" w:rsidP="00265BB9">
      <w:pPr>
        <w:pStyle w:val="4"/>
        <w:shd w:val="clear" w:color="auto" w:fill="FFFFFF"/>
        <w:spacing w:before="420" w:after="96"/>
        <w:jc w:val="both"/>
        <w:rPr>
          <w:rFonts w:ascii="Helvetica" w:hAnsi="Helvetica"/>
          <w:b w:val="0"/>
          <w:color w:val="004A62"/>
          <w:sz w:val="24"/>
          <w:szCs w:val="24"/>
        </w:rPr>
      </w:pPr>
      <w:r>
        <w:rPr>
          <w:rFonts w:ascii="Helvetica" w:hAnsi="Helvetica"/>
          <w:b w:val="0"/>
          <w:bCs/>
          <w:color w:val="004A62"/>
        </w:rPr>
        <w:lastRenderedPageBreak/>
        <w:t>Запрет №5: ЛЮДЯМ, ЖИВУЩИМ С ВИЧ, ЗАПРЕЩЕНО ЗАНИМАТЬСЯ ФИНАНСОВЫМИ РАССЛЕДОВАНИЯМИ В КОМИТЕТЕ ГОСКОНТРОЛЯ</w:t>
      </w:r>
    </w:p>
    <w:p w:rsidR="001C6389" w:rsidRDefault="001C6389" w:rsidP="00265BB9">
      <w:pPr>
        <w:shd w:val="clear" w:color="auto" w:fill="FFFFFF"/>
        <w:jc w:val="both"/>
        <w:rPr>
          <w:rFonts w:ascii="Helvetica" w:hAnsi="Helvetica"/>
          <w:b w:val="0"/>
          <w:color w:val="000000"/>
          <w:sz w:val="21"/>
          <w:szCs w:val="21"/>
        </w:rPr>
      </w:pPr>
      <w:r>
        <w:rPr>
          <w:rFonts w:ascii="Helvetica" w:hAnsi="Helvetica"/>
          <w:b w:val="0"/>
          <w:bCs/>
          <w:noProof/>
          <w:color w:val="004A62"/>
          <w:lang w:eastAsia="ru-RU"/>
        </w:rPr>
        <w:drawing>
          <wp:anchor distT="0" distB="0" distL="0" distR="0" simplePos="0" relativeHeight="25165363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552575" cy="904875"/>
            <wp:effectExtent l="0" t="0" r="9525" b="9525"/>
            <wp:wrapSquare wrapText="bothSides"/>
            <wp:docPr id="17" name="Рисунок 17" descr="http://pmplus.by/press-room/news/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pmplus.by/press-room/news/05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" w:hAnsi="Helvetica"/>
          <w:color w:val="000000"/>
          <w:sz w:val="21"/>
          <w:szCs w:val="21"/>
        </w:rPr>
        <w:t>ВИЧ-позитивным людям запрещено заниматься финансовыми расследованиями в Комитете госконтроля.</w:t>
      </w:r>
      <w:r>
        <w:rPr>
          <w:rFonts w:ascii="Helvetica" w:hAnsi="Helvetica"/>
          <w:color w:val="000000"/>
          <w:sz w:val="21"/>
          <w:szCs w:val="21"/>
        </w:rPr>
        <w:br/>
        <w:t>В трудовом кодексе оговорен запрет дискриминации (ограничения в трудовых правах), связанной с наличием «недостатков физического или психического характера, не препятствующих выполнению соответствующих трудовых обязанностей». Видимо разработчики инструкции полагают, что наличие ВИЧ-инфекции может препятствовать проведению финансовых расследов</w:t>
      </w:r>
      <w:r w:rsidR="007668DA">
        <w:rPr>
          <w:rFonts w:ascii="Helvetica" w:hAnsi="Helvetica"/>
          <w:color w:val="000000"/>
          <w:sz w:val="21"/>
          <w:szCs w:val="21"/>
        </w:rPr>
        <w:t>аний в Комитете госконтроля.</w:t>
      </w:r>
    </w:p>
    <w:p w:rsidR="001C6389" w:rsidRDefault="00225E67" w:rsidP="00265BB9">
      <w:pPr>
        <w:numPr>
          <w:ilvl w:val="0"/>
          <w:numId w:val="20"/>
        </w:numPr>
        <w:shd w:val="clear" w:color="auto" w:fill="FFFFFF"/>
        <w:spacing w:before="100" w:beforeAutospacing="1" w:after="204" w:line="240" w:lineRule="auto"/>
        <w:ind w:left="0"/>
        <w:jc w:val="both"/>
        <w:rPr>
          <w:rFonts w:ascii="Helvetica" w:hAnsi="Helvetica"/>
          <w:color w:val="000000"/>
          <w:sz w:val="21"/>
          <w:szCs w:val="21"/>
        </w:rPr>
      </w:pPr>
      <w:hyperlink r:id="rId17" w:history="1">
        <w:r w:rsidR="001C6389">
          <w:rPr>
            <w:rStyle w:val="a4"/>
            <w:rFonts w:ascii="Helvetica" w:hAnsi="Helvetica"/>
            <w:color w:val="00A0CF"/>
            <w:sz w:val="16"/>
            <w:szCs w:val="16"/>
          </w:rPr>
          <w:t>О порядке проведения военно-врачебной экспертизы и профессионального психофизиологического отбора в органах финансовых расследований Комитета государственного контроля Республики Беларусь. Утв. Постановлением Министерства внутренних дел Республики Беларусь и Комитета государственного контроля Республики Беларусь от 09.02.2009 г. № 41/1 (изменения и дополнения от 02.02.2011 г. № 35/1).</w:t>
        </w:r>
      </w:hyperlink>
    </w:p>
    <w:p w:rsidR="001C6389" w:rsidRDefault="001C6389" w:rsidP="00265BB9">
      <w:pPr>
        <w:pStyle w:val="4"/>
        <w:shd w:val="clear" w:color="auto" w:fill="FFFFFF"/>
        <w:spacing w:before="420" w:after="96"/>
        <w:jc w:val="both"/>
        <w:rPr>
          <w:rFonts w:ascii="Helvetica" w:hAnsi="Helvetica"/>
          <w:b w:val="0"/>
          <w:color w:val="004A62"/>
          <w:sz w:val="24"/>
          <w:szCs w:val="24"/>
        </w:rPr>
      </w:pPr>
      <w:r>
        <w:rPr>
          <w:rFonts w:ascii="Helvetica" w:hAnsi="Helvetica"/>
          <w:b w:val="0"/>
          <w:bCs/>
          <w:color w:val="004A62"/>
        </w:rPr>
        <w:t>Запрет № 6: ЛЮДЯМ, ЖИВУЩИМ С ВИЧ, ЗАПРЕЩЕНО СОЗДАВАТЬ СЕМЬИ С ЛЮДЬМИ БЕЗ ВИЧ</w:t>
      </w:r>
    </w:p>
    <w:p w:rsidR="001C6389" w:rsidRPr="007668DA" w:rsidRDefault="001C6389" w:rsidP="00265BB9">
      <w:pPr>
        <w:shd w:val="clear" w:color="auto" w:fill="FFFFFF"/>
        <w:jc w:val="both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b w:val="0"/>
          <w:bCs/>
          <w:noProof/>
          <w:color w:val="004A62"/>
          <w:lang w:eastAsia="ru-RU"/>
        </w:rPr>
        <w:drawing>
          <wp:anchor distT="0" distB="0" distL="0" distR="0" simplePos="0" relativeHeight="25165465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238250" cy="828675"/>
            <wp:effectExtent l="0" t="0" r="0" b="9525"/>
            <wp:wrapSquare wrapText="bothSides"/>
            <wp:docPr id="16" name="Рисунок 16" descr="http://pmplus.by/press-room/news/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mplus.by/press-room/news/06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" w:hAnsi="Helvetica"/>
          <w:color w:val="000000"/>
          <w:sz w:val="21"/>
          <w:szCs w:val="21"/>
        </w:rPr>
        <w:t xml:space="preserve">Статья 157 Уголовного Кодекса Республики Беларусь предусматривает уголовное наказание не только за заражение ВИЧ, но и за «заведомое </w:t>
      </w:r>
      <w:proofErr w:type="spellStart"/>
      <w:r>
        <w:rPr>
          <w:rFonts w:ascii="Helvetica" w:hAnsi="Helvetica"/>
          <w:color w:val="000000"/>
          <w:sz w:val="21"/>
          <w:szCs w:val="21"/>
        </w:rPr>
        <w:t>поставление</w:t>
      </w:r>
      <w:proofErr w:type="spellEnd"/>
      <w:r>
        <w:rPr>
          <w:rFonts w:ascii="Helvetica" w:hAnsi="Helvetica"/>
          <w:color w:val="000000"/>
          <w:sz w:val="21"/>
          <w:szCs w:val="21"/>
        </w:rPr>
        <w:t xml:space="preserve"> дру</w:t>
      </w:r>
      <w:r w:rsidR="007668DA">
        <w:rPr>
          <w:rFonts w:ascii="Helvetica" w:hAnsi="Helvetica"/>
          <w:color w:val="000000"/>
          <w:sz w:val="21"/>
          <w:szCs w:val="21"/>
        </w:rPr>
        <w:t xml:space="preserve">гого лица в опасность заражения </w:t>
      </w:r>
      <w:r w:rsidRPr="007668DA">
        <w:rPr>
          <w:rFonts w:ascii="Helvetica" w:hAnsi="Helvetica"/>
          <w:color w:val="FF0000"/>
          <w:sz w:val="21"/>
          <w:szCs w:val="21"/>
        </w:rPr>
        <w:t>ВИЧ</w:t>
      </w:r>
      <w:r>
        <w:rPr>
          <w:rFonts w:ascii="Helvetica" w:hAnsi="Helvetica"/>
          <w:color w:val="000000"/>
          <w:sz w:val="21"/>
          <w:szCs w:val="21"/>
        </w:rPr>
        <w:t>».</w:t>
      </w:r>
      <w:r>
        <w:rPr>
          <w:rFonts w:ascii="Helvetica" w:hAnsi="Helvetica"/>
          <w:color w:val="000000"/>
          <w:sz w:val="21"/>
          <w:szCs w:val="21"/>
        </w:rPr>
        <w:br/>
        <w:t xml:space="preserve">Данная законодательная норма может трактоваться достаточно широко. Например, в </w:t>
      </w:r>
      <w:proofErr w:type="spellStart"/>
      <w:r>
        <w:rPr>
          <w:rFonts w:ascii="Helvetica" w:hAnsi="Helvetica"/>
          <w:color w:val="000000"/>
          <w:sz w:val="21"/>
          <w:szCs w:val="21"/>
        </w:rPr>
        <w:t>дискордантных</w:t>
      </w:r>
      <w:proofErr w:type="spellEnd"/>
      <w:r>
        <w:rPr>
          <w:rFonts w:ascii="Helvetica" w:hAnsi="Helvetica"/>
          <w:color w:val="000000"/>
          <w:sz w:val="21"/>
          <w:szCs w:val="21"/>
        </w:rPr>
        <w:t xml:space="preserve"> семьях, где мужчина ВИЧ-положительный, любая попытка зачатия ребенка может трактоваться как </w:t>
      </w:r>
      <w:proofErr w:type="spellStart"/>
      <w:r>
        <w:rPr>
          <w:rFonts w:ascii="Helvetica" w:hAnsi="Helvetica"/>
          <w:color w:val="000000"/>
          <w:sz w:val="21"/>
          <w:szCs w:val="21"/>
        </w:rPr>
        <w:t>поставление</w:t>
      </w:r>
      <w:proofErr w:type="spellEnd"/>
      <w:r>
        <w:rPr>
          <w:rFonts w:ascii="Helvetica" w:hAnsi="Helvetica"/>
          <w:color w:val="000000"/>
          <w:sz w:val="21"/>
          <w:szCs w:val="21"/>
        </w:rPr>
        <w:t xml:space="preserve"> ВИЧ-отрицательной женщины в опасность заражения ВИЧ, поскольку в этой ситуации все современные профилактические мероприятия значительно снижают, но не полностью исключают риск заражения женщины ВИЧ. То есть исключается легальная возможность зачатия ребенка в </w:t>
      </w:r>
      <w:proofErr w:type="spellStart"/>
      <w:r>
        <w:rPr>
          <w:rFonts w:ascii="Helvetica" w:hAnsi="Helvetica"/>
          <w:color w:val="000000"/>
          <w:sz w:val="21"/>
          <w:szCs w:val="21"/>
        </w:rPr>
        <w:t>дискордантных</w:t>
      </w:r>
      <w:proofErr w:type="spellEnd"/>
      <w:r>
        <w:rPr>
          <w:rFonts w:ascii="Helvetica" w:hAnsi="Helvetica"/>
          <w:color w:val="000000"/>
          <w:sz w:val="21"/>
          <w:szCs w:val="21"/>
        </w:rPr>
        <w:t xml:space="preserve"> парах с ВИЧ-положительным мужчиной.</w:t>
      </w:r>
      <w:r>
        <w:rPr>
          <w:rFonts w:ascii="Helvetica" w:hAnsi="Helvetica"/>
          <w:color w:val="000000"/>
          <w:sz w:val="21"/>
          <w:szCs w:val="21"/>
        </w:rPr>
        <w:br/>
        <w:t xml:space="preserve">Из упомянутых профилактических мероприятий в настоящее время гарантирована только антиретровирусная терапия для мужчины. Очистка спермы не входит в Клинические протоколы (то есть не относится к минимальным стандартам оказания помощи), и на практике парам могут отказать в ее проведении. </w:t>
      </w:r>
      <w:proofErr w:type="spellStart"/>
      <w:r>
        <w:rPr>
          <w:rFonts w:ascii="Helvetica" w:hAnsi="Helvetica"/>
          <w:color w:val="000000"/>
          <w:sz w:val="21"/>
          <w:szCs w:val="21"/>
        </w:rPr>
        <w:t>Преконтактная</w:t>
      </w:r>
      <w:proofErr w:type="spellEnd"/>
      <w:r>
        <w:rPr>
          <w:rFonts w:ascii="Helvetica" w:hAnsi="Helvetica"/>
          <w:color w:val="000000"/>
          <w:sz w:val="21"/>
          <w:szCs w:val="21"/>
        </w:rPr>
        <w:t xml:space="preserve"> профилактика для женщины также не регламентиров</w:t>
      </w:r>
      <w:r w:rsidR="007668DA">
        <w:rPr>
          <w:rFonts w:ascii="Helvetica" w:hAnsi="Helvetica"/>
          <w:color w:val="000000"/>
          <w:sz w:val="21"/>
          <w:szCs w:val="21"/>
        </w:rPr>
        <w:t>ана нормативными документами.</w:t>
      </w:r>
    </w:p>
    <w:p w:rsidR="001C6389" w:rsidRDefault="00225E67" w:rsidP="00265BB9">
      <w:pPr>
        <w:numPr>
          <w:ilvl w:val="0"/>
          <w:numId w:val="21"/>
        </w:numPr>
        <w:shd w:val="clear" w:color="auto" w:fill="FFFFFF"/>
        <w:spacing w:before="100" w:beforeAutospacing="1" w:after="204" w:line="240" w:lineRule="auto"/>
        <w:ind w:left="0"/>
        <w:jc w:val="both"/>
        <w:rPr>
          <w:rFonts w:ascii="Helvetica" w:hAnsi="Helvetica"/>
          <w:color w:val="000000"/>
          <w:sz w:val="21"/>
          <w:szCs w:val="21"/>
        </w:rPr>
      </w:pPr>
      <w:hyperlink r:id="rId19" w:history="1">
        <w:r w:rsidR="001C6389">
          <w:rPr>
            <w:rStyle w:val="a4"/>
            <w:rFonts w:ascii="Helvetica" w:hAnsi="Helvetica"/>
            <w:color w:val="00A0CF"/>
            <w:sz w:val="16"/>
            <w:szCs w:val="16"/>
          </w:rPr>
          <w:t>Кодекс Республики Беларусь от 09.07.1999 № 275–З «Уголовный кодекс Республики Беларусь» (с изменениями и дополнениями), статья 157</w:t>
        </w:r>
      </w:hyperlink>
      <w:r w:rsidR="001C6389">
        <w:rPr>
          <w:rFonts w:ascii="Helvetica" w:hAnsi="Helvetica"/>
          <w:color w:val="000000"/>
          <w:sz w:val="16"/>
          <w:szCs w:val="16"/>
        </w:rPr>
        <w:t>. </w:t>
      </w:r>
    </w:p>
    <w:p w:rsidR="001C6389" w:rsidRDefault="001C6389" w:rsidP="00265BB9">
      <w:pPr>
        <w:pStyle w:val="4"/>
        <w:shd w:val="clear" w:color="auto" w:fill="FFFFFF"/>
        <w:spacing w:before="420" w:after="96"/>
        <w:jc w:val="both"/>
        <w:rPr>
          <w:rFonts w:ascii="Helvetica" w:hAnsi="Helvetica"/>
          <w:b w:val="0"/>
          <w:color w:val="004A62"/>
          <w:sz w:val="24"/>
          <w:szCs w:val="24"/>
        </w:rPr>
      </w:pPr>
      <w:r>
        <w:rPr>
          <w:rFonts w:ascii="Helvetica" w:hAnsi="Helvetica"/>
          <w:b w:val="0"/>
          <w:bCs/>
          <w:color w:val="004A62"/>
        </w:rPr>
        <w:t>Запрет №7: ЖЕНЩИНАМ, ЖИВУЩИМ С ВИЧ, ЗАПРЕЩЕНО ВЫНАШИВАТЬ ДЕТЕЙ</w:t>
      </w:r>
    </w:p>
    <w:p w:rsidR="001C6389" w:rsidRDefault="001C6389" w:rsidP="00265BB9">
      <w:pPr>
        <w:shd w:val="clear" w:color="auto" w:fill="FFFFFF"/>
        <w:jc w:val="both"/>
        <w:rPr>
          <w:rFonts w:ascii="Helvetica" w:hAnsi="Helvetica"/>
          <w:b w:val="0"/>
          <w:color w:val="000000"/>
          <w:sz w:val="21"/>
          <w:szCs w:val="21"/>
        </w:rPr>
      </w:pPr>
      <w:r>
        <w:rPr>
          <w:rFonts w:ascii="Helvetica" w:hAnsi="Helvetica"/>
          <w:b w:val="0"/>
          <w:bCs/>
          <w:noProof/>
          <w:color w:val="004A62"/>
          <w:lang w:eastAsia="ru-RU"/>
        </w:rPr>
        <w:drawing>
          <wp:anchor distT="0" distB="0" distL="0" distR="0" simplePos="0" relativeHeight="25165568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276350" cy="857250"/>
            <wp:effectExtent l="0" t="0" r="0" b="0"/>
            <wp:wrapSquare wrapText="bothSides"/>
            <wp:docPr id="15" name="Рисунок 15" descr="http://pmplus.by/press-room/news/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pmplus.by/press-room/news/07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" w:hAnsi="Helvetica"/>
          <w:color w:val="000000"/>
          <w:sz w:val="21"/>
          <w:szCs w:val="21"/>
        </w:rPr>
        <w:t>Согласно документам, ВИЧ-положительным женщинам «рекомендуется избегать беременности», а ВИЧ-положительным беременным женщинам «если позволяют сроки, рекомендовано искусственное прерывание беременности». Согласно Перечню медицинских показаний к прерыванию беременности, само по себе наличие ВИЧ-инфекции у женщины является показанием к прерыванию беременности на любом сроке.</w:t>
      </w:r>
      <w:r>
        <w:rPr>
          <w:rFonts w:ascii="Helvetica" w:hAnsi="Helvetica"/>
          <w:color w:val="000000"/>
          <w:sz w:val="21"/>
          <w:szCs w:val="21"/>
        </w:rPr>
        <w:br/>
        <w:t xml:space="preserve">Вместе с тем, в Беларуси утверждены протоколы по поддержке сексуального и </w:t>
      </w:r>
      <w:r>
        <w:rPr>
          <w:rFonts w:ascii="Helvetica" w:hAnsi="Helvetica"/>
          <w:color w:val="000000"/>
          <w:sz w:val="21"/>
          <w:szCs w:val="21"/>
        </w:rPr>
        <w:lastRenderedPageBreak/>
        <w:t>репродуктивного здоровья ЛЖВ и по профилактике передачи ВИЧ от матери ребенку, не поддерживающи</w:t>
      </w:r>
      <w:r w:rsidR="007668DA">
        <w:rPr>
          <w:rFonts w:ascii="Helvetica" w:hAnsi="Helvetica"/>
          <w:color w:val="000000"/>
          <w:sz w:val="21"/>
          <w:szCs w:val="21"/>
        </w:rPr>
        <w:t>е эти абсурдные рекомендации.</w:t>
      </w:r>
    </w:p>
    <w:p w:rsidR="001C6389" w:rsidRDefault="00225E67" w:rsidP="00265BB9">
      <w:pPr>
        <w:numPr>
          <w:ilvl w:val="0"/>
          <w:numId w:val="22"/>
        </w:numPr>
        <w:shd w:val="clear" w:color="auto" w:fill="FFFFFF"/>
        <w:spacing w:before="100" w:beforeAutospacing="1" w:after="204" w:line="240" w:lineRule="auto"/>
        <w:ind w:left="0"/>
        <w:jc w:val="both"/>
        <w:rPr>
          <w:rFonts w:ascii="Helvetica" w:hAnsi="Helvetica"/>
          <w:color w:val="000000"/>
          <w:sz w:val="21"/>
          <w:szCs w:val="21"/>
        </w:rPr>
      </w:pPr>
      <w:hyperlink r:id="rId21" w:tgtFrame="_blank" w:history="1">
        <w:r w:rsidR="001C6389">
          <w:rPr>
            <w:rStyle w:val="a4"/>
            <w:rFonts w:ascii="Helvetica" w:hAnsi="Helvetica"/>
            <w:color w:val="00A0CF"/>
            <w:sz w:val="16"/>
            <w:szCs w:val="16"/>
          </w:rPr>
          <w:t>Приказ Министерства здравоохранения Республики Беларусь от 16.12.1998 г. № 351 «О пересмотре ведомственных нормативных актов, регламентирующих вопросы по проблеме ВИЧ/СПИД». Приложение 4 «Организация противоэпидемического обеспечения».</w:t>
        </w:r>
      </w:hyperlink>
    </w:p>
    <w:p w:rsidR="001C6389" w:rsidRDefault="00225E67" w:rsidP="00265BB9">
      <w:pPr>
        <w:numPr>
          <w:ilvl w:val="0"/>
          <w:numId w:val="22"/>
        </w:numPr>
        <w:shd w:val="clear" w:color="auto" w:fill="FFFFFF"/>
        <w:spacing w:before="100" w:beforeAutospacing="1" w:after="204" w:line="240" w:lineRule="auto"/>
        <w:ind w:left="0"/>
        <w:jc w:val="both"/>
        <w:rPr>
          <w:rFonts w:ascii="Helvetica" w:hAnsi="Helvetica"/>
          <w:color w:val="000000"/>
          <w:sz w:val="21"/>
          <w:szCs w:val="21"/>
        </w:rPr>
      </w:pPr>
      <w:hyperlink r:id="rId22" w:tgtFrame="_blank" w:history="1">
        <w:r w:rsidR="001C6389">
          <w:rPr>
            <w:rStyle w:val="a4"/>
            <w:rFonts w:ascii="Helvetica" w:hAnsi="Helvetica"/>
            <w:color w:val="00A0CF"/>
            <w:sz w:val="16"/>
            <w:szCs w:val="16"/>
          </w:rPr>
          <w:t>Перечень медицинских показаний для искусственного прерывания беременности. Утв. Постановлением Министерства здравоохранения Республики Беларусь от 10.12.2014 г. № 88. Приложение, пункт 1.4.</w:t>
        </w:r>
      </w:hyperlink>
    </w:p>
    <w:p w:rsidR="001C6389" w:rsidRDefault="00225E67" w:rsidP="00265BB9">
      <w:pPr>
        <w:numPr>
          <w:ilvl w:val="0"/>
          <w:numId w:val="22"/>
        </w:numPr>
        <w:shd w:val="clear" w:color="auto" w:fill="FFFFFF"/>
        <w:spacing w:before="100" w:beforeAutospacing="1" w:after="204" w:line="240" w:lineRule="auto"/>
        <w:ind w:left="0"/>
        <w:jc w:val="both"/>
        <w:rPr>
          <w:rFonts w:ascii="Helvetica" w:hAnsi="Helvetica"/>
          <w:color w:val="000000"/>
          <w:sz w:val="21"/>
          <w:szCs w:val="21"/>
        </w:rPr>
      </w:pPr>
      <w:hyperlink r:id="rId23" w:tgtFrame="_blank" w:history="1">
        <w:r w:rsidR="001C6389">
          <w:rPr>
            <w:rStyle w:val="a4"/>
            <w:rFonts w:ascii="Helvetica" w:hAnsi="Helvetica"/>
            <w:color w:val="00A0CF"/>
            <w:sz w:val="16"/>
            <w:szCs w:val="16"/>
          </w:rPr>
          <w:t>Клинический протокол «Поддержка сексуального и репродуктивного здоровья людей, живущих с ВИЧ». Утв. Приказом Министерства здравоохранения Республики Беларусь от 27.12.2010 г. № 1369.</w:t>
        </w:r>
      </w:hyperlink>
    </w:p>
    <w:p w:rsidR="001C6389" w:rsidRDefault="00225E67" w:rsidP="00265BB9">
      <w:pPr>
        <w:numPr>
          <w:ilvl w:val="0"/>
          <w:numId w:val="22"/>
        </w:numPr>
        <w:shd w:val="clear" w:color="auto" w:fill="FFFFFF"/>
        <w:spacing w:before="100" w:beforeAutospacing="1" w:after="204" w:line="240" w:lineRule="auto"/>
        <w:ind w:left="0"/>
        <w:jc w:val="both"/>
        <w:rPr>
          <w:rFonts w:ascii="Helvetica" w:hAnsi="Helvetica"/>
          <w:color w:val="000000"/>
          <w:sz w:val="21"/>
          <w:szCs w:val="21"/>
        </w:rPr>
      </w:pPr>
      <w:hyperlink r:id="rId24" w:tgtFrame="_blank" w:history="1">
        <w:r w:rsidR="001C6389">
          <w:rPr>
            <w:rStyle w:val="a4"/>
            <w:rFonts w:ascii="Helvetica" w:hAnsi="Helvetica"/>
            <w:color w:val="00A0CF"/>
            <w:sz w:val="16"/>
            <w:szCs w:val="16"/>
          </w:rPr>
          <w:t>Клинический протокол профилактики передачи ВИЧ-инфекции от матери ребенку. Утв. Приказом Министерства здравоохранения Республики Беларусь от 24.09.2010 г. № 1008.</w:t>
        </w:r>
      </w:hyperlink>
      <w:r w:rsidR="001C6389">
        <w:rPr>
          <w:rFonts w:ascii="Helvetica" w:hAnsi="Helvetica"/>
          <w:color w:val="000000"/>
          <w:sz w:val="16"/>
          <w:szCs w:val="16"/>
        </w:rPr>
        <w:t> </w:t>
      </w:r>
    </w:p>
    <w:p w:rsidR="001C6389" w:rsidRDefault="001C6389" w:rsidP="00265BB9">
      <w:pPr>
        <w:pStyle w:val="4"/>
        <w:shd w:val="clear" w:color="auto" w:fill="FFFFFF"/>
        <w:spacing w:before="420" w:after="96"/>
        <w:jc w:val="both"/>
        <w:rPr>
          <w:rFonts w:ascii="Helvetica" w:hAnsi="Helvetica"/>
          <w:b w:val="0"/>
          <w:color w:val="004A62"/>
          <w:sz w:val="24"/>
          <w:szCs w:val="24"/>
        </w:rPr>
      </w:pPr>
      <w:r>
        <w:rPr>
          <w:rFonts w:ascii="Helvetica" w:hAnsi="Helvetica"/>
          <w:b w:val="0"/>
          <w:bCs/>
          <w:color w:val="004A62"/>
        </w:rPr>
        <w:t>Запрет №8: ЛЮДЯМ, ЖИВУЩИМ С ВИЧ, ЗАПРЕЩЕНО УСЫНОВЛЯТЬ ДЕТЕЙ</w:t>
      </w:r>
    </w:p>
    <w:p w:rsidR="001C6389" w:rsidRDefault="001C6389" w:rsidP="00265BB9">
      <w:pPr>
        <w:shd w:val="clear" w:color="auto" w:fill="FFFFFF"/>
        <w:jc w:val="both"/>
        <w:rPr>
          <w:rFonts w:ascii="Helvetica" w:hAnsi="Helvetica"/>
          <w:b w:val="0"/>
          <w:color w:val="000000"/>
          <w:sz w:val="21"/>
          <w:szCs w:val="21"/>
        </w:rPr>
      </w:pPr>
      <w:r>
        <w:rPr>
          <w:rFonts w:ascii="Helvetica" w:hAnsi="Helvetica"/>
          <w:b w:val="0"/>
          <w:bCs/>
          <w:noProof/>
          <w:color w:val="004A62"/>
          <w:lang w:eastAsia="ru-RU"/>
        </w:rPr>
        <w:drawing>
          <wp:anchor distT="0" distB="0" distL="0" distR="0" simplePos="0" relativeHeight="25165670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28750" cy="962025"/>
            <wp:effectExtent l="0" t="0" r="0" b="9525"/>
            <wp:wrapSquare wrapText="bothSides"/>
            <wp:docPr id="14" name="Рисунок 14" descr="http://pmplus.by/press-room/news/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pmplus.by/press-room/news/08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" w:hAnsi="Helvetica"/>
          <w:color w:val="000000"/>
          <w:sz w:val="21"/>
          <w:szCs w:val="21"/>
        </w:rPr>
        <w:t>Людям, живущим с ВИЧ, запрещено усыновить ребенка, быть опекунами (попечителями), приемными родителями, родителями-воспитателями.</w:t>
      </w:r>
      <w:r>
        <w:rPr>
          <w:rFonts w:ascii="Helvetica" w:hAnsi="Helvetica"/>
          <w:color w:val="000000"/>
          <w:sz w:val="21"/>
          <w:szCs w:val="21"/>
        </w:rPr>
        <w:br/>
        <w:t xml:space="preserve">Людям, живущим с ВИЧ, запрещено усыновить в том числе и ВИЧ-позитивных детей. ВИЧ-позитивные дети часто остаются без семьи, воспитываются опекунами или в государственных учреждениях; усыновляют </w:t>
      </w:r>
      <w:r w:rsidR="007668DA">
        <w:rPr>
          <w:rFonts w:ascii="Helvetica" w:hAnsi="Helvetica"/>
          <w:color w:val="000000"/>
          <w:sz w:val="21"/>
          <w:szCs w:val="21"/>
        </w:rPr>
        <w:t>ВИЧ-позитивных детей редко.</w:t>
      </w:r>
    </w:p>
    <w:p w:rsidR="001C6389" w:rsidRDefault="00225E67" w:rsidP="00265BB9">
      <w:pPr>
        <w:numPr>
          <w:ilvl w:val="0"/>
          <w:numId w:val="23"/>
        </w:numPr>
        <w:shd w:val="clear" w:color="auto" w:fill="FFFFFF"/>
        <w:spacing w:before="100" w:beforeAutospacing="1" w:after="204" w:line="240" w:lineRule="auto"/>
        <w:ind w:left="0"/>
        <w:jc w:val="both"/>
        <w:rPr>
          <w:rFonts w:ascii="Helvetica" w:hAnsi="Helvetica"/>
          <w:color w:val="000000"/>
          <w:sz w:val="21"/>
          <w:szCs w:val="21"/>
        </w:rPr>
      </w:pPr>
      <w:hyperlink r:id="rId26" w:tgtFrame="_blank" w:history="1">
        <w:r w:rsidR="001C6389">
          <w:rPr>
            <w:rStyle w:val="a4"/>
            <w:rFonts w:ascii="Helvetica" w:hAnsi="Helvetica"/>
            <w:color w:val="00A0CF"/>
            <w:sz w:val="16"/>
            <w:szCs w:val="16"/>
          </w:rPr>
          <w:t>Кодекс Республики Беларусь «Кодекс Республики Беларусь о браке и семье» от 09.07.1999 г. №278-З (ред. от 15.07.2010 г.), статья 125.</w:t>
        </w:r>
      </w:hyperlink>
    </w:p>
    <w:p w:rsidR="001C6389" w:rsidRDefault="00225E67" w:rsidP="00265BB9">
      <w:pPr>
        <w:numPr>
          <w:ilvl w:val="0"/>
          <w:numId w:val="23"/>
        </w:numPr>
        <w:shd w:val="clear" w:color="auto" w:fill="FFFFFF"/>
        <w:spacing w:before="100" w:beforeAutospacing="1" w:after="204" w:line="240" w:lineRule="auto"/>
        <w:ind w:left="0"/>
        <w:jc w:val="both"/>
        <w:rPr>
          <w:rFonts w:ascii="Helvetica" w:hAnsi="Helvetica"/>
          <w:color w:val="000000"/>
          <w:sz w:val="21"/>
          <w:szCs w:val="21"/>
        </w:rPr>
      </w:pPr>
      <w:hyperlink r:id="rId27" w:tgtFrame="_blank" w:history="1">
        <w:r w:rsidR="001C6389">
          <w:rPr>
            <w:rStyle w:val="a4"/>
            <w:rFonts w:ascii="Helvetica" w:hAnsi="Helvetica"/>
            <w:color w:val="00A0CF"/>
            <w:sz w:val="16"/>
            <w:szCs w:val="16"/>
          </w:rPr>
          <w:t>Перечень заболеваний, при наличии которых лица не могут усыновить ребенка, быть приемными родителями, родителями-воспитателями. Перечень заболеваний, при наличии которых лица не могут быть опекунами (попечителями). Утв. Постановлением Министерства здравоохранения Республики Беларусь от 25.02.2005 № 4. Приложение 2, приложение 1, пункт 1.1.</w:t>
        </w:r>
      </w:hyperlink>
    </w:p>
    <w:p w:rsidR="001C6389" w:rsidRDefault="001C6389" w:rsidP="00265BB9">
      <w:pPr>
        <w:pStyle w:val="4"/>
        <w:shd w:val="clear" w:color="auto" w:fill="FFFFFF"/>
        <w:spacing w:before="420" w:after="96"/>
        <w:jc w:val="both"/>
        <w:rPr>
          <w:rFonts w:ascii="Helvetica" w:hAnsi="Helvetica"/>
          <w:b w:val="0"/>
          <w:color w:val="004A62"/>
          <w:sz w:val="24"/>
          <w:szCs w:val="24"/>
        </w:rPr>
      </w:pPr>
      <w:r>
        <w:rPr>
          <w:rFonts w:ascii="Helvetica" w:hAnsi="Helvetica"/>
          <w:b w:val="0"/>
          <w:bCs/>
          <w:color w:val="004A62"/>
        </w:rPr>
        <w:t>Запрет №9: ЛЮДЯМ, ЖИВУЩИМ С ВИЧ, ЗАПРЕЩЕНО ИМЕТЬ ЗАЩИЩЕННЫЙ СЕКС, НЕ СООБЩАЯ ПАРТНЕРУ О СВОЕМ СТАТУСЕ</w:t>
      </w:r>
    </w:p>
    <w:p w:rsidR="001C6389" w:rsidRDefault="001C6389" w:rsidP="00265BB9">
      <w:pPr>
        <w:shd w:val="clear" w:color="auto" w:fill="FFFFFF"/>
        <w:jc w:val="both"/>
        <w:rPr>
          <w:rFonts w:ascii="Helvetica" w:hAnsi="Helvetica"/>
          <w:b w:val="0"/>
          <w:color w:val="000000"/>
          <w:sz w:val="21"/>
          <w:szCs w:val="21"/>
        </w:rPr>
      </w:pPr>
      <w:r>
        <w:rPr>
          <w:rFonts w:ascii="Helvetica" w:hAnsi="Helvetica"/>
          <w:b w:val="0"/>
          <w:bCs/>
          <w:noProof/>
          <w:color w:val="004A62"/>
          <w:lang w:eastAsia="ru-RU"/>
        </w:rPr>
        <w:drawing>
          <wp:anchor distT="0" distB="0" distL="0" distR="0" simplePos="0" relativeHeight="25165772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314450" cy="990600"/>
            <wp:effectExtent l="0" t="0" r="0" b="0"/>
            <wp:wrapSquare wrapText="bothSides"/>
            <wp:docPr id="13" name="Рисунок 13" descr="http://pmplus.by/press-room/news/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pmplus.by/press-room/news/09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" w:hAnsi="Helvetica"/>
          <w:color w:val="000000"/>
          <w:sz w:val="21"/>
          <w:szCs w:val="21"/>
        </w:rPr>
        <w:t>Нормативные документы не возлагают на каждого человека обязанность практиковать только защищенный секс (используя презерватив), и тем самым защищать себя от ВИЧ-инфекции при половых контактах. Законодательно закреплена позиция, предполагающая ответственность только ВИЧ-позитивного человека.</w:t>
      </w:r>
      <w:r>
        <w:rPr>
          <w:rFonts w:ascii="Helvetica" w:hAnsi="Helvetica"/>
          <w:color w:val="000000"/>
          <w:sz w:val="21"/>
          <w:szCs w:val="21"/>
        </w:rPr>
        <w:br/>
        <w:t>Закон обязывает людей, живущих с ВИЧ, «сообщить своим половым партнерам о возможности их заражения» при любом половом контакте, даже при использовании эффективны</w:t>
      </w:r>
      <w:r w:rsidR="007668DA">
        <w:rPr>
          <w:rFonts w:ascii="Helvetica" w:hAnsi="Helvetica"/>
          <w:color w:val="000000"/>
          <w:sz w:val="21"/>
          <w:szCs w:val="21"/>
        </w:rPr>
        <w:t>х мер защиты (презерватива).</w:t>
      </w:r>
    </w:p>
    <w:p w:rsidR="001C6389" w:rsidRDefault="00225E67" w:rsidP="00265BB9">
      <w:pPr>
        <w:numPr>
          <w:ilvl w:val="0"/>
          <w:numId w:val="24"/>
        </w:numPr>
        <w:shd w:val="clear" w:color="auto" w:fill="FFFFFF"/>
        <w:spacing w:before="100" w:beforeAutospacing="1" w:after="204" w:line="240" w:lineRule="auto"/>
        <w:ind w:left="0"/>
        <w:jc w:val="both"/>
        <w:rPr>
          <w:rFonts w:ascii="Helvetica" w:hAnsi="Helvetica"/>
          <w:color w:val="000000"/>
          <w:sz w:val="21"/>
          <w:szCs w:val="21"/>
        </w:rPr>
      </w:pPr>
      <w:hyperlink r:id="rId29" w:tgtFrame="_blank" w:history="1">
        <w:r w:rsidR="001C6389">
          <w:rPr>
            <w:rStyle w:val="a4"/>
            <w:rFonts w:ascii="Helvetica" w:hAnsi="Helvetica"/>
            <w:color w:val="00A0CF"/>
            <w:sz w:val="16"/>
            <w:szCs w:val="16"/>
          </w:rPr>
          <w:t>Закон Республики Беларусь «О предупреждении распространения заболеваний, представляющих опасность для здоровья населения, вируса иммунодефицита человека» от 07.01.2012 г. № 345-З (в редакции от 12.12.2013 г. № 84-З), статья 24.</w:t>
        </w:r>
      </w:hyperlink>
    </w:p>
    <w:p w:rsidR="001C6389" w:rsidRDefault="00225E67" w:rsidP="00265BB9">
      <w:pPr>
        <w:numPr>
          <w:ilvl w:val="0"/>
          <w:numId w:val="24"/>
        </w:numPr>
        <w:shd w:val="clear" w:color="auto" w:fill="FFFFFF"/>
        <w:spacing w:before="100" w:beforeAutospacing="1" w:after="204" w:line="240" w:lineRule="auto"/>
        <w:ind w:left="0"/>
        <w:jc w:val="both"/>
        <w:rPr>
          <w:rFonts w:ascii="Helvetica" w:hAnsi="Helvetica"/>
          <w:color w:val="000000"/>
          <w:sz w:val="21"/>
          <w:szCs w:val="21"/>
        </w:rPr>
      </w:pPr>
      <w:hyperlink r:id="rId30" w:tgtFrame="_blank" w:history="1">
        <w:r w:rsidR="001C6389">
          <w:rPr>
            <w:rStyle w:val="a4"/>
            <w:rFonts w:ascii="Helvetica" w:hAnsi="Helvetica"/>
            <w:color w:val="00A0CF"/>
            <w:sz w:val="16"/>
            <w:szCs w:val="16"/>
          </w:rPr>
          <w:t>Кодекс Республики Беларусь от 09.07.1999 № 275–З «Уголовный кодекс Республики Беларусь» (с изменениями и дополнениями), статья 157.</w:t>
        </w:r>
      </w:hyperlink>
    </w:p>
    <w:p w:rsidR="001C6389" w:rsidRDefault="001C6389" w:rsidP="00265BB9">
      <w:pPr>
        <w:pStyle w:val="4"/>
        <w:shd w:val="clear" w:color="auto" w:fill="FFFFFF"/>
        <w:spacing w:before="420" w:after="96"/>
        <w:jc w:val="both"/>
        <w:rPr>
          <w:rFonts w:ascii="Helvetica" w:hAnsi="Helvetica"/>
          <w:b w:val="0"/>
          <w:color w:val="004A62"/>
          <w:sz w:val="24"/>
          <w:szCs w:val="24"/>
        </w:rPr>
      </w:pPr>
      <w:r>
        <w:rPr>
          <w:rFonts w:ascii="Helvetica" w:hAnsi="Helvetica"/>
          <w:b w:val="0"/>
          <w:bCs/>
          <w:color w:val="004A62"/>
        </w:rPr>
        <w:lastRenderedPageBreak/>
        <w:t>Запрет №10: ЛЮДЯМ, ЖИВУЩИМ С ВИЧ, ЗАПРЕЩЕНО ОТКАЗАТЬСЯ ОТ РЕГУЛЯРНОГО ОБСЛЕДОВАНИЯ НА ВИЧ НА РАБОТЕ</w:t>
      </w:r>
    </w:p>
    <w:p w:rsidR="001C6389" w:rsidRDefault="001C6389" w:rsidP="00265BB9">
      <w:pPr>
        <w:shd w:val="clear" w:color="auto" w:fill="FFFFFF"/>
        <w:jc w:val="both"/>
        <w:rPr>
          <w:rFonts w:ascii="Helvetica" w:hAnsi="Helvetica"/>
          <w:b w:val="0"/>
          <w:color w:val="000000"/>
          <w:sz w:val="21"/>
          <w:szCs w:val="21"/>
        </w:rPr>
      </w:pPr>
      <w:r>
        <w:rPr>
          <w:rFonts w:ascii="Helvetica" w:hAnsi="Helvetica"/>
          <w:b w:val="0"/>
          <w:bCs/>
          <w:noProof/>
          <w:color w:val="004A62"/>
          <w:lang w:eastAsia="ru-RU"/>
        </w:rPr>
        <w:drawing>
          <wp:anchor distT="0" distB="0" distL="0" distR="0" simplePos="0" relativeHeight="25165875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371600" cy="914400"/>
            <wp:effectExtent l="0" t="0" r="0" b="0"/>
            <wp:wrapSquare wrapText="bothSides"/>
            <wp:docPr id="12" name="Рисунок 12" descr="http://pmplus.by/press-room/news/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pmplus.by/press-room/news/10.jpg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" w:hAnsi="Helvetica"/>
          <w:color w:val="000000"/>
          <w:sz w:val="21"/>
          <w:szCs w:val="21"/>
        </w:rPr>
        <w:t>Если у человека уже есть ВИЧ-инфекция – это всё равно не избавляет от постоянных прохождений тестирования на ВИЧ на работе, если это, например, работа с детьми, в пищевой отрасли или в медицине. Нормативные документы, регламентирующие обязательное тестирование для работников отдельных специальностей (профессий), не предусматривают возможности отказаться от теста, если ты уже знаешь свой ВИЧ-положительный статус.</w:t>
      </w:r>
      <w:r>
        <w:rPr>
          <w:rFonts w:ascii="Helvetica" w:hAnsi="Helvetica"/>
          <w:color w:val="000000"/>
          <w:sz w:val="21"/>
          <w:szCs w:val="21"/>
        </w:rPr>
        <w:br/>
        <w:t>Обязательное тестирование на работе является весьма чувствительным вопросом для ВИЧ-позитивных, поскольку при этом существует возможность непреднамеренного раскрытия ВИЧ-статуса или появление подозрений</w:t>
      </w:r>
      <w:r w:rsidR="007668DA">
        <w:rPr>
          <w:rFonts w:ascii="Helvetica" w:hAnsi="Helvetica"/>
          <w:color w:val="000000"/>
          <w:sz w:val="21"/>
          <w:szCs w:val="21"/>
        </w:rPr>
        <w:t xml:space="preserve"> или догадок со стороны коллег.</w:t>
      </w:r>
    </w:p>
    <w:p w:rsidR="001C6389" w:rsidRDefault="00225E67" w:rsidP="00265BB9">
      <w:pPr>
        <w:numPr>
          <w:ilvl w:val="0"/>
          <w:numId w:val="25"/>
        </w:numPr>
        <w:shd w:val="clear" w:color="auto" w:fill="FFFFFF"/>
        <w:spacing w:before="100" w:beforeAutospacing="1" w:after="204" w:line="240" w:lineRule="auto"/>
        <w:ind w:left="0"/>
        <w:jc w:val="both"/>
        <w:rPr>
          <w:rFonts w:ascii="Helvetica" w:hAnsi="Helvetica"/>
          <w:color w:val="000000"/>
          <w:sz w:val="21"/>
          <w:szCs w:val="21"/>
        </w:rPr>
      </w:pPr>
      <w:hyperlink r:id="rId32" w:tgtFrame="_blank" w:history="1">
        <w:r w:rsidR="001C6389">
          <w:rPr>
            <w:rStyle w:val="a4"/>
            <w:rFonts w:ascii="Helvetica" w:hAnsi="Helvetica"/>
            <w:color w:val="00A0CF"/>
            <w:sz w:val="16"/>
            <w:szCs w:val="16"/>
          </w:rPr>
          <w:t>Закон Республики Беларусь «О предупреждении распространения заболеваний, представляющих опасность для здоровья населения, вируса иммунодефицита человека» от 07.01.2012 г. № 345-З (в редакции от 12.12.2013 г. № 84-З), статьи 13, 16, 1.</w:t>
        </w:r>
      </w:hyperlink>
    </w:p>
    <w:p w:rsidR="001C6389" w:rsidRDefault="00225E67" w:rsidP="00265BB9">
      <w:pPr>
        <w:numPr>
          <w:ilvl w:val="0"/>
          <w:numId w:val="25"/>
        </w:numPr>
        <w:shd w:val="clear" w:color="auto" w:fill="FFFFFF"/>
        <w:spacing w:before="100" w:beforeAutospacing="1" w:after="204" w:line="240" w:lineRule="auto"/>
        <w:ind w:left="0"/>
        <w:jc w:val="both"/>
        <w:rPr>
          <w:rFonts w:ascii="Helvetica" w:hAnsi="Helvetica"/>
          <w:color w:val="000000"/>
          <w:sz w:val="21"/>
          <w:szCs w:val="21"/>
        </w:rPr>
      </w:pPr>
      <w:hyperlink r:id="rId33" w:tgtFrame="_blank" w:history="1">
        <w:r w:rsidR="001C6389">
          <w:rPr>
            <w:rStyle w:val="a4"/>
            <w:rFonts w:ascii="Helvetica" w:hAnsi="Helvetica"/>
            <w:color w:val="00A0CF"/>
            <w:sz w:val="16"/>
            <w:szCs w:val="16"/>
          </w:rPr>
          <w:t>Закон Республики Беларусь «О санитарно-эпидемическом благополучии населения» от 23 ноября 1993 г. № 2583-XII, статья 36.</w:t>
        </w:r>
      </w:hyperlink>
    </w:p>
    <w:p w:rsidR="001C6389" w:rsidRDefault="00225E67" w:rsidP="00265BB9">
      <w:pPr>
        <w:numPr>
          <w:ilvl w:val="0"/>
          <w:numId w:val="25"/>
        </w:numPr>
        <w:shd w:val="clear" w:color="auto" w:fill="FFFFFF"/>
        <w:spacing w:before="100" w:beforeAutospacing="1" w:after="204" w:line="240" w:lineRule="auto"/>
        <w:ind w:left="0"/>
        <w:jc w:val="both"/>
        <w:rPr>
          <w:rFonts w:ascii="Helvetica" w:hAnsi="Helvetica"/>
          <w:color w:val="000000"/>
          <w:sz w:val="21"/>
          <w:szCs w:val="21"/>
        </w:rPr>
      </w:pPr>
      <w:hyperlink r:id="rId34" w:tgtFrame="_blank" w:history="1">
        <w:r w:rsidR="001C6389">
          <w:rPr>
            <w:rStyle w:val="a4"/>
            <w:rFonts w:ascii="Helvetica" w:hAnsi="Helvetica"/>
            <w:color w:val="00A0CF"/>
            <w:sz w:val="16"/>
            <w:szCs w:val="16"/>
          </w:rPr>
          <w:t>Инструкция о порядке проведения обязательных медицинских осмотров работающих. Утв. Постановлением Министерства здравоохранения Республики Беларусь от 28.04.2010 г. № 47. Приложение 3, пункт 3, сноска 3.</w:t>
        </w:r>
      </w:hyperlink>
    </w:p>
    <w:p w:rsidR="001C6389" w:rsidRDefault="001C6389" w:rsidP="00265BB9">
      <w:pPr>
        <w:pStyle w:val="4"/>
        <w:shd w:val="clear" w:color="auto" w:fill="FFFFFF"/>
        <w:spacing w:before="420" w:after="96"/>
        <w:jc w:val="both"/>
        <w:rPr>
          <w:rFonts w:ascii="Helvetica" w:hAnsi="Helvetica"/>
          <w:b w:val="0"/>
          <w:color w:val="004A62"/>
          <w:sz w:val="24"/>
          <w:szCs w:val="24"/>
        </w:rPr>
      </w:pPr>
      <w:r>
        <w:rPr>
          <w:rFonts w:ascii="Helvetica" w:hAnsi="Helvetica"/>
          <w:b w:val="0"/>
          <w:bCs/>
          <w:color w:val="004A62"/>
        </w:rPr>
        <w:t>Запрет №11: ИНОСТРАНЦАМ, ЖИВУЩИМ С ВИЧ, ЗАПРЕЩЕНО ПОСТУПАТЬ В НАШИ ВУЗЫ</w:t>
      </w:r>
    </w:p>
    <w:p w:rsidR="001C6389" w:rsidRDefault="001C6389" w:rsidP="00265BB9">
      <w:pPr>
        <w:shd w:val="clear" w:color="auto" w:fill="FFFFFF"/>
        <w:jc w:val="both"/>
        <w:rPr>
          <w:rFonts w:ascii="Helvetica" w:hAnsi="Helvetica"/>
          <w:b w:val="0"/>
          <w:color w:val="000000"/>
          <w:sz w:val="21"/>
          <w:szCs w:val="21"/>
        </w:rPr>
      </w:pPr>
      <w:r>
        <w:rPr>
          <w:rFonts w:ascii="Helvetica" w:hAnsi="Helvetica"/>
          <w:b w:val="0"/>
          <w:bCs/>
          <w:noProof/>
          <w:color w:val="004A62"/>
          <w:lang w:eastAsia="ru-RU"/>
        </w:rPr>
        <w:drawing>
          <wp:anchor distT="0" distB="0" distL="0" distR="0" simplePos="0" relativeHeight="25165977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524000" cy="1019175"/>
            <wp:effectExtent l="0" t="0" r="0" b="9525"/>
            <wp:wrapSquare wrapText="bothSides"/>
            <wp:docPr id="11" name="Рисунок 11" descr="http://pmplus.by/press-room/news/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pmplus.by/press-room/news/11.jpg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" w:hAnsi="Helvetica"/>
          <w:color w:val="000000"/>
          <w:sz w:val="21"/>
          <w:szCs w:val="21"/>
        </w:rPr>
        <w:t>Правилами приема лиц для получения высшего и среднего специального образования установлено, что сертификат об отсутствии ВИЧ-инфекции является обязательным документом для подачи в приемную комиссию. То есть ВИЧ-позитивный иностранец не может подать документы на поступление.</w:t>
      </w:r>
      <w:r>
        <w:rPr>
          <w:rFonts w:ascii="Helvetica" w:hAnsi="Helvetica"/>
          <w:color w:val="000000"/>
          <w:sz w:val="21"/>
          <w:szCs w:val="21"/>
        </w:rPr>
        <w:br/>
        <w:t>Проживать в нашей стране ВИЧ-позитивные иностранцы или лица без гражданства имеют право, но в случае отказа от лечения «могут быть депортированы за пределы Республики Белару</w:t>
      </w:r>
      <w:r w:rsidR="007668DA">
        <w:rPr>
          <w:rFonts w:ascii="Helvetica" w:hAnsi="Helvetica"/>
          <w:color w:val="000000"/>
          <w:sz w:val="21"/>
          <w:szCs w:val="21"/>
        </w:rPr>
        <w:t>сь».</w:t>
      </w:r>
    </w:p>
    <w:p w:rsidR="001C6389" w:rsidRDefault="00225E67" w:rsidP="00265BB9">
      <w:pPr>
        <w:numPr>
          <w:ilvl w:val="0"/>
          <w:numId w:val="26"/>
        </w:numPr>
        <w:shd w:val="clear" w:color="auto" w:fill="FFFFFF"/>
        <w:spacing w:before="100" w:beforeAutospacing="1" w:after="204" w:line="240" w:lineRule="auto"/>
        <w:ind w:left="0"/>
        <w:jc w:val="both"/>
        <w:rPr>
          <w:rFonts w:ascii="Helvetica" w:hAnsi="Helvetica"/>
          <w:color w:val="000000"/>
          <w:sz w:val="21"/>
          <w:szCs w:val="21"/>
        </w:rPr>
      </w:pPr>
      <w:hyperlink r:id="rId36" w:tgtFrame="_blank" w:history="1">
        <w:r w:rsidR="001C6389">
          <w:rPr>
            <w:rStyle w:val="a4"/>
            <w:rFonts w:ascii="Helvetica" w:hAnsi="Helvetica"/>
            <w:color w:val="00A0CF"/>
            <w:sz w:val="16"/>
            <w:szCs w:val="16"/>
          </w:rPr>
          <w:t>О правилах приема лиц для получения высшего образования I ступени и среднего специального образования. Указ президента Республики Беларусь от 07.02.2006 г. № 80 (с изменениями и дополнениями), глава 2, пункт 12.</w:t>
        </w:r>
      </w:hyperlink>
    </w:p>
    <w:p w:rsidR="001C6389" w:rsidRDefault="00225E67" w:rsidP="00265BB9">
      <w:pPr>
        <w:numPr>
          <w:ilvl w:val="0"/>
          <w:numId w:val="26"/>
        </w:numPr>
        <w:shd w:val="clear" w:color="auto" w:fill="FFFFFF"/>
        <w:spacing w:before="100" w:beforeAutospacing="1" w:after="204" w:line="240" w:lineRule="auto"/>
        <w:ind w:left="0"/>
        <w:jc w:val="both"/>
        <w:rPr>
          <w:rFonts w:ascii="Helvetica" w:hAnsi="Helvetica"/>
          <w:color w:val="000000"/>
          <w:sz w:val="21"/>
          <w:szCs w:val="21"/>
        </w:rPr>
      </w:pPr>
      <w:hyperlink r:id="rId37" w:tgtFrame="_blank" w:history="1">
        <w:r w:rsidR="001C6389">
          <w:rPr>
            <w:rStyle w:val="a4"/>
            <w:rFonts w:ascii="Helvetica" w:hAnsi="Helvetica"/>
            <w:color w:val="00A0CF"/>
            <w:sz w:val="16"/>
            <w:szCs w:val="16"/>
          </w:rPr>
          <w:t>Закон Республики Беларусь «О здравоохранении» от 18.06.1993 г. № 2435–XII (с изменениями и дополнениями), статья 28.</w:t>
        </w:r>
      </w:hyperlink>
      <w:r w:rsidR="001C6389">
        <w:rPr>
          <w:rFonts w:ascii="Helvetica" w:hAnsi="Helvetica"/>
          <w:color w:val="000000"/>
          <w:sz w:val="16"/>
          <w:szCs w:val="16"/>
        </w:rPr>
        <w:t> </w:t>
      </w:r>
    </w:p>
    <w:p w:rsidR="001C6389" w:rsidRDefault="001C6389" w:rsidP="00265BB9">
      <w:pPr>
        <w:pStyle w:val="4"/>
        <w:shd w:val="clear" w:color="auto" w:fill="FFFFFF"/>
        <w:spacing w:before="420" w:after="96"/>
        <w:jc w:val="both"/>
        <w:rPr>
          <w:rFonts w:ascii="Helvetica" w:hAnsi="Helvetica"/>
          <w:b w:val="0"/>
          <w:color w:val="004A62"/>
          <w:sz w:val="24"/>
          <w:szCs w:val="24"/>
        </w:rPr>
      </w:pPr>
      <w:r>
        <w:rPr>
          <w:rFonts w:ascii="Helvetica" w:hAnsi="Helvetica"/>
          <w:b w:val="0"/>
          <w:bCs/>
          <w:color w:val="004A62"/>
        </w:rPr>
        <w:t>Запрет №12: ЛЮДЯМ, ЖИВУЩИМ С ВИЧ, МОГУТ ОТКАЗАТЬ В ОЗДОРОВЛЕНИИ В САНАТОРИИ</w:t>
      </w:r>
    </w:p>
    <w:p w:rsidR="001C6389" w:rsidRDefault="001C6389" w:rsidP="00265BB9">
      <w:pPr>
        <w:shd w:val="clear" w:color="auto" w:fill="FFFFFF"/>
        <w:jc w:val="both"/>
        <w:rPr>
          <w:rFonts w:ascii="Helvetica" w:hAnsi="Helvetica"/>
          <w:b w:val="0"/>
          <w:color w:val="000000"/>
          <w:sz w:val="21"/>
          <w:szCs w:val="21"/>
        </w:rPr>
      </w:pPr>
      <w:r>
        <w:rPr>
          <w:rFonts w:ascii="Helvetica" w:hAnsi="Helvetica"/>
          <w:b w:val="0"/>
          <w:bCs/>
          <w:noProof/>
          <w:color w:val="004A62"/>
          <w:lang w:eastAsia="ru-RU"/>
        </w:rPr>
        <w:drawing>
          <wp:anchor distT="0" distB="0" distL="0" distR="0" simplePos="0" relativeHeight="25166080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771650" cy="1219200"/>
            <wp:effectExtent l="0" t="0" r="0" b="0"/>
            <wp:wrapSquare wrapText="bothSides"/>
            <wp:docPr id="10" name="Рисунок 10" descr="http://pmplus.by/press-room/news/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pmplus.by/press-room/news/12.jpg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" w:hAnsi="Helvetica"/>
          <w:color w:val="000000"/>
          <w:sz w:val="21"/>
          <w:szCs w:val="21"/>
        </w:rPr>
        <w:t>Медицинские противопоказания, исключающие направление как взрослых, так и детей на санаторно-курортное лечение, включают «инфекционные и паразитарные заболевания до окончания срока изоляции».</w:t>
      </w:r>
      <w:r>
        <w:rPr>
          <w:rFonts w:ascii="Helvetica" w:hAnsi="Helvetica"/>
          <w:color w:val="000000"/>
          <w:sz w:val="21"/>
          <w:szCs w:val="21"/>
        </w:rPr>
        <w:br/>
        <w:t>Формально ВИЧ-инфекция не относится к заболеваниям, для которых предусмотрена изоляция, но как показывает опыт правоприменительной практики, в разных регионах страны имелись отказы в направлении детей на санаторное лечение из</w:t>
      </w:r>
      <w:r w:rsidR="007668DA">
        <w:rPr>
          <w:rFonts w:ascii="Helvetica" w:hAnsi="Helvetica"/>
          <w:color w:val="000000"/>
          <w:sz w:val="21"/>
          <w:szCs w:val="21"/>
        </w:rPr>
        <w:t>-за наличия у них ВИЧ-инфекции.</w:t>
      </w:r>
    </w:p>
    <w:p w:rsidR="001C6389" w:rsidRDefault="00225E67" w:rsidP="00265BB9">
      <w:pPr>
        <w:numPr>
          <w:ilvl w:val="0"/>
          <w:numId w:val="27"/>
        </w:numPr>
        <w:shd w:val="clear" w:color="auto" w:fill="FFFFFF"/>
        <w:spacing w:before="100" w:beforeAutospacing="1" w:after="204" w:line="240" w:lineRule="auto"/>
        <w:ind w:left="0"/>
        <w:jc w:val="both"/>
        <w:rPr>
          <w:rFonts w:ascii="Helvetica" w:hAnsi="Helvetica"/>
          <w:color w:val="000000"/>
          <w:sz w:val="21"/>
          <w:szCs w:val="21"/>
        </w:rPr>
      </w:pPr>
      <w:hyperlink r:id="rId39" w:tgtFrame="_blank" w:history="1">
        <w:r w:rsidR="001C6389">
          <w:rPr>
            <w:rStyle w:val="a4"/>
            <w:rFonts w:ascii="Helvetica" w:hAnsi="Helvetica"/>
            <w:color w:val="00A0CF"/>
            <w:sz w:val="16"/>
            <w:szCs w:val="16"/>
          </w:rPr>
          <w:t>Перечень общих медицинских противопоказаний, исключающих направление на санаторно-курортное лечение. Приложение 3 к Инструкции о порядке медицинского отбора пациентов на санаторно-курортное лечение, утвержденной Постановлением Министерства здравоохранения Республики Беларусь от 31 мая 2006 г. №38 (с изменениями и дополнениями).</w:t>
        </w:r>
      </w:hyperlink>
    </w:p>
    <w:p w:rsidR="001C6389" w:rsidRDefault="001C6389" w:rsidP="00265BB9">
      <w:pPr>
        <w:pStyle w:val="4"/>
        <w:shd w:val="clear" w:color="auto" w:fill="FFFFFF"/>
        <w:spacing w:before="420" w:after="96"/>
        <w:jc w:val="both"/>
        <w:rPr>
          <w:rFonts w:ascii="Helvetica" w:hAnsi="Helvetica"/>
          <w:b w:val="0"/>
          <w:color w:val="004A62"/>
          <w:sz w:val="24"/>
          <w:szCs w:val="24"/>
        </w:rPr>
      </w:pPr>
      <w:r>
        <w:rPr>
          <w:rFonts w:ascii="Helvetica" w:hAnsi="Helvetica"/>
          <w:b w:val="0"/>
          <w:bCs/>
          <w:color w:val="004A62"/>
        </w:rPr>
        <w:t>Запрет плюс (№13): ЛЮДЯМ, ЖИВУЩИМ С ВИЧ, ЗАПРЕЩЕНО ЗАСТРАХОВАТЬ ЖИЗНЬ И ЗДОРОВЬЕ</w:t>
      </w:r>
    </w:p>
    <w:p w:rsidR="001C6389" w:rsidRDefault="001C6389" w:rsidP="00265BB9">
      <w:pPr>
        <w:shd w:val="clear" w:color="auto" w:fill="FFFFFF"/>
        <w:jc w:val="both"/>
        <w:rPr>
          <w:rFonts w:ascii="Helvetica" w:hAnsi="Helvetica"/>
          <w:b w:val="0"/>
          <w:color w:val="000000"/>
          <w:sz w:val="21"/>
          <w:szCs w:val="21"/>
        </w:rPr>
      </w:pPr>
      <w:r>
        <w:rPr>
          <w:rFonts w:ascii="Helvetica" w:hAnsi="Helvetica"/>
          <w:b w:val="0"/>
          <w:bCs/>
          <w:noProof/>
          <w:color w:val="004A62"/>
          <w:lang w:eastAsia="ru-RU"/>
        </w:rPr>
        <w:drawing>
          <wp:anchor distT="0" distB="0" distL="0" distR="0" simplePos="0" relativeHeight="25166182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28750" cy="952500"/>
            <wp:effectExtent l="0" t="0" r="0" b="0"/>
            <wp:wrapSquare wrapText="bothSides"/>
            <wp:docPr id="9" name="Рисунок 9" descr="http://pmplus.by/press-room/news/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pmplus.by/press-room/news/13.jpg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" w:hAnsi="Helvetica"/>
          <w:color w:val="000000"/>
          <w:sz w:val="21"/>
          <w:szCs w:val="21"/>
        </w:rPr>
        <w:t>Согласно правилам «</w:t>
      </w:r>
      <w:proofErr w:type="spellStart"/>
      <w:r>
        <w:rPr>
          <w:rFonts w:ascii="Helvetica" w:hAnsi="Helvetica"/>
          <w:color w:val="000000"/>
          <w:sz w:val="21"/>
          <w:szCs w:val="21"/>
        </w:rPr>
        <w:t>Белгосстраха</w:t>
      </w:r>
      <w:proofErr w:type="spellEnd"/>
      <w:r>
        <w:rPr>
          <w:rFonts w:ascii="Helvetica" w:hAnsi="Helvetica"/>
          <w:color w:val="000000"/>
          <w:sz w:val="21"/>
          <w:szCs w:val="21"/>
        </w:rPr>
        <w:t>», ВИЧ-позитивные люди не могут быть застрахованы по договору страхования (такие же правила устанавливают и другие известные нам страховые компании). До заключения договора страхования человек обязан сообщить страховщику сведения о состоянии своего здоровья, в том числе о наличии ВИЧ-инфекции, и в случае сообщения ложной информации договор страхования признается недействительным.</w:t>
      </w:r>
      <w:r>
        <w:rPr>
          <w:rFonts w:ascii="Helvetica" w:hAnsi="Helvetica"/>
          <w:color w:val="000000"/>
          <w:sz w:val="21"/>
          <w:szCs w:val="21"/>
        </w:rPr>
        <w:br/>
        <w:t>Обращение уже застрахованных лиц за медицинскими услугами по поводу ВИЧ-инфекции не признаются стра</w:t>
      </w:r>
      <w:r w:rsidR="007668DA">
        <w:rPr>
          <w:rFonts w:ascii="Helvetica" w:hAnsi="Helvetica"/>
          <w:color w:val="000000"/>
          <w:sz w:val="21"/>
          <w:szCs w:val="21"/>
        </w:rPr>
        <w:t>ховыми случаями.</w:t>
      </w:r>
    </w:p>
    <w:p w:rsidR="001C6389" w:rsidRDefault="00225E67" w:rsidP="00265BB9">
      <w:pPr>
        <w:numPr>
          <w:ilvl w:val="0"/>
          <w:numId w:val="28"/>
        </w:numPr>
        <w:shd w:val="clear" w:color="auto" w:fill="FFFFFF"/>
        <w:spacing w:before="100" w:beforeAutospacing="1" w:after="204" w:line="240" w:lineRule="auto"/>
        <w:ind w:left="0"/>
        <w:jc w:val="both"/>
        <w:rPr>
          <w:rFonts w:ascii="Helvetica" w:hAnsi="Helvetica"/>
          <w:color w:val="000000"/>
          <w:sz w:val="21"/>
          <w:szCs w:val="21"/>
        </w:rPr>
      </w:pPr>
      <w:hyperlink r:id="rId41" w:tgtFrame="_blank" w:history="1">
        <w:r w:rsidR="001C6389">
          <w:rPr>
            <w:rStyle w:val="a4"/>
            <w:rFonts w:ascii="Helvetica" w:hAnsi="Helvetica"/>
            <w:color w:val="00A0CF"/>
            <w:sz w:val="16"/>
            <w:szCs w:val="16"/>
          </w:rPr>
          <w:t>Белорусское республиканское унитарное страховое предприятие «</w:t>
        </w:r>
        <w:proofErr w:type="spellStart"/>
        <w:r w:rsidR="001C6389">
          <w:rPr>
            <w:rStyle w:val="a4"/>
            <w:rFonts w:ascii="Helvetica" w:hAnsi="Helvetica"/>
            <w:color w:val="00A0CF"/>
            <w:sz w:val="16"/>
            <w:szCs w:val="16"/>
          </w:rPr>
          <w:t>Белгосстрах</w:t>
        </w:r>
        <w:proofErr w:type="spellEnd"/>
        <w:r w:rsidR="001C6389">
          <w:rPr>
            <w:rStyle w:val="a4"/>
            <w:rFonts w:ascii="Helvetica" w:hAnsi="Helvetica"/>
            <w:color w:val="00A0CF"/>
            <w:sz w:val="16"/>
            <w:szCs w:val="16"/>
          </w:rPr>
          <w:t>», Правила № 1 добровольного страхования медицинских расходов (согласованы Министерством финансов Республики Беларусь 03.03.2004 №97 с изменениями), пункты 4 и 13.</w:t>
        </w:r>
      </w:hyperlink>
    </w:p>
    <w:p w:rsidR="001C6389" w:rsidRDefault="001C6389" w:rsidP="00265BB9">
      <w:pPr>
        <w:pStyle w:val="4"/>
        <w:shd w:val="clear" w:color="auto" w:fill="FFFFFF"/>
        <w:spacing w:before="420" w:after="96"/>
        <w:jc w:val="both"/>
        <w:rPr>
          <w:rFonts w:ascii="Helvetica" w:hAnsi="Helvetica"/>
          <w:b w:val="0"/>
          <w:color w:val="004A62"/>
          <w:sz w:val="24"/>
          <w:szCs w:val="24"/>
        </w:rPr>
      </w:pPr>
      <w:r>
        <w:rPr>
          <w:rFonts w:ascii="Helvetica" w:hAnsi="Helvetica"/>
          <w:b w:val="0"/>
          <w:bCs/>
          <w:color w:val="004A62"/>
        </w:rPr>
        <w:t>Запрет плюс (№14): ЛЮДЯМ, ЖИВУЩИМ С ВИЧ, ЗАПРЕЩЕНО НЕ СКАЗАТЬ МЕДРАБОТНИКУ ЧТО У ТЕБЯ ВИЧ</w:t>
      </w:r>
    </w:p>
    <w:p w:rsidR="001C6389" w:rsidRDefault="001C6389" w:rsidP="00265BB9">
      <w:pPr>
        <w:shd w:val="clear" w:color="auto" w:fill="FFFFFF"/>
        <w:jc w:val="both"/>
        <w:rPr>
          <w:rFonts w:ascii="Helvetica" w:hAnsi="Helvetica"/>
          <w:b w:val="0"/>
          <w:color w:val="000000"/>
          <w:sz w:val="21"/>
          <w:szCs w:val="21"/>
        </w:rPr>
      </w:pPr>
      <w:r>
        <w:rPr>
          <w:rFonts w:ascii="Helvetica" w:hAnsi="Helvetica"/>
          <w:b w:val="0"/>
          <w:bCs/>
          <w:noProof/>
          <w:color w:val="004A62"/>
          <w:lang w:eastAsia="ru-RU"/>
        </w:rPr>
        <w:drawing>
          <wp:anchor distT="0" distB="0" distL="0" distR="0" simplePos="0" relativeHeight="251662848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476500" cy="1476375"/>
            <wp:effectExtent l="0" t="0" r="0" b="9525"/>
            <wp:wrapSquare wrapText="bothSides"/>
            <wp:docPr id="8" name="Рисунок 8" descr="http://pmplus.by/press-room/news/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pmplus.by/press-room/news/14.jpg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" w:hAnsi="Helvetica"/>
          <w:color w:val="000000"/>
          <w:sz w:val="21"/>
          <w:szCs w:val="21"/>
        </w:rPr>
        <w:t>ВИЧ-позитивный человек обязан информировать любого медработника о наличии у него ВИЧ.</w:t>
      </w:r>
      <w:r>
        <w:rPr>
          <w:rFonts w:ascii="Helvetica" w:hAnsi="Helvetica"/>
          <w:color w:val="000000"/>
          <w:sz w:val="21"/>
          <w:szCs w:val="21"/>
        </w:rPr>
        <w:br/>
        <w:t xml:space="preserve">Существует разница в понятиях «не скрывать» и «обязательно сообщать» свой ВИЧ-статус. Даже если врач не спрашивает человека о его ВИЧ-статусе (например, стоматолог, который собирается запломбировать зуб, или медсестра, которая собирается измерить давление), закон обязывает человека самого сказать медработнику </w:t>
      </w:r>
      <w:r w:rsidR="00D425EF">
        <w:rPr>
          <w:rFonts w:ascii="Helvetica" w:hAnsi="Helvetica"/>
          <w:color w:val="000000"/>
          <w:sz w:val="21"/>
          <w:szCs w:val="21"/>
        </w:rPr>
        <w:t>что у него ВИЧ.</w:t>
      </w:r>
    </w:p>
    <w:p w:rsidR="001C6389" w:rsidRDefault="00225E67" w:rsidP="00265BB9">
      <w:pPr>
        <w:numPr>
          <w:ilvl w:val="0"/>
          <w:numId w:val="29"/>
        </w:numPr>
        <w:shd w:val="clear" w:color="auto" w:fill="FFFFFF"/>
        <w:spacing w:before="100" w:beforeAutospacing="1" w:after="204" w:line="240" w:lineRule="auto"/>
        <w:ind w:left="0"/>
        <w:jc w:val="both"/>
        <w:rPr>
          <w:rFonts w:ascii="Helvetica" w:hAnsi="Helvetica"/>
          <w:color w:val="000000"/>
          <w:sz w:val="21"/>
          <w:szCs w:val="21"/>
        </w:rPr>
      </w:pPr>
      <w:hyperlink r:id="rId43" w:tgtFrame="_blank" w:history="1">
        <w:r w:rsidR="001C6389">
          <w:rPr>
            <w:rStyle w:val="a4"/>
            <w:rFonts w:ascii="Helvetica" w:hAnsi="Helvetica"/>
            <w:color w:val="00A0CF"/>
            <w:sz w:val="16"/>
            <w:szCs w:val="16"/>
          </w:rPr>
          <w:t>Закон Республики Беларусь «О здравоохранении» от 18.06.1993 г. № 2435–XII (с изменениями и дополнениями), статья 42.</w:t>
        </w:r>
      </w:hyperlink>
    </w:p>
    <w:p w:rsidR="001C6389" w:rsidRDefault="00225E67" w:rsidP="00265BB9">
      <w:pPr>
        <w:numPr>
          <w:ilvl w:val="0"/>
          <w:numId w:val="29"/>
        </w:numPr>
        <w:shd w:val="clear" w:color="auto" w:fill="FFFFFF"/>
        <w:spacing w:before="100" w:beforeAutospacing="1" w:after="204" w:line="240" w:lineRule="auto"/>
        <w:ind w:left="0"/>
        <w:jc w:val="both"/>
        <w:rPr>
          <w:rFonts w:ascii="Helvetica" w:hAnsi="Helvetica"/>
          <w:color w:val="000000"/>
          <w:sz w:val="21"/>
          <w:szCs w:val="21"/>
        </w:rPr>
      </w:pPr>
      <w:hyperlink r:id="rId44" w:tgtFrame="_blank" w:history="1">
        <w:r w:rsidR="001C6389">
          <w:rPr>
            <w:rStyle w:val="a4"/>
            <w:rFonts w:ascii="Helvetica" w:hAnsi="Helvetica"/>
            <w:color w:val="00A0CF"/>
            <w:sz w:val="16"/>
            <w:szCs w:val="16"/>
          </w:rPr>
          <w:t>Закон Республики Беларусь «О предупреждении распространения заболеваний, представляющих опасность для здоровья населения, вируса иммунодефицита человека» от 07.01.2012 г. № 345-З (в редакции от 12.12.2013 г. № 84-З), статья 24.</w:t>
        </w:r>
      </w:hyperlink>
    </w:p>
    <w:p w:rsidR="001C6389" w:rsidRDefault="001C6389" w:rsidP="00265BB9">
      <w:pPr>
        <w:pStyle w:val="4"/>
        <w:shd w:val="clear" w:color="auto" w:fill="FFFFFF"/>
        <w:spacing w:before="420" w:after="96"/>
        <w:jc w:val="both"/>
        <w:rPr>
          <w:rFonts w:ascii="Helvetica" w:hAnsi="Helvetica"/>
          <w:b w:val="0"/>
          <w:color w:val="004A62"/>
          <w:sz w:val="24"/>
          <w:szCs w:val="24"/>
        </w:rPr>
      </w:pPr>
      <w:r>
        <w:rPr>
          <w:rFonts w:ascii="Helvetica" w:hAnsi="Helvetica"/>
          <w:b w:val="0"/>
          <w:bCs/>
          <w:color w:val="004A62"/>
        </w:rPr>
        <w:t>Запрет плюс (№15): ЛЮДЯМ, ЖИВУЩИМ С ВИЧ, ПРОТИВОПОКАЗАН ЛЕЧЕБНЫЙ МАССАЖ</w:t>
      </w:r>
    </w:p>
    <w:p w:rsidR="001C6389" w:rsidRDefault="001C6389" w:rsidP="00265BB9">
      <w:pPr>
        <w:shd w:val="clear" w:color="auto" w:fill="FFFFFF"/>
        <w:jc w:val="both"/>
        <w:rPr>
          <w:rFonts w:ascii="Helvetica" w:hAnsi="Helvetica"/>
          <w:b w:val="0"/>
          <w:color w:val="000000"/>
          <w:sz w:val="21"/>
          <w:szCs w:val="21"/>
        </w:rPr>
      </w:pPr>
      <w:r>
        <w:rPr>
          <w:rFonts w:ascii="Helvetica" w:hAnsi="Helvetica"/>
          <w:b w:val="0"/>
          <w:bCs/>
          <w:noProof/>
          <w:color w:val="004A62"/>
          <w:lang w:eastAsia="ru-RU"/>
        </w:rPr>
        <w:drawing>
          <wp:anchor distT="0" distB="0" distL="0" distR="0" simplePos="0" relativeHeight="25166387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219200" cy="914400"/>
            <wp:effectExtent l="0" t="0" r="0" b="0"/>
            <wp:wrapSquare wrapText="bothSides"/>
            <wp:docPr id="7" name="Рисунок 7" descr="http://pmplus.by/press-room/news/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pmplus.by/press-room/news/15.jpg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" w:hAnsi="Helvetica"/>
          <w:color w:val="000000"/>
          <w:sz w:val="21"/>
          <w:szCs w:val="21"/>
        </w:rPr>
        <w:t>Как сказано в инструкции по медицинской реабилитации, людям, живущим с ВИЧ, противопоказан лечебный массаж. Следует оговориться, что инструкции, в отличие от приказов Министерства здравоохранения, не являются обязательными к применению медработниками. Также не запрещены другие виды массажа, например, гигиенический (оздоровит</w:t>
      </w:r>
      <w:r w:rsidR="007668DA">
        <w:rPr>
          <w:rFonts w:ascii="Helvetica" w:hAnsi="Helvetica"/>
          <w:color w:val="000000"/>
          <w:sz w:val="21"/>
          <w:szCs w:val="21"/>
        </w:rPr>
        <w:t>ельный) или косметический.</w:t>
      </w:r>
    </w:p>
    <w:p w:rsidR="001C6389" w:rsidRDefault="001C6389" w:rsidP="00265BB9">
      <w:pPr>
        <w:numPr>
          <w:ilvl w:val="0"/>
          <w:numId w:val="30"/>
        </w:numPr>
        <w:shd w:val="clear" w:color="auto" w:fill="FFFFFF"/>
        <w:spacing w:before="100" w:beforeAutospacing="1" w:after="204" w:line="240" w:lineRule="auto"/>
        <w:ind w:left="0"/>
        <w:jc w:val="both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16"/>
          <w:szCs w:val="16"/>
        </w:rPr>
        <w:t>Метод медицинской реабилитации пациентов с ВИЧ-инфекцией: инструкция по применению №271-1215, утв. Министерством здравоохранения Республики Беларусь 23.12.2015.</w:t>
      </w:r>
    </w:p>
    <w:p w:rsidR="001C6389" w:rsidRDefault="001C6389" w:rsidP="00265BB9">
      <w:pPr>
        <w:pStyle w:val="4"/>
        <w:shd w:val="clear" w:color="auto" w:fill="FFFFFF"/>
        <w:spacing w:before="420" w:after="96"/>
        <w:jc w:val="both"/>
        <w:rPr>
          <w:rFonts w:ascii="Helvetica" w:hAnsi="Helvetica"/>
          <w:b w:val="0"/>
          <w:color w:val="004A62"/>
          <w:sz w:val="24"/>
          <w:szCs w:val="24"/>
        </w:rPr>
      </w:pPr>
      <w:r>
        <w:rPr>
          <w:rFonts w:ascii="Helvetica" w:hAnsi="Helvetica"/>
          <w:b w:val="0"/>
          <w:bCs/>
          <w:color w:val="004A62"/>
        </w:rPr>
        <w:lastRenderedPageBreak/>
        <w:t>Запрет плюс (№16): ЛЮДЯМ, ЖИВУЩИМ С ВИЧ, ЗАПРЕЩЕНО ЗАМЕНИТЬ ЛИШЕНИЕ СВОБОДЫ НА ЕЕ ОГРАНИЧЕНИЕ</w:t>
      </w:r>
    </w:p>
    <w:p w:rsidR="001C6389" w:rsidRDefault="001C6389" w:rsidP="00AB4858">
      <w:pPr>
        <w:shd w:val="clear" w:color="auto" w:fill="FFFFFF"/>
        <w:jc w:val="both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b w:val="0"/>
          <w:bCs/>
          <w:noProof/>
          <w:color w:val="004A62"/>
          <w:lang w:eastAsia="ru-RU"/>
        </w:rPr>
        <w:drawing>
          <wp:anchor distT="0" distB="0" distL="0" distR="0" simplePos="0" relativeHeight="25166489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52625" cy="1190625"/>
            <wp:effectExtent l="0" t="0" r="9525" b="9525"/>
            <wp:wrapSquare wrapText="bothSides"/>
            <wp:docPr id="6" name="Рисунок 6" descr="http://pmplus.by/press-room/news/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pmplus.by/press-room/news/16.jpg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" w:hAnsi="Helvetica"/>
          <w:color w:val="000000"/>
          <w:sz w:val="21"/>
          <w:szCs w:val="21"/>
        </w:rPr>
        <w:t>ВИЧ-позитивным людям не может быть назначено наказание в виде ограничения свободы, а при отсутствии у них постоянного места работы – также и в виде исправительных работ.</w:t>
      </w:r>
      <w:r>
        <w:rPr>
          <w:rFonts w:ascii="Helvetica" w:hAnsi="Helvetica"/>
          <w:color w:val="000000"/>
          <w:sz w:val="21"/>
          <w:szCs w:val="21"/>
        </w:rPr>
        <w:br/>
        <w:t xml:space="preserve">Конституционный суд подтверждает, что ВИЧ-позитивные не могут рассчитывать на замену лишения свободы исправительными работами или ограничением свободы с направлением в исправительное учреждение открытого типа, и обосновывает свое решение тем, что «законодатель не предусмотрел применения мер уголовной ответственности, связанных с принуждением их к труду». При этом нормативные документы предусматривают </w:t>
      </w:r>
      <w:proofErr w:type="gramStart"/>
      <w:r>
        <w:rPr>
          <w:rFonts w:ascii="Helvetica" w:hAnsi="Helvetica"/>
          <w:color w:val="000000"/>
          <w:sz w:val="21"/>
          <w:szCs w:val="21"/>
        </w:rPr>
        <w:t>для ВИЧ-позитивных</w:t>
      </w:r>
      <w:proofErr w:type="gramEnd"/>
      <w:r>
        <w:rPr>
          <w:rFonts w:ascii="Helvetica" w:hAnsi="Helvetica"/>
          <w:color w:val="000000"/>
          <w:sz w:val="21"/>
          <w:szCs w:val="21"/>
        </w:rPr>
        <w:t xml:space="preserve"> заключенных отвод от тяжелых работ, но не полное отстранение от труда. Также Конституционный суд считает, что ВИЧ-инфекция «остается неизлечимым [заболеванием] и приводит к неотвратимому смертельному исходу».</w:t>
      </w:r>
      <w:r>
        <w:rPr>
          <w:rFonts w:ascii="Helvetica" w:hAnsi="Helvetica"/>
          <w:color w:val="000000"/>
          <w:sz w:val="21"/>
          <w:szCs w:val="21"/>
        </w:rPr>
        <w:br/>
      </w:r>
      <w:hyperlink r:id="rId47" w:tgtFrame="_blank" w:history="1">
        <w:r>
          <w:rPr>
            <w:rStyle w:val="a4"/>
            <w:rFonts w:ascii="Helvetica" w:hAnsi="Helvetica"/>
            <w:color w:val="00A0CF"/>
            <w:sz w:val="16"/>
            <w:szCs w:val="16"/>
          </w:rPr>
          <w:t>Кодекс Республики Беларусь от 09.07.1999 № 275–З «Уголовный кодекс Республики Беларусь» (с изменениями и дополнениями), статьи 55 (часть 5, пункт 6) и 52 (часть 3, пункт 8).</w:t>
        </w:r>
      </w:hyperlink>
    </w:p>
    <w:p w:rsidR="001C6389" w:rsidRDefault="00225E67" w:rsidP="00265BB9">
      <w:pPr>
        <w:numPr>
          <w:ilvl w:val="0"/>
          <w:numId w:val="31"/>
        </w:numPr>
        <w:shd w:val="clear" w:color="auto" w:fill="FFFFFF"/>
        <w:spacing w:before="100" w:beforeAutospacing="1" w:after="204" w:line="240" w:lineRule="auto"/>
        <w:ind w:left="0"/>
        <w:jc w:val="both"/>
        <w:rPr>
          <w:rFonts w:ascii="Helvetica" w:hAnsi="Helvetica"/>
          <w:color w:val="000000"/>
          <w:sz w:val="21"/>
          <w:szCs w:val="21"/>
        </w:rPr>
      </w:pPr>
      <w:hyperlink r:id="rId48" w:tgtFrame="_blank" w:history="1">
        <w:r w:rsidR="001C6389">
          <w:rPr>
            <w:rStyle w:val="a4"/>
            <w:rFonts w:ascii="Helvetica" w:hAnsi="Helvetica"/>
            <w:color w:val="00A0CF"/>
            <w:sz w:val="16"/>
            <w:szCs w:val="16"/>
          </w:rPr>
          <w:t>Решение Конституционного Суда Республики Беларусь «О неприменении наказания в виде исправительных работ или ограничения свободы в отношении ВИЧ-инфицированных лиц» (из контекста понятно что решение принято в 2006 году или позже, точная дата не указана).</w:t>
        </w:r>
      </w:hyperlink>
    </w:p>
    <w:p w:rsidR="001C6389" w:rsidRDefault="00225E67" w:rsidP="00265BB9">
      <w:pPr>
        <w:numPr>
          <w:ilvl w:val="0"/>
          <w:numId w:val="31"/>
        </w:numPr>
        <w:shd w:val="clear" w:color="auto" w:fill="FFFFFF"/>
        <w:spacing w:before="100" w:beforeAutospacing="1" w:after="204" w:line="240" w:lineRule="auto"/>
        <w:ind w:left="0"/>
        <w:jc w:val="both"/>
        <w:rPr>
          <w:rFonts w:ascii="Helvetica" w:hAnsi="Helvetica"/>
          <w:color w:val="000000"/>
          <w:sz w:val="21"/>
          <w:szCs w:val="21"/>
        </w:rPr>
      </w:pPr>
      <w:hyperlink r:id="rId49" w:tgtFrame="_blank" w:history="1">
        <w:r w:rsidR="001C6389">
          <w:rPr>
            <w:rStyle w:val="a4"/>
            <w:rFonts w:ascii="Helvetica" w:hAnsi="Helvetica"/>
            <w:color w:val="00A0CF"/>
            <w:sz w:val="16"/>
            <w:szCs w:val="16"/>
          </w:rPr>
          <w:t>Инструкция по медицинскому обеспечению лиц, содержащихся в учреждениях уголовно-исполнительной системы Министерства внутренних дел Республики Беларусь. Утв. Постановлением Министерства внутренних дел Республики Беларусь и Министерства здравоохранения Республики Беларусь от 27.08.2003 г. № 202/39 (с изменениями и дополнениями), главы 12, 31, приложение 1.</w:t>
        </w:r>
      </w:hyperlink>
    </w:p>
    <w:p w:rsidR="001C6389" w:rsidRDefault="001C6389" w:rsidP="00265BB9">
      <w:pPr>
        <w:pStyle w:val="4"/>
        <w:shd w:val="clear" w:color="auto" w:fill="FFFFFF"/>
        <w:spacing w:before="420" w:after="96"/>
        <w:jc w:val="both"/>
        <w:rPr>
          <w:rFonts w:ascii="Helvetica" w:hAnsi="Helvetica"/>
          <w:b w:val="0"/>
          <w:color w:val="004A62"/>
          <w:sz w:val="24"/>
          <w:szCs w:val="24"/>
        </w:rPr>
      </w:pPr>
      <w:r>
        <w:rPr>
          <w:rFonts w:ascii="Helvetica" w:hAnsi="Helvetica"/>
          <w:b w:val="0"/>
          <w:bCs/>
          <w:color w:val="004A62"/>
        </w:rPr>
        <w:t>Запрет плюс (№17): ЛЮДЯМ, ЖИВУЩИМ С ВИЧ, ЗАПРЕЩЕНО ПЕРЕСАЖИВАТЬ СЕРДЦЕ И ПЕЧЕНЬ</w:t>
      </w:r>
    </w:p>
    <w:p w:rsidR="001C6389" w:rsidRDefault="001C6389" w:rsidP="007668DA">
      <w:pPr>
        <w:shd w:val="clear" w:color="auto" w:fill="FFFFFF"/>
        <w:jc w:val="both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b w:val="0"/>
          <w:bCs/>
          <w:noProof/>
          <w:color w:val="004A62"/>
          <w:lang w:eastAsia="ru-RU"/>
        </w:rPr>
        <w:drawing>
          <wp:anchor distT="0" distB="0" distL="0" distR="0" simplePos="0" relativeHeight="25166592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790700" cy="1000125"/>
            <wp:effectExtent l="0" t="0" r="0" b="9525"/>
            <wp:wrapSquare wrapText="bothSides"/>
            <wp:docPr id="5" name="Рисунок 5" descr="http://pmplus.by/press-room/news/17%20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pmplus.by/press-room/news/17%20(1).jpg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" w:hAnsi="Helvetica"/>
          <w:color w:val="000000"/>
          <w:sz w:val="21"/>
          <w:szCs w:val="21"/>
        </w:rPr>
        <w:t>Согласно Клиническим протоколам, утвержденным Министерством здравоохранения, ВИЧ-инфекция является абсолютным противопоказанием к пересадке сердца и относительным противопоказанием к пересадке печени. Относительным противопоказанием к пересадке сердца также являются гепатиты С и В. </w:t>
      </w:r>
      <w:r>
        <w:rPr>
          <w:rFonts w:ascii="Helvetica" w:hAnsi="Helvetica"/>
          <w:color w:val="000000"/>
          <w:sz w:val="21"/>
          <w:szCs w:val="21"/>
        </w:rPr>
        <w:br/>
        <w:t>Абсолютное противопоказание действует всегда; в каких случаях можно обойти относительное противопоказание – документом не оговаривается.</w:t>
      </w:r>
      <w:r>
        <w:rPr>
          <w:rFonts w:ascii="Helvetica" w:hAnsi="Helvetica"/>
          <w:color w:val="000000"/>
          <w:sz w:val="21"/>
          <w:szCs w:val="21"/>
        </w:rPr>
        <w:br/>
        <w:t>При этом ВИЧ-инфекция не станет помехой для пересадки почки (и для проведения диализа – очистки крови при неработающей почке), для пересадки костного мозга, роговицы и склеры, а также аорты и периферических артерий.</w:t>
      </w:r>
      <w:r>
        <w:rPr>
          <w:rFonts w:ascii="Helvetica" w:hAnsi="Helvetica"/>
          <w:color w:val="000000"/>
          <w:sz w:val="21"/>
          <w:szCs w:val="21"/>
        </w:rPr>
        <w:br/>
      </w:r>
      <w:hyperlink r:id="rId51" w:tgtFrame="_blank" w:history="1">
        <w:r>
          <w:rPr>
            <w:rStyle w:val="a4"/>
            <w:rFonts w:ascii="Helvetica" w:hAnsi="Helvetica"/>
            <w:color w:val="00A0CF"/>
            <w:sz w:val="16"/>
            <w:szCs w:val="16"/>
          </w:rPr>
          <w:t>Клинический протокол трансплантации печени. Приложение 6 к приказу Министерства здравоохранения Республики Беларусь 05.01.2010 г. №6 (с учетом изменений, внесенных приказом Министерства здравоохранения Республики Беларусь от 28.12.2012 №1540), таблица 1.</w:t>
        </w:r>
      </w:hyperlink>
    </w:p>
    <w:p w:rsidR="001C6389" w:rsidRDefault="00225E67" w:rsidP="00265BB9">
      <w:pPr>
        <w:numPr>
          <w:ilvl w:val="0"/>
          <w:numId w:val="32"/>
        </w:numPr>
        <w:shd w:val="clear" w:color="auto" w:fill="FFFFFF"/>
        <w:spacing w:before="100" w:beforeAutospacing="1" w:after="204" w:line="240" w:lineRule="auto"/>
        <w:ind w:left="0"/>
        <w:jc w:val="both"/>
        <w:rPr>
          <w:rFonts w:ascii="Helvetica" w:hAnsi="Helvetica"/>
          <w:color w:val="000000"/>
          <w:sz w:val="21"/>
          <w:szCs w:val="21"/>
        </w:rPr>
      </w:pPr>
      <w:hyperlink r:id="rId52" w:tgtFrame="_blank" w:history="1">
        <w:r w:rsidR="001C6389">
          <w:rPr>
            <w:rStyle w:val="a4"/>
            <w:rFonts w:ascii="Helvetica" w:hAnsi="Helvetica"/>
            <w:color w:val="00A0CF"/>
            <w:sz w:val="16"/>
            <w:szCs w:val="16"/>
          </w:rPr>
          <w:t>Клинический протокол трансплантации сердца. Приложение 2 к приказу Министерства здравоохранения Республики Беларусь 05.01.2010 г. №6, пункт 34.1.1.</w:t>
        </w:r>
      </w:hyperlink>
    </w:p>
    <w:p w:rsidR="001C6389" w:rsidRDefault="001C6389" w:rsidP="00265BB9">
      <w:pPr>
        <w:shd w:val="clear" w:color="auto" w:fill="FFFFFF"/>
        <w:spacing w:after="0"/>
        <w:jc w:val="both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 Запреты, которые накладывает белорусское законодательство на людей, живущих с ВИЧ, многочисленны. Процитированные нормативные документы не содержат ни обоснования этих запретов, ни сведений об авторах, к которым можно было бы обратиться за разъяснениями.</w:t>
      </w:r>
    </w:p>
    <w:p w:rsidR="00AF7787" w:rsidRPr="001C6389" w:rsidRDefault="00AF7787" w:rsidP="00265BB9">
      <w:pPr>
        <w:jc w:val="both"/>
      </w:pPr>
    </w:p>
    <w:sectPr w:rsidR="00AF7787" w:rsidRPr="001C63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51298"/>
    <w:multiLevelType w:val="multilevel"/>
    <w:tmpl w:val="05E20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1F63BC"/>
    <w:multiLevelType w:val="multilevel"/>
    <w:tmpl w:val="FAD0B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0C4E74"/>
    <w:multiLevelType w:val="multilevel"/>
    <w:tmpl w:val="D9C04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2748C4"/>
    <w:multiLevelType w:val="multilevel"/>
    <w:tmpl w:val="94CE1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803444"/>
    <w:multiLevelType w:val="multilevel"/>
    <w:tmpl w:val="89EEF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B5B559C"/>
    <w:multiLevelType w:val="multilevel"/>
    <w:tmpl w:val="2E9A4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8B6E00"/>
    <w:multiLevelType w:val="multilevel"/>
    <w:tmpl w:val="6694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9823B85"/>
    <w:multiLevelType w:val="multilevel"/>
    <w:tmpl w:val="5C102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591C19"/>
    <w:multiLevelType w:val="multilevel"/>
    <w:tmpl w:val="226E2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263145"/>
    <w:multiLevelType w:val="multilevel"/>
    <w:tmpl w:val="C5722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B4539D"/>
    <w:multiLevelType w:val="multilevel"/>
    <w:tmpl w:val="E82C6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15216F"/>
    <w:multiLevelType w:val="multilevel"/>
    <w:tmpl w:val="8E00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2180FCC"/>
    <w:multiLevelType w:val="multilevel"/>
    <w:tmpl w:val="584CD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27271E8"/>
    <w:multiLevelType w:val="multilevel"/>
    <w:tmpl w:val="22E07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4206A1"/>
    <w:multiLevelType w:val="multilevel"/>
    <w:tmpl w:val="0D3C0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826A7B"/>
    <w:multiLevelType w:val="multilevel"/>
    <w:tmpl w:val="7B1A3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B4A566F"/>
    <w:multiLevelType w:val="multilevel"/>
    <w:tmpl w:val="32E4C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FD62BCB"/>
    <w:multiLevelType w:val="multilevel"/>
    <w:tmpl w:val="8E3AB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1080490"/>
    <w:multiLevelType w:val="multilevel"/>
    <w:tmpl w:val="709C7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1F45EBF"/>
    <w:multiLevelType w:val="multilevel"/>
    <w:tmpl w:val="09CAF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2537F6E"/>
    <w:multiLevelType w:val="multilevel"/>
    <w:tmpl w:val="FE3CD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AA7BBE"/>
    <w:multiLevelType w:val="multilevel"/>
    <w:tmpl w:val="D4E29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75C3C6F"/>
    <w:multiLevelType w:val="multilevel"/>
    <w:tmpl w:val="6A745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9FF5C28"/>
    <w:multiLevelType w:val="multilevel"/>
    <w:tmpl w:val="7CD6A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89184B"/>
    <w:multiLevelType w:val="multilevel"/>
    <w:tmpl w:val="478C1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A93265"/>
    <w:multiLevelType w:val="multilevel"/>
    <w:tmpl w:val="2570A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8642001"/>
    <w:multiLevelType w:val="multilevel"/>
    <w:tmpl w:val="F926E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01C3B57"/>
    <w:multiLevelType w:val="multilevel"/>
    <w:tmpl w:val="974CB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4204D21"/>
    <w:multiLevelType w:val="multilevel"/>
    <w:tmpl w:val="7E028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192CA7"/>
    <w:multiLevelType w:val="multilevel"/>
    <w:tmpl w:val="6A34D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B3D30AB"/>
    <w:multiLevelType w:val="multilevel"/>
    <w:tmpl w:val="88024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E6955AE"/>
    <w:multiLevelType w:val="multilevel"/>
    <w:tmpl w:val="8F785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5"/>
  </w:num>
  <w:num w:numId="2">
    <w:abstractNumId w:val="16"/>
  </w:num>
  <w:num w:numId="3">
    <w:abstractNumId w:val="6"/>
  </w:num>
  <w:num w:numId="4">
    <w:abstractNumId w:val="12"/>
  </w:num>
  <w:num w:numId="5">
    <w:abstractNumId w:val="29"/>
  </w:num>
  <w:num w:numId="6">
    <w:abstractNumId w:val="17"/>
  </w:num>
  <w:num w:numId="7">
    <w:abstractNumId w:val="4"/>
  </w:num>
  <w:num w:numId="8">
    <w:abstractNumId w:val="0"/>
  </w:num>
  <w:num w:numId="9">
    <w:abstractNumId w:val="18"/>
  </w:num>
  <w:num w:numId="10">
    <w:abstractNumId w:val="11"/>
  </w:num>
  <w:num w:numId="11">
    <w:abstractNumId w:val="19"/>
  </w:num>
  <w:num w:numId="12">
    <w:abstractNumId w:val="25"/>
  </w:num>
  <w:num w:numId="13">
    <w:abstractNumId w:val="21"/>
  </w:num>
  <w:num w:numId="14">
    <w:abstractNumId w:val="22"/>
  </w:num>
  <w:num w:numId="15">
    <w:abstractNumId w:val="31"/>
  </w:num>
  <w:num w:numId="16">
    <w:abstractNumId w:val="24"/>
  </w:num>
  <w:num w:numId="17">
    <w:abstractNumId w:val="1"/>
  </w:num>
  <w:num w:numId="18">
    <w:abstractNumId w:val="14"/>
  </w:num>
  <w:num w:numId="19">
    <w:abstractNumId w:val="27"/>
  </w:num>
  <w:num w:numId="20">
    <w:abstractNumId w:val="13"/>
  </w:num>
  <w:num w:numId="21">
    <w:abstractNumId w:val="9"/>
  </w:num>
  <w:num w:numId="22">
    <w:abstractNumId w:val="20"/>
  </w:num>
  <w:num w:numId="23">
    <w:abstractNumId w:val="28"/>
  </w:num>
  <w:num w:numId="24">
    <w:abstractNumId w:val="23"/>
  </w:num>
  <w:num w:numId="25">
    <w:abstractNumId w:val="2"/>
  </w:num>
  <w:num w:numId="26">
    <w:abstractNumId w:val="30"/>
  </w:num>
  <w:num w:numId="27">
    <w:abstractNumId w:val="26"/>
  </w:num>
  <w:num w:numId="28">
    <w:abstractNumId w:val="8"/>
  </w:num>
  <w:num w:numId="29">
    <w:abstractNumId w:val="3"/>
  </w:num>
  <w:num w:numId="30">
    <w:abstractNumId w:val="5"/>
  </w:num>
  <w:num w:numId="31">
    <w:abstractNumId w:val="10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E4"/>
    <w:rsid w:val="001C6389"/>
    <w:rsid w:val="00225E67"/>
    <w:rsid w:val="00265BB9"/>
    <w:rsid w:val="0027656C"/>
    <w:rsid w:val="005412E4"/>
    <w:rsid w:val="00655021"/>
    <w:rsid w:val="007668DA"/>
    <w:rsid w:val="008D6771"/>
    <w:rsid w:val="00AB4858"/>
    <w:rsid w:val="00AF7787"/>
    <w:rsid w:val="00C75060"/>
    <w:rsid w:val="00D4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16B0A"/>
  <w15:chartTrackingRefBased/>
  <w15:docId w15:val="{90D1D4E3-8627-4CA4-BC97-C90905DE9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/>
        <w:sz w:val="30"/>
        <w:szCs w:val="30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55021"/>
    <w:pPr>
      <w:spacing w:before="100" w:beforeAutospacing="1" w:after="100" w:afterAutospacing="1" w:line="240" w:lineRule="auto"/>
      <w:outlineLvl w:val="0"/>
    </w:pPr>
    <w:rPr>
      <w:rFonts w:eastAsia="Times New Roman"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55021"/>
    <w:pPr>
      <w:spacing w:before="100" w:beforeAutospacing="1" w:after="100" w:afterAutospacing="1" w:line="240" w:lineRule="auto"/>
      <w:outlineLvl w:val="1"/>
    </w:pPr>
    <w:rPr>
      <w:rFonts w:eastAsia="Times New Roman"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55021"/>
    <w:pPr>
      <w:spacing w:before="100" w:beforeAutospacing="1" w:after="100" w:afterAutospacing="1" w:line="240" w:lineRule="auto"/>
      <w:outlineLvl w:val="2"/>
    </w:pPr>
    <w:rPr>
      <w:rFonts w:eastAsia="Times New Roman"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638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5021"/>
    <w:rPr>
      <w:rFonts w:eastAsia="Times New Roman"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55021"/>
    <w:rPr>
      <w:rFonts w:eastAsia="Times New Roman"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55021"/>
    <w:rPr>
      <w:rFonts w:eastAsia="Times New Roman"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55021"/>
    <w:pPr>
      <w:spacing w:before="100" w:beforeAutospacing="1" w:after="100" w:afterAutospacing="1" w:line="240" w:lineRule="auto"/>
    </w:pPr>
    <w:rPr>
      <w:rFonts w:eastAsia="Times New Roman"/>
      <w:b w:val="0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55021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1C6389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0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54541">
          <w:marLeft w:val="0"/>
          <w:marRight w:val="0"/>
          <w:marTop w:val="0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96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477118">
                  <w:marLeft w:val="0"/>
                  <w:marRight w:val="0"/>
                  <w:marTop w:val="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029233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11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331801">
          <w:blockQuote w:val="1"/>
          <w:marLeft w:val="0"/>
          <w:marRight w:val="0"/>
          <w:marTop w:val="30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5332">
          <w:blockQuote w:val="1"/>
          <w:marLeft w:val="0"/>
          <w:marRight w:val="0"/>
          <w:marTop w:val="30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chs.gov.by/_modules/_cfiles/files/postanovlenie.doc" TargetMode="External"/><Relationship Id="rId18" Type="http://schemas.openxmlformats.org/officeDocument/2006/relationships/image" Target="media/image6.jpeg"/><Relationship Id="rId26" Type="http://schemas.openxmlformats.org/officeDocument/2006/relationships/hyperlink" Target="http://kodeksy-by.com/download.php?id=2296" TargetMode="External"/><Relationship Id="rId39" Type="http://schemas.openxmlformats.org/officeDocument/2006/relationships/hyperlink" Target="http://minzdrav.gov.by/lcfiles/000127_625231_N38_20062008.doc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gmlocge.by/sites/default/files/docs/Snid_postanov/prikaz_no_351_ot_16.12.1998.pdf" TargetMode="External"/><Relationship Id="rId34" Type="http://schemas.openxmlformats.org/officeDocument/2006/relationships/hyperlink" Target="https://www.bsmu.by/downloads/kafedri/k_1_vbol/47.pdf" TargetMode="External"/><Relationship Id="rId42" Type="http://schemas.openxmlformats.org/officeDocument/2006/relationships/image" Target="media/image14.jpeg"/><Relationship Id="rId47" Type="http://schemas.openxmlformats.org/officeDocument/2006/relationships/hyperlink" Target="http://xn----ctbcgfviccvibf9bq8k.xn--90ais/" TargetMode="External"/><Relationship Id="rId50" Type="http://schemas.openxmlformats.org/officeDocument/2006/relationships/image" Target="media/image17.jpeg"/><Relationship Id="rId7" Type="http://schemas.openxmlformats.org/officeDocument/2006/relationships/hyperlink" Target="http://minzdrav.gov.by/lcfiles/000127_461232_N42-70_20022007.doc" TargetMode="External"/><Relationship Id="rId12" Type="http://schemas.openxmlformats.org/officeDocument/2006/relationships/hyperlink" Target="http://www.pravo.by/upload/docs/op/W21327389_1366491600.pdf" TargetMode="External"/><Relationship Id="rId17" Type="http://schemas.openxmlformats.org/officeDocument/2006/relationships/hyperlink" Target="http://www.pravo.by/upload/docs/op/W21327755_1375909200.pdf" TargetMode="External"/><Relationship Id="rId25" Type="http://schemas.openxmlformats.org/officeDocument/2006/relationships/image" Target="media/image8.jpeg"/><Relationship Id="rId33" Type="http://schemas.openxmlformats.org/officeDocument/2006/relationships/hyperlink" Target="http://kodeksy-by.com/download.php?id=2374" TargetMode="External"/><Relationship Id="rId38" Type="http://schemas.openxmlformats.org/officeDocument/2006/relationships/image" Target="media/image12.jpeg"/><Relationship Id="rId46" Type="http://schemas.openxmlformats.org/officeDocument/2006/relationships/image" Target="media/image16.jpeg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image" Target="media/image7.jpeg"/><Relationship Id="rId29" Type="http://schemas.openxmlformats.org/officeDocument/2006/relationships/hyperlink" Target="http://kodeksy-by.com/zakon_rb_o_preduprezhdenii_rasprostraneniya_zabolevanij_predstavlyayuwih_opasnost_dlya_zdorov_ya_naseleniya_virusa_immunodefitsita_cheloveka.htm" TargetMode="External"/><Relationship Id="rId41" Type="http://schemas.openxmlformats.org/officeDocument/2006/relationships/hyperlink" Target="http://bgs.by/eventinsurance/12514/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minzdrav.gov.by/lcfiles/000127_929570_N51-170_2010.doc" TargetMode="External"/><Relationship Id="rId11" Type="http://schemas.openxmlformats.org/officeDocument/2006/relationships/image" Target="media/image3.jpeg"/><Relationship Id="rId24" Type="http://schemas.openxmlformats.org/officeDocument/2006/relationships/hyperlink" Target="http://infectology.bsmu.by/_ld/1/167___1008__24.09.2.pdf" TargetMode="External"/><Relationship Id="rId32" Type="http://schemas.openxmlformats.org/officeDocument/2006/relationships/hyperlink" Target="http://kodeksy-by.com/zakon_rb_o_preduprezhdenii_rasprostraneniya_zabolevanij_predstavlyayuwih_opasnost_dlya_zdorov_ya_naseleniya_virusa_immunodefitsita_cheloveka.htm" TargetMode="External"/><Relationship Id="rId37" Type="http://schemas.openxmlformats.org/officeDocument/2006/relationships/hyperlink" Target="http://pravo.by/document/?guid=3871&amp;p0=v19302435" TargetMode="External"/><Relationship Id="rId40" Type="http://schemas.openxmlformats.org/officeDocument/2006/relationships/image" Target="media/image13.jpeg"/><Relationship Id="rId45" Type="http://schemas.openxmlformats.org/officeDocument/2006/relationships/image" Target="media/image15.jpeg"/><Relationship Id="rId53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://medsport.by/sites/default/files/downloads/perechen.rtf" TargetMode="External"/><Relationship Id="rId23" Type="http://schemas.openxmlformats.org/officeDocument/2006/relationships/hyperlink" Target="http://minzdrav.gov.by/dadvfiles/000273_928793_1369.pdf" TargetMode="External"/><Relationship Id="rId28" Type="http://schemas.openxmlformats.org/officeDocument/2006/relationships/image" Target="media/image9.jpeg"/><Relationship Id="rId36" Type="http://schemas.openxmlformats.org/officeDocument/2006/relationships/hyperlink" Target="http://edu.gov.by/doc-3997733" TargetMode="External"/><Relationship Id="rId49" Type="http://schemas.openxmlformats.org/officeDocument/2006/relationships/hyperlink" Target="http://minzdrav.gov.by/lcfiles/000127_301166_N202-39_20032006.doc" TargetMode="External"/><Relationship Id="rId10" Type="http://schemas.openxmlformats.org/officeDocument/2006/relationships/hyperlink" Target="http://expert.by/EC/monitorings/180604.txt" TargetMode="External"/><Relationship Id="rId19" Type="http://schemas.openxmlformats.org/officeDocument/2006/relationships/hyperlink" Target="http://xn----ctbcgfviccvibf9bq8k.xn--90ais/" TargetMode="External"/><Relationship Id="rId31" Type="http://schemas.openxmlformats.org/officeDocument/2006/relationships/image" Target="media/image10.jpeg"/><Relationship Id="rId44" Type="http://schemas.openxmlformats.org/officeDocument/2006/relationships/hyperlink" Target="http://kodeksy-by.com/zakon_rb_o_preduprezhdenii_rasprostraneniya_zabolevanij_predstavlyayuwih_opasnost_dlya_zdorov_ya_naseleniya_virusa_immunodefitsita_cheloveka.htm" TargetMode="External"/><Relationship Id="rId52" Type="http://schemas.openxmlformats.org/officeDocument/2006/relationships/hyperlink" Target="http://minzdrav.gov.by/dadvfiles/000273_182084_Pril2_TRserdca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odeksy-by.com/zakon_rb_o_preduprezhdenii_rasprostraneniya_zabolevanij_predstavlyayuwih_opasnost_dlya_zdorov_ya_naseleniya_virusa_immunodefitsita_cheloveka.htm" TargetMode="External"/><Relationship Id="rId14" Type="http://schemas.openxmlformats.org/officeDocument/2006/relationships/image" Target="media/image4.jpeg"/><Relationship Id="rId22" Type="http://schemas.openxmlformats.org/officeDocument/2006/relationships/hyperlink" Target="http://www.pravo.by/upload/docs/op/W21429399_1419368400.pdf" TargetMode="External"/><Relationship Id="rId27" Type="http://schemas.openxmlformats.org/officeDocument/2006/relationships/hyperlink" Target="http://child.edu.by/ru/main.aspx?guid=2501" TargetMode="External"/><Relationship Id="rId30" Type="http://schemas.openxmlformats.org/officeDocument/2006/relationships/hyperlink" Target="http://xn----ctbcgfviccvibf9bq8k.xn--90ais/" TargetMode="External"/><Relationship Id="rId35" Type="http://schemas.openxmlformats.org/officeDocument/2006/relationships/image" Target="media/image11.jpeg"/><Relationship Id="rId43" Type="http://schemas.openxmlformats.org/officeDocument/2006/relationships/hyperlink" Target="http://pravo.by/document/?guid=3871&amp;p0=v19302435" TargetMode="External"/><Relationship Id="rId48" Type="http://schemas.openxmlformats.org/officeDocument/2006/relationships/hyperlink" Target="http://www.busel.org/texts/cat5kn/id5xwyfnu.htm" TargetMode="External"/><Relationship Id="rId8" Type="http://schemas.openxmlformats.org/officeDocument/2006/relationships/image" Target="media/image2.jpeg"/><Relationship Id="rId51" Type="http://schemas.openxmlformats.org/officeDocument/2006/relationships/hyperlink" Target="http://minzdrav.gov.by/dadvfiles/000273_379319_Pril6_TRpecheni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3454</Words>
  <Characters>19689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Г. Алюшкевич</dc:creator>
  <cp:keywords/>
  <dc:description/>
  <cp:lastModifiedBy>Татьяна Г. Алюшкевич</cp:lastModifiedBy>
  <cp:revision>10</cp:revision>
  <dcterms:created xsi:type="dcterms:W3CDTF">2018-11-16T08:10:00Z</dcterms:created>
  <dcterms:modified xsi:type="dcterms:W3CDTF">2018-11-19T10:09:00Z</dcterms:modified>
</cp:coreProperties>
</file>