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8ED" w14:textId="77777777" w:rsidR="00C92138" w:rsidRPr="00C92138" w:rsidRDefault="00C92138" w:rsidP="00341902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>УТВЕРЖДЕНО</w:t>
      </w:r>
    </w:p>
    <w:p w14:paraId="4AB93A36" w14:textId="77777777" w:rsidR="00C92138" w:rsidRPr="00C92138" w:rsidRDefault="00C92138" w:rsidP="00341902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 xml:space="preserve">кафедрой технологий фитнеса </w:t>
      </w:r>
    </w:p>
    <w:p w14:paraId="3EFB19B6" w14:textId="5EC8768C" w:rsidR="00C92138" w:rsidRPr="00C92138" w:rsidRDefault="00C92138" w:rsidP="00341902">
      <w:pPr>
        <w:ind w:left="4248" w:right="-284" w:firstLine="708"/>
        <w:rPr>
          <w:sz w:val="28"/>
          <w:szCs w:val="28"/>
        </w:rPr>
      </w:pPr>
      <w:r w:rsidRPr="00C92138">
        <w:rPr>
          <w:sz w:val="28"/>
          <w:szCs w:val="28"/>
        </w:rPr>
        <w:t xml:space="preserve">протокол от </w:t>
      </w:r>
      <w:r w:rsidR="00341902">
        <w:rPr>
          <w:sz w:val="28"/>
          <w:szCs w:val="28"/>
        </w:rPr>
        <w:t>18</w:t>
      </w:r>
      <w:r w:rsidRPr="00C92138">
        <w:rPr>
          <w:sz w:val="28"/>
          <w:szCs w:val="28"/>
        </w:rPr>
        <w:t>.09.202</w:t>
      </w:r>
      <w:r w:rsidR="00341902">
        <w:rPr>
          <w:sz w:val="28"/>
          <w:szCs w:val="28"/>
        </w:rPr>
        <w:t>3</w:t>
      </w:r>
      <w:r w:rsidRPr="00C92138">
        <w:rPr>
          <w:sz w:val="28"/>
          <w:szCs w:val="28"/>
        </w:rPr>
        <w:t xml:space="preserve"> № </w:t>
      </w:r>
      <w:r w:rsidR="00341902">
        <w:rPr>
          <w:sz w:val="28"/>
          <w:szCs w:val="28"/>
        </w:rPr>
        <w:t>2</w:t>
      </w:r>
    </w:p>
    <w:p w14:paraId="42162AC4" w14:textId="77777777" w:rsidR="00C92138" w:rsidRPr="00BC5209" w:rsidRDefault="00C92138" w:rsidP="00341902">
      <w:pPr>
        <w:ind w:right="-284"/>
        <w:jc w:val="both"/>
        <w:rPr>
          <w:szCs w:val="28"/>
        </w:rPr>
      </w:pPr>
    </w:p>
    <w:p w14:paraId="1CF961D1" w14:textId="77777777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>ЭКЗАМЕНАЦИОННЫЕ ТРЕБОВАНИЯ</w:t>
      </w:r>
    </w:p>
    <w:p w14:paraId="3DC3C0C8" w14:textId="751113C2" w:rsidR="00263F14" w:rsidRPr="00BC5209" w:rsidRDefault="00263F14" w:rsidP="00341902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 xml:space="preserve">по </w:t>
      </w:r>
      <w:r w:rsidR="007E0245">
        <w:rPr>
          <w:b/>
          <w:bCs/>
          <w:sz w:val="28"/>
          <w:szCs w:val="28"/>
        </w:rPr>
        <w:t xml:space="preserve">учебной </w:t>
      </w:r>
      <w:r w:rsidRPr="00BC5209">
        <w:rPr>
          <w:b/>
          <w:bCs/>
          <w:sz w:val="28"/>
          <w:szCs w:val="28"/>
        </w:rPr>
        <w:t>дисциплине «</w:t>
      </w:r>
      <w:r>
        <w:rPr>
          <w:b/>
          <w:bCs/>
          <w:sz w:val="28"/>
          <w:szCs w:val="28"/>
        </w:rPr>
        <w:t>Методические основы видов оздоровительной физической культуры</w:t>
      </w:r>
      <w:r w:rsidRPr="00BC5209">
        <w:rPr>
          <w:b/>
          <w:bCs/>
          <w:sz w:val="28"/>
          <w:szCs w:val="28"/>
        </w:rPr>
        <w:t xml:space="preserve">» для студентов </w:t>
      </w:r>
      <w:r>
        <w:rPr>
          <w:b/>
          <w:bCs/>
          <w:sz w:val="28"/>
          <w:szCs w:val="28"/>
        </w:rPr>
        <w:t xml:space="preserve">1 курса </w:t>
      </w:r>
      <w:r w:rsidR="00881B34">
        <w:rPr>
          <w:b/>
          <w:bCs/>
          <w:sz w:val="28"/>
          <w:szCs w:val="28"/>
        </w:rPr>
        <w:t>заочной</w:t>
      </w:r>
      <w:bookmarkStart w:id="0" w:name="_GoBack"/>
      <w:bookmarkEnd w:id="0"/>
      <w:r w:rsidR="00FB0F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</w:t>
      </w:r>
      <w:r w:rsidR="00790349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получения образования</w:t>
      </w:r>
    </w:p>
    <w:p w14:paraId="19C7878F" w14:textId="77777777" w:rsidR="00263F14" w:rsidRDefault="00263F14" w:rsidP="00341902">
      <w:pPr>
        <w:ind w:right="-284"/>
        <w:jc w:val="both"/>
        <w:rPr>
          <w:sz w:val="30"/>
          <w:szCs w:val="30"/>
        </w:rPr>
      </w:pPr>
    </w:p>
    <w:p w14:paraId="16A836B1" w14:textId="77777777" w:rsidR="00263F14" w:rsidRPr="00772555" w:rsidRDefault="00263F14" w:rsidP="00341902">
      <w:pPr>
        <w:numPr>
          <w:ilvl w:val="0"/>
          <w:numId w:val="18"/>
        </w:numPr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Спортивное ориентирование как вид оздоровительной физической культуры.</w:t>
      </w:r>
    </w:p>
    <w:p w14:paraId="51B3B03D" w14:textId="5D60E9EE" w:rsidR="00263F14" w:rsidRPr="00772555" w:rsidRDefault="00263F14" w:rsidP="00341902">
      <w:pPr>
        <w:numPr>
          <w:ilvl w:val="0"/>
          <w:numId w:val="18"/>
        </w:numPr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Условные знаки спортивной </w:t>
      </w:r>
      <w:r w:rsidR="00A47A81">
        <w:rPr>
          <w:sz w:val="28"/>
          <w:szCs w:val="28"/>
        </w:rPr>
        <w:t xml:space="preserve">карты и топографической </w:t>
      </w:r>
      <w:r w:rsidRPr="00772555">
        <w:rPr>
          <w:sz w:val="28"/>
          <w:szCs w:val="28"/>
        </w:rPr>
        <w:t>карты: классификация знаков, их определение.</w:t>
      </w:r>
      <w:r>
        <w:rPr>
          <w:sz w:val="28"/>
          <w:szCs w:val="28"/>
        </w:rPr>
        <w:t xml:space="preserve"> </w:t>
      </w:r>
    </w:p>
    <w:p w14:paraId="57BDC378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Понятие «туристский поход» и классификация туристских походов.</w:t>
      </w:r>
    </w:p>
    <w:p w14:paraId="2600C3D0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Природные рекреационные и лечебные ресурсы, используемые в оздоровительных туристских походах.</w:t>
      </w:r>
    </w:p>
    <w:p w14:paraId="0664C7A6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Особо охраняемые природные территории и экологический туризм.</w:t>
      </w:r>
    </w:p>
    <w:p w14:paraId="2DA83972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Понятие «техника туризма» и «тактика туризма» и их классификация. </w:t>
      </w:r>
    </w:p>
    <w:p w14:paraId="29B0A6A7" w14:textId="62D3E77F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 xml:space="preserve">Методика выбора района и разработки маршрута краеведческих и оздоровительных туристских походов выходного дня, туристских прогулок. </w:t>
      </w:r>
    </w:p>
    <w:p w14:paraId="1515BD6A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Понятие «нитка маршрута». Методика разработки нитки маршрута рекреационного похода (на примере похода выходного дня).</w:t>
      </w:r>
    </w:p>
    <w:p w14:paraId="7E103F6E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разработки плана похода, рекреационных и экскурсионных мероприятий на маршруте.</w:t>
      </w:r>
    </w:p>
    <w:p w14:paraId="505E5A71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Планирование уровня физической нагрузки для участников походов.</w:t>
      </w:r>
    </w:p>
    <w:p w14:paraId="4EC08814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Классификация туристского снаряжения. Основные факторы, определяющие выбор снаряжения для проведения спортивных и рекреационных походов.</w:t>
      </w:r>
    </w:p>
    <w:p w14:paraId="4B3137BD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Характерное снаряжение для проведения пеших, велосипедных и байдарочных походов по территории Республики Беларусь (основные предметы снаряжения и критерии их качества).</w:t>
      </w:r>
    </w:p>
    <w:p w14:paraId="3A342AA6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комплектования медицинской походной аптечки. Характерные лекарственные средства, материалы и инструменты; правила их упаковки, транспортировки, применения.</w:t>
      </w:r>
    </w:p>
    <w:p w14:paraId="7E54E5BD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Понятия «продуктовая раскладка» и «рацион питания» туристов. Критерии выбора походных продуктов питания. Методика составления меню питания и продуктовой раскладки туристского похода (на примере оздоровительного похода выходного дня).</w:t>
      </w:r>
    </w:p>
    <w:p w14:paraId="19FE6FC9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Методика разработки раскладки группового походного снаряжения (на примере похода выходного дня) и порядок его распределения по участникам.</w:t>
      </w:r>
    </w:p>
    <w:p w14:paraId="511329B1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Техника приготовления горячего питания в лесной и безлесой зоне, зимой и в межсезонье. Виды костров и их применение.</w:t>
      </w:r>
    </w:p>
    <w:p w14:paraId="67334390" w14:textId="7664E71F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Требования к туристской экипировке, применяемой в походах по территории Республики Беларусь. Виды туристской одежды и обуви, их главные конструктивные особенности и критерии качества.</w:t>
      </w:r>
    </w:p>
    <w:p w14:paraId="34B3EA78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lastRenderedPageBreak/>
        <w:t>Требования, предъявляемые к руководителям и участникам туристских походов. Распределение обязанностей в группе.</w:t>
      </w:r>
    </w:p>
    <w:p w14:paraId="7536BA6F" w14:textId="77777777" w:rsidR="00263F14" w:rsidRPr="00772555" w:rsidRDefault="00263F14" w:rsidP="00341902">
      <w:pPr>
        <w:pStyle w:val="a3"/>
        <w:numPr>
          <w:ilvl w:val="0"/>
          <w:numId w:val="18"/>
        </w:numPr>
        <w:tabs>
          <w:tab w:val="left" w:pos="1134"/>
        </w:tabs>
        <w:ind w:left="0" w:right="-284" w:firstLine="709"/>
        <w:rPr>
          <w:sz w:val="28"/>
          <w:szCs w:val="28"/>
        </w:rPr>
      </w:pPr>
      <w:r w:rsidRPr="00772555">
        <w:rPr>
          <w:sz w:val="28"/>
          <w:szCs w:val="28"/>
        </w:rPr>
        <w:t>Особенности техники организации ночлега туристской группы и применяемого бивачного снаряжения в лесной зоне, зимой и в межсезонье.</w:t>
      </w:r>
    </w:p>
    <w:p w14:paraId="4F9B210B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709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Гигиена туристов в походных условиях. Содержание и назначение гигиенических мероприятий.</w:t>
      </w:r>
    </w:p>
    <w:p w14:paraId="0D4F926B" w14:textId="77777777" w:rsidR="00263F14" w:rsidRPr="00772555" w:rsidRDefault="00263F14" w:rsidP="00341902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72555">
        <w:rPr>
          <w:sz w:val="28"/>
          <w:szCs w:val="28"/>
        </w:rPr>
        <w:t>Характерные травмы и заболевания туристов в походных условиях. Основы диагностики и оказания первой помощи пострадавшим в походных условиях.</w:t>
      </w:r>
    </w:p>
    <w:p w14:paraId="4B1CD87E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Определение понятий «аэробика», «оздоровительная аэробика». </w:t>
      </w:r>
    </w:p>
    <w:p w14:paraId="2CAA3111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История возникновения и развития оздоровительной аэробики, ее цель и задачи. </w:t>
      </w:r>
    </w:p>
    <w:p w14:paraId="1829241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Влияние физических упражнений аэробной направленности на организм занимающихся. </w:t>
      </w:r>
    </w:p>
    <w:p w14:paraId="7D5AEBD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Профилактика травматизма на занятиях оздоровительной аэробикой. </w:t>
      </w:r>
    </w:p>
    <w:p w14:paraId="24173EC6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оздоровительной, спортивной и прикладной аэробики. </w:t>
      </w:r>
    </w:p>
    <w:p w14:paraId="2AD0027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Классификация оздоровительной аэробики.</w:t>
      </w:r>
    </w:p>
    <w:p w14:paraId="08FBE647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Виды и разновидности оздоровительной аэробики.</w:t>
      </w:r>
    </w:p>
    <w:p w14:paraId="42BDF11C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базовой аэробики. </w:t>
      </w:r>
    </w:p>
    <w:p w14:paraId="0BD7854F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Характеристика аэробики с использованием спортивного оборудования и инвентаря (степ-аэробика, босу-аэробика, кор-аэробика, фитбол-аэробика, слайд-аэробика, сайкл-аэробика). </w:t>
      </w:r>
    </w:p>
    <w:p w14:paraId="6621DBC6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танцевальной аэробики (фанк, хип-хоп, бодибалет, стрип-дэнс, латина, балли-дэнс, ирландские танцы, зумба).</w:t>
      </w:r>
    </w:p>
    <w:p w14:paraId="3BF91DFC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аэробики с элементами боевых видов спорта и единоборств (бокс, ки-бо, тай-бо, каратэ, капоэйра).</w:t>
      </w:r>
    </w:p>
    <w:p w14:paraId="5F002B54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аэробики с элементами восточных оздоровительных систем (йога, пилатес, ушу).</w:t>
      </w:r>
    </w:p>
    <w:p w14:paraId="248B2D1A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аквааэробики.</w:t>
      </w:r>
    </w:p>
    <w:p w14:paraId="0A4E1464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силовой аэробики, калланетики.</w:t>
      </w:r>
    </w:p>
    <w:p w14:paraId="707100EA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Характеристика стретчинга.</w:t>
      </w:r>
    </w:p>
    <w:p w14:paraId="3A3D00E0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Трехчастная структура занятий: подготовительная, основная и заключительная части. </w:t>
      </w:r>
    </w:p>
    <w:p w14:paraId="5157728E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Гомогенная и гетерогенная структура основной части занятий оздоровительной аэробикой, варианты ее построения.</w:t>
      </w:r>
    </w:p>
    <w:p w14:paraId="22D2A1F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Подготовительная часть (разминка), задачи и содержание. Заключительная часть (заминка), задачи, содержание.</w:t>
      </w:r>
    </w:p>
    <w:p w14:paraId="059CDF59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 xml:space="preserve">Основная часть, задачи, структура и содержание. Однонаправленное и комбинированное построение основной части занятий. </w:t>
      </w:r>
    </w:p>
    <w:p w14:paraId="6E30FF8B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Базовые упражнения (шаги) оздоровительной аэробики. Низкоударная и высокоударная техники выполнения базовых шагов.</w:t>
      </w:r>
    </w:p>
    <w:p w14:paraId="68C869C2" w14:textId="77777777" w:rsidR="00113650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Формирование музыкального сопровождения занятий оздоровительной аэробикой: музыкальная доля, такт и музыкальная фраза.</w:t>
      </w:r>
    </w:p>
    <w:p w14:paraId="513EBA4C" w14:textId="6EA31A91" w:rsidR="00C92138" w:rsidRPr="00113650" w:rsidRDefault="00113650" w:rsidP="00113650">
      <w:pPr>
        <w:pStyle w:val="a5"/>
        <w:numPr>
          <w:ilvl w:val="0"/>
          <w:numId w:val="18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113650">
        <w:rPr>
          <w:sz w:val="28"/>
          <w:szCs w:val="28"/>
        </w:rPr>
        <w:t>Вербальная (речевые обозначения) и невербальная (направление движений, «пальцевый» счет, специальные обозначения) коммуникации.</w:t>
      </w:r>
    </w:p>
    <w:sectPr w:rsidR="00C92138" w:rsidRPr="00113650" w:rsidSect="003C77D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49"/>
    <w:multiLevelType w:val="hybridMultilevel"/>
    <w:tmpl w:val="DC02FB02"/>
    <w:lvl w:ilvl="0" w:tplc="50E4C8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4380"/>
    <w:multiLevelType w:val="hybridMultilevel"/>
    <w:tmpl w:val="F2542780"/>
    <w:lvl w:ilvl="0" w:tplc="7FB8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561E9F"/>
    <w:multiLevelType w:val="hybridMultilevel"/>
    <w:tmpl w:val="4750229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30452"/>
    <w:multiLevelType w:val="hybridMultilevel"/>
    <w:tmpl w:val="D39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C03"/>
    <w:multiLevelType w:val="hybridMultilevel"/>
    <w:tmpl w:val="58E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397"/>
    <w:multiLevelType w:val="hybridMultilevel"/>
    <w:tmpl w:val="4CCEFD34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AE2049"/>
    <w:multiLevelType w:val="hybridMultilevel"/>
    <w:tmpl w:val="B590D596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CD14D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234A7B30"/>
    <w:multiLevelType w:val="hybridMultilevel"/>
    <w:tmpl w:val="61FC66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9" w15:restartNumberingAfterBreak="0">
    <w:nsid w:val="24F17A2B"/>
    <w:multiLevelType w:val="hybridMultilevel"/>
    <w:tmpl w:val="7B52850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AB1F76"/>
    <w:multiLevelType w:val="hybridMultilevel"/>
    <w:tmpl w:val="5496963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0208FF"/>
    <w:multiLevelType w:val="hybridMultilevel"/>
    <w:tmpl w:val="C31C7C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4C2239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3" w15:restartNumberingAfterBreak="0">
    <w:nsid w:val="3BB00A72"/>
    <w:multiLevelType w:val="hybridMultilevel"/>
    <w:tmpl w:val="CA1074B2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3311B1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5" w15:restartNumberingAfterBreak="0">
    <w:nsid w:val="4C4B22DB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6" w15:restartNumberingAfterBreak="0">
    <w:nsid w:val="50F21094"/>
    <w:multiLevelType w:val="hybridMultilevel"/>
    <w:tmpl w:val="84E4BC62"/>
    <w:lvl w:ilvl="0" w:tplc="738E82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332869"/>
    <w:multiLevelType w:val="hybridMultilevel"/>
    <w:tmpl w:val="1374C5AE"/>
    <w:lvl w:ilvl="0" w:tplc="908A98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4684FDD"/>
    <w:multiLevelType w:val="hybridMultilevel"/>
    <w:tmpl w:val="98E2B9DC"/>
    <w:lvl w:ilvl="0" w:tplc="84484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6A2195"/>
    <w:multiLevelType w:val="hybridMultilevel"/>
    <w:tmpl w:val="07C42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F0284E"/>
    <w:multiLevelType w:val="hybridMultilevel"/>
    <w:tmpl w:val="CE26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9049F"/>
    <w:multiLevelType w:val="hybridMultilevel"/>
    <w:tmpl w:val="C03080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9515F6"/>
    <w:multiLevelType w:val="hybridMultilevel"/>
    <w:tmpl w:val="01AECFD4"/>
    <w:lvl w:ilvl="0" w:tplc="A0067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267D46"/>
    <w:multiLevelType w:val="hybridMultilevel"/>
    <w:tmpl w:val="0AB889AC"/>
    <w:lvl w:ilvl="0" w:tplc="FB0A5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1857AF"/>
    <w:multiLevelType w:val="hybridMultilevel"/>
    <w:tmpl w:val="3E3A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193ED6"/>
    <w:multiLevelType w:val="hybridMultilevel"/>
    <w:tmpl w:val="C36A458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5313A6"/>
    <w:multiLevelType w:val="hybridMultilevel"/>
    <w:tmpl w:val="C3E83E30"/>
    <w:lvl w:ilvl="0" w:tplc="F4B2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3955F60"/>
    <w:multiLevelType w:val="hybridMultilevel"/>
    <w:tmpl w:val="8B56EE5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9E234C"/>
    <w:multiLevelType w:val="hybridMultilevel"/>
    <w:tmpl w:val="F33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4"/>
  </w:num>
  <w:num w:numId="5">
    <w:abstractNumId w:val="11"/>
  </w:num>
  <w:num w:numId="6">
    <w:abstractNumId w:val="28"/>
  </w:num>
  <w:num w:numId="7">
    <w:abstractNumId w:val="16"/>
  </w:num>
  <w:num w:numId="8">
    <w:abstractNumId w:val="2"/>
  </w:num>
  <w:num w:numId="9">
    <w:abstractNumId w:val="10"/>
  </w:num>
  <w:num w:numId="10">
    <w:abstractNumId w:val="6"/>
  </w:num>
  <w:num w:numId="11">
    <w:abstractNumId w:val="17"/>
  </w:num>
  <w:num w:numId="12">
    <w:abstractNumId w:val="13"/>
  </w:num>
  <w:num w:numId="13">
    <w:abstractNumId w:val="27"/>
  </w:num>
  <w:num w:numId="14">
    <w:abstractNumId w:val="5"/>
  </w:num>
  <w:num w:numId="15">
    <w:abstractNumId w:val="3"/>
  </w:num>
  <w:num w:numId="16">
    <w:abstractNumId w:val="9"/>
  </w:num>
  <w:num w:numId="17">
    <w:abstractNumId w:val="0"/>
  </w:num>
  <w:num w:numId="18">
    <w:abstractNumId w:val="8"/>
  </w:num>
  <w:num w:numId="19">
    <w:abstractNumId w:val="7"/>
  </w:num>
  <w:num w:numId="20">
    <w:abstractNumId w:val="19"/>
  </w:num>
  <w:num w:numId="21">
    <w:abstractNumId w:val="14"/>
  </w:num>
  <w:num w:numId="22">
    <w:abstractNumId w:val="15"/>
  </w:num>
  <w:num w:numId="23">
    <w:abstractNumId w:val="18"/>
  </w:num>
  <w:num w:numId="24">
    <w:abstractNumId w:val="12"/>
  </w:num>
  <w:num w:numId="25">
    <w:abstractNumId w:val="22"/>
  </w:num>
  <w:num w:numId="26">
    <w:abstractNumId w:val="26"/>
  </w:num>
  <w:num w:numId="27">
    <w:abstractNumId w:val="2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BF7"/>
    <w:rsid w:val="00014142"/>
    <w:rsid w:val="00016CBD"/>
    <w:rsid w:val="00017F5C"/>
    <w:rsid w:val="000231D5"/>
    <w:rsid w:val="000675FC"/>
    <w:rsid w:val="000C78C4"/>
    <w:rsid w:val="000E171F"/>
    <w:rsid w:val="000E5A62"/>
    <w:rsid w:val="00104D68"/>
    <w:rsid w:val="00110B63"/>
    <w:rsid w:val="00113650"/>
    <w:rsid w:val="00145BA9"/>
    <w:rsid w:val="00174903"/>
    <w:rsid w:val="001B1EDC"/>
    <w:rsid w:val="001B41CA"/>
    <w:rsid w:val="001B7F73"/>
    <w:rsid w:val="00202F33"/>
    <w:rsid w:val="00215DBA"/>
    <w:rsid w:val="00224B90"/>
    <w:rsid w:val="002371BD"/>
    <w:rsid w:val="00237668"/>
    <w:rsid w:val="00263F14"/>
    <w:rsid w:val="0027495E"/>
    <w:rsid w:val="00281A49"/>
    <w:rsid w:val="00296EDC"/>
    <w:rsid w:val="002F492F"/>
    <w:rsid w:val="00341902"/>
    <w:rsid w:val="00346FBE"/>
    <w:rsid w:val="0036487F"/>
    <w:rsid w:val="0037476A"/>
    <w:rsid w:val="003C77D0"/>
    <w:rsid w:val="003D5528"/>
    <w:rsid w:val="003E0966"/>
    <w:rsid w:val="003E5FEE"/>
    <w:rsid w:val="00404EE6"/>
    <w:rsid w:val="00432090"/>
    <w:rsid w:val="00490B22"/>
    <w:rsid w:val="004E5FB0"/>
    <w:rsid w:val="0052138A"/>
    <w:rsid w:val="0053076F"/>
    <w:rsid w:val="00532503"/>
    <w:rsid w:val="00540EE8"/>
    <w:rsid w:val="005864A2"/>
    <w:rsid w:val="0059529F"/>
    <w:rsid w:val="00646BF3"/>
    <w:rsid w:val="00664B6B"/>
    <w:rsid w:val="0067093C"/>
    <w:rsid w:val="006736C1"/>
    <w:rsid w:val="0068426C"/>
    <w:rsid w:val="006B5386"/>
    <w:rsid w:val="006E3E99"/>
    <w:rsid w:val="006F3E97"/>
    <w:rsid w:val="00734753"/>
    <w:rsid w:val="007442EB"/>
    <w:rsid w:val="0075525C"/>
    <w:rsid w:val="00772555"/>
    <w:rsid w:val="00782066"/>
    <w:rsid w:val="00790349"/>
    <w:rsid w:val="00796987"/>
    <w:rsid w:val="007A71D2"/>
    <w:rsid w:val="007A726D"/>
    <w:rsid w:val="007B6166"/>
    <w:rsid w:val="007B7C83"/>
    <w:rsid w:val="007D47A5"/>
    <w:rsid w:val="007E0245"/>
    <w:rsid w:val="007E3031"/>
    <w:rsid w:val="007F35CF"/>
    <w:rsid w:val="00855BA6"/>
    <w:rsid w:val="00881B34"/>
    <w:rsid w:val="00896C37"/>
    <w:rsid w:val="008A3F95"/>
    <w:rsid w:val="008C4A9E"/>
    <w:rsid w:val="008F6036"/>
    <w:rsid w:val="009238F2"/>
    <w:rsid w:val="00925B24"/>
    <w:rsid w:val="00947F17"/>
    <w:rsid w:val="0096017F"/>
    <w:rsid w:val="009A4188"/>
    <w:rsid w:val="009A5F36"/>
    <w:rsid w:val="009E3F30"/>
    <w:rsid w:val="00A011FE"/>
    <w:rsid w:val="00A47A81"/>
    <w:rsid w:val="00A73613"/>
    <w:rsid w:val="00A7682E"/>
    <w:rsid w:val="00A854B6"/>
    <w:rsid w:val="00A957EC"/>
    <w:rsid w:val="00AA081B"/>
    <w:rsid w:val="00AF06BD"/>
    <w:rsid w:val="00AF15EB"/>
    <w:rsid w:val="00B25EA7"/>
    <w:rsid w:val="00B3269C"/>
    <w:rsid w:val="00B37B6B"/>
    <w:rsid w:val="00B62F90"/>
    <w:rsid w:val="00B74E3F"/>
    <w:rsid w:val="00B77C4F"/>
    <w:rsid w:val="00BC5209"/>
    <w:rsid w:val="00BE3950"/>
    <w:rsid w:val="00C05BBE"/>
    <w:rsid w:val="00C24591"/>
    <w:rsid w:val="00C24A53"/>
    <w:rsid w:val="00C24ED3"/>
    <w:rsid w:val="00C65EED"/>
    <w:rsid w:val="00C83B7A"/>
    <w:rsid w:val="00C92138"/>
    <w:rsid w:val="00CD0655"/>
    <w:rsid w:val="00CE2B4D"/>
    <w:rsid w:val="00D00808"/>
    <w:rsid w:val="00D45BC8"/>
    <w:rsid w:val="00DA4F41"/>
    <w:rsid w:val="00DB1A34"/>
    <w:rsid w:val="00DC7C60"/>
    <w:rsid w:val="00E65BBA"/>
    <w:rsid w:val="00E97BF7"/>
    <w:rsid w:val="00EB1867"/>
    <w:rsid w:val="00EC34FF"/>
    <w:rsid w:val="00ED757C"/>
    <w:rsid w:val="00F17BE8"/>
    <w:rsid w:val="00F33C94"/>
    <w:rsid w:val="00F57C64"/>
    <w:rsid w:val="00F63793"/>
    <w:rsid w:val="00F65881"/>
    <w:rsid w:val="00F74448"/>
    <w:rsid w:val="00FA44C2"/>
    <w:rsid w:val="00FB0F79"/>
    <w:rsid w:val="00FB34B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0C260"/>
  <w15:docId w15:val="{69784B28-44F2-4357-8D06-E348C9D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B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BF7"/>
    <w:pPr>
      <w:jc w:val="both"/>
    </w:pPr>
    <w:rPr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E97B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BF7"/>
    <w:pPr>
      <w:ind w:left="720"/>
    </w:pPr>
  </w:style>
  <w:style w:type="paragraph" w:styleId="2">
    <w:name w:val="Body Text 2"/>
    <w:basedOn w:val="a"/>
    <w:link w:val="20"/>
    <w:uiPriority w:val="99"/>
    <w:semiHidden/>
    <w:rsid w:val="001B41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B41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19</cp:revision>
  <cp:lastPrinted>2017-01-05T12:24:00Z</cp:lastPrinted>
  <dcterms:created xsi:type="dcterms:W3CDTF">2021-09-21T09:37:00Z</dcterms:created>
  <dcterms:modified xsi:type="dcterms:W3CDTF">2023-11-15T12:23:00Z</dcterms:modified>
</cp:coreProperties>
</file>