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8E11" w14:textId="77777777" w:rsidR="008B02FE" w:rsidRPr="005F4562" w:rsidRDefault="00AE597C" w:rsidP="008B02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2FE" w:rsidRPr="005F4562">
        <w:rPr>
          <w:sz w:val="28"/>
          <w:szCs w:val="28"/>
        </w:rPr>
        <w:t>УТВЕРЖДЕНО</w:t>
      </w:r>
    </w:p>
    <w:p w14:paraId="2FA5E71C" w14:textId="77777777" w:rsidR="008B02FE" w:rsidRPr="005F4562" w:rsidRDefault="008B02FE" w:rsidP="008B02FE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0A9FFB36" w14:textId="4AF557A7" w:rsidR="008B02FE" w:rsidRPr="005F4562" w:rsidRDefault="008B02FE" w:rsidP="008B02FE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 w:rsidR="00BD6EF5"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 w:rsidR="00BD6EF5"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 w:rsidR="00BD6EF5">
        <w:rPr>
          <w:sz w:val="28"/>
          <w:szCs w:val="28"/>
        </w:rPr>
        <w:t>2</w:t>
      </w:r>
      <w:bookmarkStart w:id="0" w:name="_GoBack"/>
      <w:bookmarkEnd w:id="0"/>
    </w:p>
    <w:p w14:paraId="11A52452" w14:textId="5B488ECF" w:rsidR="00FC17CB" w:rsidRPr="005B1FE2" w:rsidRDefault="00FC17CB" w:rsidP="008B02FE">
      <w:pPr>
        <w:rPr>
          <w:sz w:val="26"/>
          <w:szCs w:val="26"/>
        </w:rPr>
      </w:pPr>
    </w:p>
    <w:p w14:paraId="076F0CFF" w14:textId="77777777" w:rsidR="00FC17CB" w:rsidRPr="00AE597C" w:rsidRDefault="00FC17CB" w:rsidP="00FC17CB">
      <w:pPr>
        <w:jc w:val="center"/>
        <w:rPr>
          <w:b/>
          <w:sz w:val="28"/>
          <w:szCs w:val="28"/>
        </w:rPr>
      </w:pPr>
      <w:r w:rsidRPr="00AE597C">
        <w:rPr>
          <w:b/>
          <w:sz w:val="28"/>
          <w:szCs w:val="28"/>
        </w:rPr>
        <w:t>ЭКЗАМЕНАЦИОННЫЕ ТРЕБОВАНИЯ</w:t>
      </w:r>
    </w:p>
    <w:p w14:paraId="4A5256BF" w14:textId="77777777" w:rsidR="00FC17CB" w:rsidRPr="00AE597C" w:rsidRDefault="00FC17CB" w:rsidP="00FC17CB">
      <w:pPr>
        <w:jc w:val="center"/>
        <w:rPr>
          <w:b/>
          <w:sz w:val="28"/>
          <w:szCs w:val="28"/>
        </w:rPr>
      </w:pPr>
      <w:r w:rsidRPr="00AE597C">
        <w:rPr>
          <w:b/>
          <w:sz w:val="28"/>
          <w:szCs w:val="28"/>
        </w:rPr>
        <w:t xml:space="preserve">по учебной дисциплине «Теория и методика ОФК» для студентов </w:t>
      </w:r>
    </w:p>
    <w:p w14:paraId="53D6BB7F" w14:textId="77777777" w:rsidR="00FC17CB" w:rsidRPr="00AE597C" w:rsidRDefault="00FC17CB" w:rsidP="00FC17CB">
      <w:pPr>
        <w:jc w:val="center"/>
        <w:rPr>
          <w:b/>
          <w:sz w:val="28"/>
          <w:szCs w:val="28"/>
        </w:rPr>
      </w:pPr>
      <w:r w:rsidRPr="00AE597C">
        <w:rPr>
          <w:b/>
          <w:sz w:val="28"/>
          <w:szCs w:val="28"/>
        </w:rPr>
        <w:t>4 курса дневной формы получения образования</w:t>
      </w:r>
    </w:p>
    <w:p w14:paraId="6FE3D65E" w14:textId="77777777" w:rsidR="00FC17CB" w:rsidRPr="005B1FE2" w:rsidRDefault="00FC17CB" w:rsidP="00FC17CB">
      <w:pPr>
        <w:jc w:val="center"/>
        <w:rPr>
          <w:sz w:val="26"/>
          <w:szCs w:val="26"/>
        </w:rPr>
      </w:pPr>
    </w:p>
    <w:p w14:paraId="12A3CF2F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Маркетинг в оздоровительной физической культуре.</w:t>
      </w:r>
    </w:p>
    <w:p w14:paraId="314FFB71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Понятие, сущность, виды и специфика маркетинга. Уровни маркетинга в оздоровительной физической культуре.</w:t>
      </w:r>
    </w:p>
    <w:p w14:paraId="646DEED2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Программа маркетинга, маркетинговая политика, маркетинговые исследов</w:t>
      </w:r>
      <w:r>
        <w:rPr>
          <w:sz w:val="28"/>
          <w:szCs w:val="28"/>
        </w:rPr>
        <w:t>ания.</w:t>
      </w:r>
    </w:p>
    <w:p w14:paraId="686FE725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Маркетинговые исследования среды, рынка, продукта, конкурентов, потребителей оздоровительных услуг. Формирование маркетинговой стратегии. </w:t>
      </w:r>
    </w:p>
    <w:p w14:paraId="2803761F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Деятельность руководителя организации физической культуры и спорта. Личностные и профессиональ</w:t>
      </w:r>
      <w:r>
        <w:rPr>
          <w:sz w:val="28"/>
          <w:szCs w:val="28"/>
        </w:rPr>
        <w:t>ные качества, стили руководства.</w:t>
      </w:r>
    </w:p>
    <w:p w14:paraId="27D74A85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Стили руководства и их критерии. Внешние и внутренние факторы, влияющие на выбор стиля руководства.</w:t>
      </w:r>
    </w:p>
    <w:p w14:paraId="0952A032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Характеристика деятельности руководителя клуба по физической культуре и спорту, руководителя физкультурно-оздоровительной группы, секции по виду спорта.</w:t>
      </w:r>
    </w:p>
    <w:p w14:paraId="41D84367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Услуги организации физической культуры и спорта, классификация и виды.</w:t>
      </w:r>
    </w:p>
    <w:p w14:paraId="209EAAD3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Бизнес-план организации физической культуры и спорта, структура и содержание. </w:t>
      </w:r>
    </w:p>
    <w:p w14:paraId="020C236B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Виды оздоровительных услуг. Организация оздоровительных услуг на предприятиях различных форм собственности. </w:t>
      </w:r>
    </w:p>
    <w:p w14:paraId="26B76D48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Оздоровительные услуги организаций физической культуры и спор</w:t>
      </w:r>
      <w:r>
        <w:rPr>
          <w:sz w:val="28"/>
          <w:szCs w:val="28"/>
        </w:rPr>
        <w:t>та различных форм собственности</w:t>
      </w:r>
      <w:r w:rsidRPr="0005150A">
        <w:rPr>
          <w:sz w:val="28"/>
          <w:szCs w:val="28"/>
        </w:rPr>
        <w:t>.</w:t>
      </w:r>
    </w:p>
    <w:p w14:paraId="65E8197B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Понятие «агитационно-пропагандистская работа», цель, задачи. </w:t>
      </w:r>
    </w:p>
    <w:p w14:paraId="1426689D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Характеристика форм (устной, наглядной, показательной, печатной) и средств (периодическая печать, радио, телевидение, интернет) агитационно-пропагандистской работы, их сочетание в практике оздоровительной физической культуры. </w:t>
      </w:r>
    </w:p>
    <w:p w14:paraId="20881C37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Принципы, методы и формы организации оздоровительной физической культуры в клубах по физической культуре и спорту.</w:t>
      </w:r>
    </w:p>
    <w:p w14:paraId="20AF20E8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Содержание разделов работы клубов по физической культуре и спорту: организационно-методическая и управленческая, учебно-спортивная, агитационно-пропагандистская, финансово-хозяйственная.</w:t>
      </w:r>
    </w:p>
    <w:p w14:paraId="798E1D39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Контроль и проверка выполнения принятых планов и заданий.</w:t>
      </w:r>
    </w:p>
    <w:p w14:paraId="5C0415B5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Планирование, учет и отчетность в клубах по физической культуре и спорту.</w:t>
      </w:r>
    </w:p>
    <w:p w14:paraId="23C1A04A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Планирование работы клубов по физической культуре и спорту: организационно-методической и управленческой, учебно-спортивной, агитационно-пропагандистской, финансово-хозяйственной.</w:t>
      </w:r>
    </w:p>
    <w:p w14:paraId="562F0110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lastRenderedPageBreak/>
        <w:t>Статистический, бухгалтерский, оперативный учет работы. Формы отчета в оздоровительной физической культуре.</w:t>
      </w:r>
    </w:p>
    <w:p w14:paraId="644895E8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Факторы, определяющие специфику использования средств физической культуры для работников промышленного и сельскохозяйственного производства: экономические, экологические медико-биологические, социально-государственные, организационно-управленческие.</w:t>
      </w:r>
    </w:p>
    <w:p w14:paraId="4FABCFFA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Основные нормативные документы, регламентирующие организацию и проведение физкультурно-оздоровительной работы среди трудящихся, разработанные Министерством спорта и туризма Республики Беларусь.</w:t>
      </w:r>
    </w:p>
    <w:p w14:paraId="0D569CD7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 Цель, задачи, функции производственной физической культуры. </w:t>
      </w:r>
    </w:p>
    <w:p w14:paraId="4ECB909D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Структура производственной физической культуры: производственная гимнастика, послетрудовая реабилитация, профилактика профессиональных заболеваний, профессионально-прикладная физическая подготовка.</w:t>
      </w:r>
    </w:p>
    <w:p w14:paraId="7277ACD3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Применение средств оздоровительной физической культуры для оптимизации психофизиологических функций, энергетических и интеллектуальных резервов участников рабочего процесса.</w:t>
      </w:r>
    </w:p>
    <w:p w14:paraId="742E1A07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Методика разработки и внедрения рационального графика режима труда и отдыха, определяющего целесообразность и время использования физических упражнений.</w:t>
      </w:r>
    </w:p>
    <w:p w14:paraId="27A976A8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Тесты и методы исследования физического и психического состояния трудящихся.</w:t>
      </w:r>
    </w:p>
    <w:p w14:paraId="2B39C51A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Физиологические основы производственной физической культуры.</w:t>
      </w:r>
    </w:p>
    <w:p w14:paraId="624B4784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Физиологическая сущность эффекта активного отдыха. Связь между феноменом Сеченова и эффектом активного отдыха.</w:t>
      </w:r>
    </w:p>
    <w:p w14:paraId="7D038152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Понятия: «производственная работоспособность», «производственное утомление», «утомление», фазы работоспособности: врабатывание, устойчивая работоспособность, утомление.</w:t>
      </w:r>
    </w:p>
    <w:p w14:paraId="0A8515FC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Динамика производственной работоспособности и утомления в течение рабочего дня, недели, месяца, года.</w:t>
      </w:r>
    </w:p>
    <w:p w14:paraId="2EA92D4E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Профессиографический метод подбора средств в производственной физической культуре.</w:t>
      </w:r>
    </w:p>
    <w:p w14:paraId="2B3BCB20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Анатомо-физиологические и психофизические факторы, лежащие в основе профессиографического метода подбора средств производственной физической культуры: рабочая поза, рабочие движения, психоэмоциональное напряжение, ритмичность (аритмичность) производственного процесса.</w:t>
      </w:r>
    </w:p>
    <w:p w14:paraId="2FEC5089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Характеристика санитарно-гигиенических факторов и их роль в профессиографическом методе подбора средств ПФК.</w:t>
      </w:r>
    </w:p>
    <w:p w14:paraId="17DA5D4E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Виды производственной физической культуры.</w:t>
      </w:r>
    </w:p>
    <w:p w14:paraId="2F3A4264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Понятие и сущность видов производственной физической культуры: производственная гимнастика, послетрудовая реабилитация, профилактика профессиональных заболеваний, профессионально-прикладная физическая подготовка.</w:t>
      </w:r>
    </w:p>
    <w:p w14:paraId="6911D3FC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lastRenderedPageBreak/>
        <w:t>Факторы, определяющие содержание видов производственной физической культуры (виды и характер труда, санитарно-гигиенические условия труда).</w:t>
      </w:r>
    </w:p>
    <w:p w14:paraId="6BFE6CB2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Характеристика видов труда (физический, умственный, физическая тяжесть, нервная напряженность, опасность, вредность, монотонность, привлекательность).</w:t>
      </w:r>
    </w:p>
    <w:p w14:paraId="1A9CD610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Характеристика групп труда. </w:t>
      </w:r>
    </w:p>
    <w:p w14:paraId="0DCCDEC9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Понятие «производственная гимнастика». Цель, задачи производственной гимнастики: вводная гимнастика, физкультурная пауза, физкультурная минутка, профилактические приемы, микропауза в режиме рабочего дня.</w:t>
      </w:r>
    </w:p>
    <w:p w14:paraId="078B76A0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Методика подбора упражнений и составления комплексов различных форм производственной гимнастики.</w:t>
      </w:r>
    </w:p>
    <w:p w14:paraId="0C52950C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Методика организации и проведения производственной гимнастики на промышленных предприятиях, организациях и учреждениях.</w:t>
      </w:r>
    </w:p>
    <w:p w14:paraId="572C9452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Понятие, цель и задачи послетрудовой реабилитации.</w:t>
      </w:r>
    </w:p>
    <w:p w14:paraId="6442F902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Структура послетрудовой реабилитации. Формы организации послетрудовой реабилитации: организованные, самостоятельные, индивидуальные.</w:t>
      </w:r>
    </w:p>
    <w:p w14:paraId="7857BF27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Основные средства послетрудовой реабилитации для представителей различных групп труда. </w:t>
      </w:r>
    </w:p>
    <w:p w14:paraId="594D3DEB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Методика использования душей, бань, саун как средств гидробальнеопроцедур в сочетании с физическими упражнениями, приемами массажа и самомассажа.</w:t>
      </w:r>
    </w:p>
    <w:p w14:paraId="034D38DE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Понятие, цель и задачи профессионально-прикладной физической подготовки. Факторы, определяющие ее содержание: сфера деятельности, характер труда, его психофизиологические особенности.</w:t>
      </w:r>
    </w:p>
    <w:p w14:paraId="448B3D9E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Формы профессионально прикладной физической подготовки: группы профессионально-прикладной подготовки, секции по профессионально-прикладным видам спорта, соревнования по спортивно-прикладным видам спорта, самостоятельные (индивидуальные) занятия.</w:t>
      </w:r>
    </w:p>
    <w:p w14:paraId="2CC7AD3F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Средства профессионально-прикладной физической подготовки, специфика их подбора для разработки программ целевой (профессиональной) направленности.</w:t>
      </w:r>
    </w:p>
    <w:p w14:paraId="034E0203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Характеристика прикладных видов спорта: пожарно-прикладного, автомотоспорта, радиоспорта, авиаспорта.</w:t>
      </w:r>
    </w:p>
    <w:p w14:paraId="62AFE270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Виды и характер воздействия отрицательных факторов производства на различные системы организма работников промышленного производства: санитарно-гигиенических, физических, экологических (радиационных), химических, социально-психологических, экономических.</w:t>
      </w:r>
    </w:p>
    <w:p w14:paraId="108EC91F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Виды и характеристика профессиональных заболеваний.</w:t>
      </w:r>
    </w:p>
    <w:p w14:paraId="50C659FE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Цель, задачи и формы профилактики профессиональных заболеваний.</w:t>
      </w:r>
    </w:p>
    <w:p w14:paraId="647733CC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lastRenderedPageBreak/>
        <w:t>Организационные и методические основы проведения физкультурно-оздоровительной и спортивно-массовой работы на промышленном предприятии.</w:t>
      </w:r>
    </w:p>
    <w:p w14:paraId="4C0B00BC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Структура и содержание организаторской работы производственной физической культуры на промышленном предприятии.</w:t>
      </w:r>
    </w:p>
    <w:p w14:paraId="5D280E27" w14:textId="23155A0D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Функции, формы, методы организационно-управленческой деятельности производственной физической культуры на промышленном предприятии.</w:t>
      </w:r>
    </w:p>
    <w:p w14:paraId="64B3D08C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Программы физкультурно-оздоровительной и спортивно-массовой работы на промышленном предприятии.</w:t>
      </w:r>
    </w:p>
    <w:p w14:paraId="615477A7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Особенности характера и содержание труда работников сельскохозяйственного производства. Методика организации и проведения занятий различными видами производственной физи</w:t>
      </w:r>
      <w:r>
        <w:rPr>
          <w:sz w:val="28"/>
          <w:szCs w:val="28"/>
        </w:rPr>
        <w:t>ческой культуры в условиях сель</w:t>
      </w:r>
      <w:r w:rsidRPr="0005150A">
        <w:rPr>
          <w:sz w:val="28"/>
          <w:szCs w:val="28"/>
        </w:rPr>
        <w:t>скохозяйственного производства.</w:t>
      </w:r>
    </w:p>
    <w:p w14:paraId="007F37FC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Специфика разработки программ и комплексов производственной гимнастики, послетрудовой реабилитации, профилактики профессиональных заболеваний, профессионально-прикладной физической подготовки для работников сельского хозяйства.</w:t>
      </w:r>
    </w:p>
    <w:p w14:paraId="2B936AC2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 xml:space="preserve">Понятие, структура, блоки, показатели социально-экономической эффективности производственной физической культуры. </w:t>
      </w:r>
    </w:p>
    <w:p w14:paraId="51734E66" w14:textId="77777777" w:rsidR="00FC17CB" w:rsidRPr="0005150A" w:rsidRDefault="00FC17CB" w:rsidP="00FC17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50A">
        <w:rPr>
          <w:sz w:val="28"/>
          <w:szCs w:val="28"/>
        </w:rPr>
        <w:t>Показатели эффективности производственной физической культуры: профессиональная работоспособность, заболеваемость и производственный травматизм, экономические показатели, физическое состояние и функциональные возможности трудящихся предприятий.</w:t>
      </w:r>
    </w:p>
    <w:p w14:paraId="4F936DB1" w14:textId="77777777" w:rsidR="0059291F" w:rsidRPr="00FC17CB" w:rsidRDefault="0059291F" w:rsidP="00FC17CB"/>
    <w:sectPr w:rsidR="0059291F" w:rsidRPr="00FC17CB" w:rsidSect="0056368C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977"/>
    <w:multiLevelType w:val="multilevel"/>
    <w:tmpl w:val="2B76DC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9F9"/>
    <w:rsid w:val="00014142"/>
    <w:rsid w:val="00017F5C"/>
    <w:rsid w:val="000231D5"/>
    <w:rsid w:val="000C78C4"/>
    <w:rsid w:val="000E171F"/>
    <w:rsid w:val="000E5A62"/>
    <w:rsid w:val="00104D68"/>
    <w:rsid w:val="00174903"/>
    <w:rsid w:val="001B1EDC"/>
    <w:rsid w:val="00202F33"/>
    <w:rsid w:val="00224B90"/>
    <w:rsid w:val="002371BD"/>
    <w:rsid w:val="00237668"/>
    <w:rsid w:val="0027495E"/>
    <w:rsid w:val="00281A49"/>
    <w:rsid w:val="002F492F"/>
    <w:rsid w:val="00304027"/>
    <w:rsid w:val="0036487F"/>
    <w:rsid w:val="0037476A"/>
    <w:rsid w:val="003E5FEE"/>
    <w:rsid w:val="00404EE6"/>
    <w:rsid w:val="004C1E68"/>
    <w:rsid w:val="004E5FB0"/>
    <w:rsid w:val="0052138A"/>
    <w:rsid w:val="00540EE8"/>
    <w:rsid w:val="00547EA7"/>
    <w:rsid w:val="0056317B"/>
    <w:rsid w:val="0059291F"/>
    <w:rsid w:val="0059529F"/>
    <w:rsid w:val="0067093C"/>
    <w:rsid w:val="006736C1"/>
    <w:rsid w:val="006908F0"/>
    <w:rsid w:val="0070368C"/>
    <w:rsid w:val="00734753"/>
    <w:rsid w:val="0075525C"/>
    <w:rsid w:val="00796987"/>
    <w:rsid w:val="007B6166"/>
    <w:rsid w:val="007B7C83"/>
    <w:rsid w:val="007E3031"/>
    <w:rsid w:val="008204D8"/>
    <w:rsid w:val="00896C37"/>
    <w:rsid w:val="008B02FE"/>
    <w:rsid w:val="008C4A9E"/>
    <w:rsid w:val="008F6036"/>
    <w:rsid w:val="009238F2"/>
    <w:rsid w:val="00925B24"/>
    <w:rsid w:val="00941BF2"/>
    <w:rsid w:val="00947F17"/>
    <w:rsid w:val="009A4188"/>
    <w:rsid w:val="009A5F36"/>
    <w:rsid w:val="009C208B"/>
    <w:rsid w:val="00A73613"/>
    <w:rsid w:val="00A854B6"/>
    <w:rsid w:val="00AE597C"/>
    <w:rsid w:val="00AF06BD"/>
    <w:rsid w:val="00AF15EB"/>
    <w:rsid w:val="00B3269C"/>
    <w:rsid w:val="00B37B6B"/>
    <w:rsid w:val="00BD6EF5"/>
    <w:rsid w:val="00C05BBE"/>
    <w:rsid w:val="00C24591"/>
    <w:rsid w:val="00C24A53"/>
    <w:rsid w:val="00C24ED3"/>
    <w:rsid w:val="00D00808"/>
    <w:rsid w:val="00D45BC8"/>
    <w:rsid w:val="00DA4F41"/>
    <w:rsid w:val="00E65BBA"/>
    <w:rsid w:val="00EB1867"/>
    <w:rsid w:val="00EB33B9"/>
    <w:rsid w:val="00EC34FF"/>
    <w:rsid w:val="00ED29F9"/>
    <w:rsid w:val="00ED757C"/>
    <w:rsid w:val="00F17BE8"/>
    <w:rsid w:val="00F33C94"/>
    <w:rsid w:val="00F63793"/>
    <w:rsid w:val="00F74448"/>
    <w:rsid w:val="00FA44C2"/>
    <w:rsid w:val="00FB34BB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4315"/>
  <w15:docId w15:val="{A4ACAB0F-A127-4976-93A5-3AF307CA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1208</Words>
  <Characters>6891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14</cp:revision>
  <dcterms:created xsi:type="dcterms:W3CDTF">2016-06-21T07:09:00Z</dcterms:created>
  <dcterms:modified xsi:type="dcterms:W3CDTF">2023-10-25T12:13:00Z</dcterms:modified>
</cp:coreProperties>
</file>