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5CFD" w14:textId="77777777" w:rsidR="00AB67C2" w:rsidRPr="005F4562" w:rsidRDefault="00AB67C2" w:rsidP="00AB67C2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>УТВЕРЖДЕНО</w:t>
      </w:r>
    </w:p>
    <w:p w14:paraId="31DA16E0" w14:textId="77777777" w:rsidR="00AB67C2" w:rsidRPr="005F4562" w:rsidRDefault="00AB67C2" w:rsidP="00AB67C2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16AC555C" w14:textId="3385E5E7" w:rsidR="00AB67C2" w:rsidRPr="00C06DCE" w:rsidRDefault="00AB67C2" w:rsidP="00AB67C2">
      <w:pPr>
        <w:ind w:left="4248" w:firstLine="708"/>
        <w:rPr>
          <w:sz w:val="28"/>
          <w:szCs w:val="28"/>
        </w:rPr>
      </w:pPr>
      <w:r w:rsidRPr="00C06DCE">
        <w:rPr>
          <w:sz w:val="28"/>
          <w:szCs w:val="28"/>
        </w:rPr>
        <w:t xml:space="preserve">протокол от </w:t>
      </w:r>
      <w:r w:rsidR="00803B7C" w:rsidRPr="00C06DCE">
        <w:rPr>
          <w:sz w:val="28"/>
          <w:szCs w:val="28"/>
        </w:rPr>
        <w:t>18</w:t>
      </w:r>
      <w:r w:rsidRPr="00C06DCE">
        <w:rPr>
          <w:sz w:val="28"/>
          <w:szCs w:val="28"/>
        </w:rPr>
        <w:t>.09.202</w:t>
      </w:r>
      <w:r w:rsidR="00964366" w:rsidRPr="00C06DCE">
        <w:rPr>
          <w:sz w:val="28"/>
          <w:szCs w:val="28"/>
        </w:rPr>
        <w:t>3</w:t>
      </w:r>
      <w:r w:rsidRPr="00C06DCE">
        <w:rPr>
          <w:sz w:val="28"/>
          <w:szCs w:val="28"/>
        </w:rPr>
        <w:t xml:space="preserve"> № </w:t>
      </w:r>
      <w:r w:rsidR="00803B7C" w:rsidRPr="00C06DCE">
        <w:rPr>
          <w:sz w:val="28"/>
          <w:szCs w:val="28"/>
        </w:rPr>
        <w:t>2</w:t>
      </w:r>
    </w:p>
    <w:p w14:paraId="1C9504CF" w14:textId="77777777" w:rsidR="005174C5" w:rsidRDefault="005174C5" w:rsidP="0094246E">
      <w:pPr>
        <w:jc w:val="center"/>
        <w:rPr>
          <w:b/>
          <w:sz w:val="28"/>
          <w:szCs w:val="28"/>
        </w:rPr>
      </w:pPr>
    </w:p>
    <w:p w14:paraId="1BE64CBF" w14:textId="77777777" w:rsidR="0094246E" w:rsidRDefault="001214C7" w:rsidP="0094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ТРЕБОВАНИЯ</w:t>
      </w:r>
    </w:p>
    <w:p w14:paraId="405562E9" w14:textId="0A92F321" w:rsidR="0094246E" w:rsidRDefault="001214C7" w:rsidP="009424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«Современные технологии </w:t>
      </w:r>
      <w:r w:rsidR="00AB67C2">
        <w:rPr>
          <w:b/>
          <w:sz w:val="28"/>
          <w:szCs w:val="28"/>
        </w:rPr>
        <w:t>оздоровительной физической культуры</w:t>
      </w:r>
      <w:r>
        <w:rPr>
          <w:b/>
          <w:sz w:val="28"/>
          <w:szCs w:val="28"/>
        </w:rPr>
        <w:t>»</w:t>
      </w:r>
      <w:r w:rsidR="00AB67C2">
        <w:rPr>
          <w:b/>
          <w:sz w:val="28"/>
          <w:szCs w:val="28"/>
        </w:rPr>
        <w:t xml:space="preserve"> </w:t>
      </w:r>
      <w:r w:rsidR="0094246E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студентов</w:t>
      </w:r>
      <w:r w:rsidR="0094246E">
        <w:rPr>
          <w:b/>
          <w:sz w:val="28"/>
          <w:szCs w:val="28"/>
        </w:rPr>
        <w:t xml:space="preserve"> магистра</w:t>
      </w:r>
      <w:r>
        <w:rPr>
          <w:b/>
          <w:sz w:val="28"/>
          <w:szCs w:val="28"/>
        </w:rPr>
        <w:t>туры</w:t>
      </w:r>
      <w:r w:rsidR="009424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="0094246E">
        <w:rPr>
          <w:b/>
          <w:sz w:val="28"/>
          <w:szCs w:val="28"/>
        </w:rPr>
        <w:t xml:space="preserve"> курса дневной и </w:t>
      </w:r>
      <w:r w:rsidR="00AB67C2">
        <w:rPr>
          <w:b/>
          <w:sz w:val="28"/>
          <w:szCs w:val="28"/>
        </w:rPr>
        <w:br/>
      </w:r>
      <w:r>
        <w:rPr>
          <w:b/>
          <w:sz w:val="28"/>
          <w:szCs w:val="28"/>
        </w:rPr>
        <w:t>2</w:t>
      </w:r>
      <w:r w:rsidR="0094246E">
        <w:rPr>
          <w:b/>
          <w:sz w:val="28"/>
          <w:szCs w:val="28"/>
        </w:rPr>
        <w:t xml:space="preserve"> курса заочной форм получения образования </w:t>
      </w:r>
    </w:p>
    <w:p w14:paraId="26C059D7" w14:textId="77777777" w:rsidR="0094246E" w:rsidRDefault="0094246E" w:rsidP="0094246E">
      <w:pPr>
        <w:jc w:val="center"/>
        <w:rPr>
          <w:b/>
          <w:sz w:val="28"/>
          <w:szCs w:val="28"/>
        </w:rPr>
      </w:pPr>
    </w:p>
    <w:p w14:paraId="3C4354BD" w14:textId="77777777" w:rsidR="008F7FEC" w:rsidRPr="00955839" w:rsidRDefault="008F7FEC" w:rsidP="008F7FEC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955839">
        <w:rPr>
          <w:sz w:val="28"/>
          <w:szCs w:val="28"/>
        </w:rPr>
        <w:t xml:space="preserve">1. Предмет, задачи и содержание учебной дисциплины </w:t>
      </w:r>
      <w:r w:rsidRPr="00955839">
        <w:rPr>
          <w:color w:val="000000"/>
          <w:sz w:val="28"/>
          <w:szCs w:val="28"/>
        </w:rPr>
        <w:t xml:space="preserve">«Современные технологии оздоровительной физической культуры». Терминологический аппарат. </w:t>
      </w:r>
    </w:p>
    <w:p w14:paraId="7E16A302" w14:textId="77777777" w:rsidR="008F7FEC" w:rsidRPr="00955839" w:rsidRDefault="008F7FEC" w:rsidP="008F7FEC">
      <w:pPr>
        <w:suppressAutoHyphens/>
        <w:ind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 xml:space="preserve">2. Спортивная </w:t>
      </w:r>
      <w:proofErr w:type="spellStart"/>
      <w:r w:rsidRPr="00955839">
        <w:rPr>
          <w:sz w:val="28"/>
          <w:szCs w:val="28"/>
        </w:rPr>
        <w:t>адаптоло</w:t>
      </w:r>
      <w:bookmarkStart w:id="0" w:name="_GoBack"/>
      <w:bookmarkEnd w:id="0"/>
      <w:r w:rsidRPr="00955839">
        <w:rPr>
          <w:sz w:val="28"/>
          <w:szCs w:val="28"/>
        </w:rPr>
        <w:t>гия</w:t>
      </w:r>
      <w:proofErr w:type="spellEnd"/>
      <w:r w:rsidRPr="00955839">
        <w:rPr>
          <w:sz w:val="28"/>
          <w:szCs w:val="28"/>
        </w:rPr>
        <w:t xml:space="preserve"> как новое научное направление исследования морфологических, биохимических, физиологических и биомеханических изменений в организме занимающихся при выполнении учебно-тренировочных двигательных действий. </w:t>
      </w:r>
    </w:p>
    <w:p w14:paraId="45788773" w14:textId="77777777" w:rsidR="008F7FEC" w:rsidRPr="00955839" w:rsidRDefault="008F7FEC" w:rsidP="008F7FEC">
      <w:pPr>
        <w:suppressAutoHyphens/>
        <w:ind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 xml:space="preserve">3. Область научных исследований спортивной </w:t>
      </w:r>
      <w:proofErr w:type="spellStart"/>
      <w:r w:rsidRPr="00955839">
        <w:rPr>
          <w:sz w:val="28"/>
          <w:szCs w:val="28"/>
        </w:rPr>
        <w:t>адаптологии</w:t>
      </w:r>
      <w:proofErr w:type="spellEnd"/>
      <w:r w:rsidRPr="00955839">
        <w:rPr>
          <w:sz w:val="28"/>
          <w:szCs w:val="28"/>
        </w:rPr>
        <w:t xml:space="preserve">. Теоретическое познание объекта исследования. </w:t>
      </w:r>
    </w:p>
    <w:p w14:paraId="3BF12D34" w14:textId="77777777" w:rsidR="008F7FEC" w:rsidRPr="00955839" w:rsidRDefault="008F7FEC" w:rsidP="008F7FEC">
      <w:pPr>
        <w:suppressAutoHyphens/>
        <w:ind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 xml:space="preserve">4. Определение понятия «спортивно-педагогическая </w:t>
      </w:r>
      <w:proofErr w:type="spellStart"/>
      <w:r w:rsidRPr="00955839">
        <w:rPr>
          <w:sz w:val="28"/>
          <w:szCs w:val="28"/>
        </w:rPr>
        <w:t>адаптология</w:t>
      </w:r>
      <w:proofErr w:type="spellEnd"/>
      <w:r w:rsidRPr="00955839">
        <w:rPr>
          <w:sz w:val="28"/>
          <w:szCs w:val="28"/>
        </w:rPr>
        <w:t xml:space="preserve">». </w:t>
      </w:r>
    </w:p>
    <w:p w14:paraId="2E600958" w14:textId="77777777" w:rsidR="008F7FEC" w:rsidRPr="00955839" w:rsidRDefault="008F7FEC" w:rsidP="008F7FEC">
      <w:pPr>
        <w:suppressAutoHyphens/>
        <w:ind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>5. Этапы научного поиска в методической деятельности.</w:t>
      </w:r>
    </w:p>
    <w:p w14:paraId="35534C90" w14:textId="77777777" w:rsidR="008F7FEC" w:rsidRPr="00955839" w:rsidRDefault="008F7FEC" w:rsidP="008F7FEC">
      <w:pPr>
        <w:ind w:right="33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 xml:space="preserve">6. Модель механизмов функционирования органов и систем организма занимающихся. </w:t>
      </w:r>
    </w:p>
    <w:p w14:paraId="57ACF0C0" w14:textId="77777777" w:rsidR="008F7FEC" w:rsidRPr="00955839" w:rsidRDefault="008F7FEC" w:rsidP="008F7FEC">
      <w:pPr>
        <w:ind w:right="33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 xml:space="preserve">7. Характеристика основных компонентов модели механизмов функционирования занимающихся: идеальная клетка (мышечное волокно); эндокринная система, иммунная система, мышечная система, нервно-мышечный аппарат, сердечно-сосудистая система. </w:t>
      </w:r>
    </w:p>
    <w:p w14:paraId="209CD7AF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>8. Характеристики процессов адаптации,</w:t>
      </w:r>
      <w:r>
        <w:rPr>
          <w:sz w:val="28"/>
          <w:szCs w:val="28"/>
        </w:rPr>
        <w:t xml:space="preserve"> общие </w:t>
      </w:r>
      <w:r w:rsidRPr="00955839">
        <w:rPr>
          <w:sz w:val="28"/>
          <w:szCs w:val="28"/>
        </w:rPr>
        <w:t>принципы и механизмы</w:t>
      </w:r>
      <w:r>
        <w:rPr>
          <w:sz w:val="28"/>
          <w:szCs w:val="28"/>
        </w:rPr>
        <w:t xml:space="preserve"> адаптации</w:t>
      </w:r>
      <w:r w:rsidRPr="00955839">
        <w:rPr>
          <w:sz w:val="28"/>
          <w:szCs w:val="28"/>
        </w:rPr>
        <w:t xml:space="preserve">. </w:t>
      </w:r>
    </w:p>
    <w:p w14:paraId="3C0B1790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 xml:space="preserve">9. Понятие о стрессе и </w:t>
      </w:r>
      <w:proofErr w:type="spellStart"/>
      <w:r w:rsidRPr="00955839">
        <w:rPr>
          <w:sz w:val="28"/>
          <w:szCs w:val="28"/>
        </w:rPr>
        <w:t>стрессорном</w:t>
      </w:r>
      <w:proofErr w:type="spellEnd"/>
      <w:r w:rsidRPr="00955839">
        <w:rPr>
          <w:sz w:val="28"/>
          <w:szCs w:val="28"/>
        </w:rPr>
        <w:t xml:space="preserve"> воздействии. </w:t>
      </w:r>
    </w:p>
    <w:p w14:paraId="1093B1A1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>10. Физиологические особенности адаптации к физическим нагрузкам.</w:t>
      </w:r>
    </w:p>
    <w:p w14:paraId="0D121774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 xml:space="preserve">11. Характеристика физической нагрузки на занятиях оздоровительной направленности, выполняемой в режиме максимальной мощности. </w:t>
      </w:r>
    </w:p>
    <w:p w14:paraId="0A1A65D5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 xml:space="preserve">12. Характеристика физической нагрузки на занятиях оздоровительной направленности, выполняемой в режиме </w:t>
      </w:r>
      <w:proofErr w:type="spellStart"/>
      <w:r w:rsidRPr="00955839">
        <w:rPr>
          <w:sz w:val="28"/>
          <w:szCs w:val="28"/>
        </w:rPr>
        <w:t>околомаксимальной</w:t>
      </w:r>
      <w:proofErr w:type="spellEnd"/>
      <w:r w:rsidRPr="00955839">
        <w:rPr>
          <w:sz w:val="28"/>
          <w:szCs w:val="28"/>
        </w:rPr>
        <w:t xml:space="preserve"> мощности.</w:t>
      </w:r>
    </w:p>
    <w:p w14:paraId="31C141B2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 xml:space="preserve">13. Характеристика физической нагрузки на занятиях оздоровительной направленности, выполняемой в режиме </w:t>
      </w:r>
      <w:proofErr w:type="spellStart"/>
      <w:r w:rsidRPr="00955839">
        <w:rPr>
          <w:sz w:val="28"/>
          <w:szCs w:val="28"/>
        </w:rPr>
        <w:t>субмаксимальной</w:t>
      </w:r>
      <w:proofErr w:type="spellEnd"/>
      <w:r w:rsidRPr="00955839">
        <w:rPr>
          <w:sz w:val="28"/>
          <w:szCs w:val="28"/>
        </w:rPr>
        <w:t xml:space="preserve"> мощности.</w:t>
      </w:r>
    </w:p>
    <w:p w14:paraId="5E020EAC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>14. Определе</w:t>
      </w:r>
      <w:r>
        <w:rPr>
          <w:sz w:val="28"/>
          <w:szCs w:val="28"/>
        </w:rPr>
        <w:t xml:space="preserve">ние понятия «выносливость», </w:t>
      </w:r>
      <w:r w:rsidRPr="00955839">
        <w:rPr>
          <w:sz w:val="28"/>
          <w:szCs w:val="28"/>
        </w:rPr>
        <w:t>виды</w:t>
      </w:r>
      <w:r>
        <w:rPr>
          <w:sz w:val="28"/>
          <w:szCs w:val="28"/>
        </w:rPr>
        <w:t xml:space="preserve"> выносливости и их характеристика</w:t>
      </w:r>
      <w:r w:rsidRPr="00955839">
        <w:rPr>
          <w:sz w:val="28"/>
          <w:szCs w:val="28"/>
        </w:rPr>
        <w:t xml:space="preserve">. </w:t>
      </w:r>
    </w:p>
    <w:p w14:paraId="0FF9C17E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>15. Показатели аэробной выносливости.</w:t>
      </w:r>
    </w:p>
    <w:p w14:paraId="7B80AC8D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>16. Морфофункциональные перестройки органов и систем организма, при развитии аэробной выносливости.</w:t>
      </w:r>
    </w:p>
    <w:p w14:paraId="12689CC1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>17. Дозирование физической нагрузки на занятиях оздоровительной направленности, выполняемой в режиме максимальной аэробной мощности.</w:t>
      </w:r>
    </w:p>
    <w:p w14:paraId="52525195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lastRenderedPageBreak/>
        <w:t xml:space="preserve">18. Дозирование физической нагрузки на занятиях оздоровительной направленности, выполняемой в режиме </w:t>
      </w:r>
      <w:proofErr w:type="spellStart"/>
      <w:r w:rsidRPr="00955839">
        <w:rPr>
          <w:sz w:val="28"/>
          <w:szCs w:val="28"/>
        </w:rPr>
        <w:t>околомаксимальной</w:t>
      </w:r>
      <w:proofErr w:type="spellEnd"/>
      <w:r w:rsidRPr="00955839">
        <w:rPr>
          <w:sz w:val="28"/>
          <w:szCs w:val="28"/>
        </w:rPr>
        <w:t xml:space="preserve"> аэробной мощности.</w:t>
      </w:r>
    </w:p>
    <w:p w14:paraId="3B10A72F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 xml:space="preserve">19. Дозирование физической нагрузки на занятиях оздоровительной направленности, выполняемой в режиме </w:t>
      </w:r>
      <w:proofErr w:type="spellStart"/>
      <w:r w:rsidRPr="00955839">
        <w:rPr>
          <w:sz w:val="28"/>
          <w:szCs w:val="28"/>
        </w:rPr>
        <w:t>субмаксимальной</w:t>
      </w:r>
      <w:proofErr w:type="spellEnd"/>
      <w:r w:rsidRPr="00955839">
        <w:rPr>
          <w:sz w:val="28"/>
          <w:szCs w:val="28"/>
        </w:rPr>
        <w:t xml:space="preserve"> аэробной мощности.</w:t>
      </w:r>
    </w:p>
    <w:p w14:paraId="08EA78B0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>20. Дозирование физической нагрузки на занятиях оздоровительной направленности, выполняемой в режиме средней аэробной мощности.</w:t>
      </w:r>
    </w:p>
    <w:p w14:paraId="2624BDC6" w14:textId="77777777" w:rsidR="008F7FEC" w:rsidRPr="00955839" w:rsidRDefault="008F7FEC" w:rsidP="008F7FEC">
      <w:pPr>
        <w:ind w:right="-108" w:firstLine="709"/>
        <w:jc w:val="both"/>
        <w:rPr>
          <w:sz w:val="28"/>
          <w:szCs w:val="28"/>
        </w:rPr>
      </w:pPr>
      <w:r w:rsidRPr="00955839">
        <w:rPr>
          <w:sz w:val="28"/>
          <w:szCs w:val="28"/>
        </w:rPr>
        <w:t>21. Дозирование физической нагрузки на занятиях оздоровительной направленности, выполняемой в режиме малой аэробной мощности.</w:t>
      </w:r>
    </w:p>
    <w:p w14:paraId="6A91137E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</w:rPr>
      </w:pPr>
      <w:r w:rsidRPr="00955839">
        <w:rPr>
          <w:sz w:val="28"/>
          <w:szCs w:val="28"/>
        </w:rPr>
        <w:t xml:space="preserve">22. </w:t>
      </w:r>
      <w:r w:rsidRPr="00955839">
        <w:rPr>
          <w:rFonts w:eastAsia="Calibri"/>
          <w:sz w:val="28"/>
          <w:szCs w:val="28"/>
        </w:rPr>
        <w:t>Эмоции: причины возникновения, значение.</w:t>
      </w:r>
    </w:p>
    <w:p w14:paraId="5AA5BC50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</w:rPr>
        <w:t xml:space="preserve">23. Информационная теория эмоций П.С. Симонова и теория эмоциональных состояний Г.И. </w:t>
      </w:r>
      <w:proofErr w:type="spellStart"/>
      <w:r w:rsidRPr="00955839">
        <w:rPr>
          <w:rFonts w:eastAsia="Calibri"/>
          <w:sz w:val="28"/>
          <w:szCs w:val="28"/>
        </w:rPr>
        <w:t>Косицкого</w:t>
      </w:r>
      <w:proofErr w:type="spellEnd"/>
      <w:r w:rsidRPr="00955839">
        <w:rPr>
          <w:rFonts w:eastAsia="Calibri"/>
          <w:sz w:val="28"/>
          <w:szCs w:val="28"/>
        </w:rPr>
        <w:t xml:space="preserve">. </w:t>
      </w:r>
    </w:p>
    <w:p w14:paraId="2336265A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</w:rPr>
        <w:t>24. Методики коррекции и регуляции эмоционального состояния, занимающихся физической культурой и спортом.</w:t>
      </w:r>
    </w:p>
    <w:p w14:paraId="6F6A03A3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</w:rPr>
        <w:t>25. Способы саморегуляции эмоционального состояния.</w:t>
      </w:r>
    </w:p>
    <w:p w14:paraId="511A8637" w14:textId="77777777" w:rsidR="008F7FEC" w:rsidRPr="00955839" w:rsidRDefault="008F7FEC" w:rsidP="008F7FEC">
      <w:pPr>
        <w:ind w:firstLine="700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</w:rPr>
        <w:t>26. Определение понятий «нейромедиатор», «</w:t>
      </w:r>
      <w:proofErr w:type="spellStart"/>
      <w:r w:rsidRPr="00955839">
        <w:rPr>
          <w:rFonts w:eastAsia="Calibri"/>
          <w:sz w:val="28"/>
          <w:szCs w:val="28"/>
        </w:rPr>
        <w:t>нейротрансмиттеры</w:t>
      </w:r>
      <w:proofErr w:type="spellEnd"/>
      <w:r w:rsidRPr="00955839">
        <w:rPr>
          <w:rFonts w:eastAsia="Calibri"/>
          <w:sz w:val="28"/>
          <w:szCs w:val="28"/>
        </w:rPr>
        <w:t xml:space="preserve">», «эндогенные опиаты». </w:t>
      </w:r>
    </w:p>
    <w:p w14:paraId="019BCB85" w14:textId="77777777" w:rsidR="008F7FEC" w:rsidRPr="00955839" w:rsidRDefault="008F7FEC" w:rsidP="008F7FEC">
      <w:pPr>
        <w:ind w:firstLine="700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</w:rPr>
        <w:t>27. Этапы передачи импульса в нервной системе. Составляющие взаимодействия между нервными клетками.</w:t>
      </w:r>
    </w:p>
    <w:p w14:paraId="50DB5122" w14:textId="77777777" w:rsidR="008F7FEC" w:rsidRPr="00955839" w:rsidRDefault="008F7FEC" w:rsidP="008F7FEC">
      <w:pPr>
        <w:ind w:firstLine="700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</w:rPr>
        <w:t>28. Характерные признаки электрической синаптической передачи.</w:t>
      </w:r>
    </w:p>
    <w:p w14:paraId="08C45874" w14:textId="77777777" w:rsidR="008F7FEC" w:rsidRPr="00955839" w:rsidRDefault="008F7FEC" w:rsidP="008F7FEC">
      <w:pPr>
        <w:ind w:firstLine="700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</w:rPr>
        <w:t xml:space="preserve">29. Характерные признаки химической передачи. </w:t>
      </w:r>
    </w:p>
    <w:p w14:paraId="6F820393" w14:textId="77777777" w:rsidR="008F7FEC" w:rsidRPr="00955839" w:rsidRDefault="008F7FEC" w:rsidP="008F7FEC">
      <w:pPr>
        <w:ind w:firstLine="700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</w:rPr>
        <w:t xml:space="preserve">30. Основные вещества, выполняющие </w:t>
      </w:r>
      <w:proofErr w:type="spellStart"/>
      <w:r w:rsidRPr="00955839">
        <w:rPr>
          <w:rFonts w:eastAsia="Calibri"/>
          <w:sz w:val="28"/>
          <w:szCs w:val="28"/>
        </w:rPr>
        <w:t>медиаторные</w:t>
      </w:r>
      <w:proofErr w:type="spellEnd"/>
      <w:r w:rsidRPr="00955839">
        <w:rPr>
          <w:rFonts w:eastAsia="Calibri"/>
          <w:sz w:val="28"/>
          <w:szCs w:val="28"/>
        </w:rPr>
        <w:t xml:space="preserve"> функции.</w:t>
      </w:r>
    </w:p>
    <w:p w14:paraId="69D00966" w14:textId="77777777" w:rsidR="008F7FEC" w:rsidRPr="00955839" w:rsidRDefault="008F7FEC" w:rsidP="008F7FEC">
      <w:pPr>
        <w:ind w:firstLine="700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</w:rPr>
        <w:t xml:space="preserve">31. Группы </w:t>
      </w:r>
      <w:proofErr w:type="spellStart"/>
      <w:r w:rsidRPr="00955839">
        <w:rPr>
          <w:rFonts w:eastAsia="Calibri"/>
          <w:sz w:val="28"/>
          <w:szCs w:val="28"/>
        </w:rPr>
        <w:t>нейротрансмиттеров</w:t>
      </w:r>
      <w:proofErr w:type="spellEnd"/>
      <w:r w:rsidRPr="00955839">
        <w:rPr>
          <w:rFonts w:eastAsia="Calibri"/>
          <w:sz w:val="28"/>
          <w:szCs w:val="28"/>
        </w:rPr>
        <w:t>, отвечающие за переживания человека.</w:t>
      </w:r>
    </w:p>
    <w:p w14:paraId="6D057694" w14:textId="77777777" w:rsidR="008F7FEC" w:rsidRPr="00955839" w:rsidRDefault="008F7FEC" w:rsidP="008F7FEC">
      <w:pPr>
        <w:ind w:firstLine="700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</w:rPr>
        <w:t>32. Функции эндогенных опиат.</w:t>
      </w:r>
    </w:p>
    <w:p w14:paraId="05A2F485" w14:textId="77777777" w:rsidR="008F7FEC" w:rsidRPr="00955839" w:rsidRDefault="008F7FEC" w:rsidP="008F7FEC">
      <w:pPr>
        <w:ind w:firstLine="700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</w:rPr>
        <w:t>33. Медиаторы и их постсинаптическое действие: ацетилхолин, норадреналин, адреналин, дофамин, катехоламины, триптофан, серотонин и др.</w:t>
      </w:r>
    </w:p>
    <w:p w14:paraId="578B4365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  <w:lang w:eastAsia="en-US"/>
        </w:rPr>
      </w:pPr>
      <w:r w:rsidRPr="00955839">
        <w:rPr>
          <w:rFonts w:eastAsia="Calibri"/>
          <w:sz w:val="28"/>
          <w:szCs w:val="28"/>
          <w:lang w:eastAsia="en-US"/>
        </w:rPr>
        <w:t xml:space="preserve">34. Особенности </w:t>
      </w:r>
      <w:proofErr w:type="spellStart"/>
      <w:r w:rsidRPr="00955839">
        <w:rPr>
          <w:rFonts w:eastAsia="Calibri"/>
          <w:sz w:val="28"/>
          <w:szCs w:val="28"/>
          <w:lang w:eastAsia="en-US"/>
        </w:rPr>
        <w:t>вибромиостимуляции</w:t>
      </w:r>
      <w:proofErr w:type="spellEnd"/>
      <w:r w:rsidRPr="00955839">
        <w:rPr>
          <w:rFonts w:eastAsia="Calibri"/>
          <w:sz w:val="28"/>
          <w:szCs w:val="28"/>
          <w:lang w:eastAsia="en-US"/>
        </w:rPr>
        <w:t xml:space="preserve"> и ее влияние на функциональные возможности организма человека.</w:t>
      </w:r>
    </w:p>
    <w:p w14:paraId="14A5528F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  <w:lang w:eastAsia="en-US"/>
        </w:rPr>
      </w:pPr>
      <w:r w:rsidRPr="00955839">
        <w:rPr>
          <w:rFonts w:eastAsia="Calibri"/>
          <w:sz w:val="28"/>
          <w:szCs w:val="28"/>
          <w:lang w:eastAsia="en-US"/>
        </w:rPr>
        <w:t>35. Реакции организма занимающихся на дозированную вибрацию.</w:t>
      </w:r>
    </w:p>
    <w:p w14:paraId="255CFBC3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  <w:lang w:eastAsia="en-US"/>
        </w:rPr>
      </w:pPr>
      <w:r w:rsidRPr="00955839">
        <w:rPr>
          <w:rFonts w:eastAsia="Calibri"/>
          <w:sz w:val="28"/>
          <w:szCs w:val="28"/>
          <w:lang w:eastAsia="en-US"/>
        </w:rPr>
        <w:t xml:space="preserve">36. Функциональные изменения под воздействием </w:t>
      </w:r>
      <w:proofErr w:type="spellStart"/>
      <w:r w:rsidRPr="00955839">
        <w:rPr>
          <w:rFonts w:eastAsia="Calibri"/>
          <w:sz w:val="28"/>
          <w:szCs w:val="28"/>
          <w:lang w:eastAsia="en-US"/>
        </w:rPr>
        <w:t>вибромиостимуляции</w:t>
      </w:r>
      <w:proofErr w:type="spellEnd"/>
      <w:r w:rsidRPr="00955839">
        <w:rPr>
          <w:rFonts w:eastAsia="Calibri"/>
          <w:sz w:val="28"/>
          <w:szCs w:val="28"/>
          <w:lang w:eastAsia="en-US"/>
        </w:rPr>
        <w:t>.</w:t>
      </w:r>
    </w:p>
    <w:p w14:paraId="7B332A13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</w:rPr>
      </w:pPr>
      <w:r w:rsidRPr="00955839">
        <w:rPr>
          <w:rFonts w:eastAsia="Calibri"/>
          <w:sz w:val="28"/>
          <w:szCs w:val="28"/>
          <w:lang w:eastAsia="en-US"/>
        </w:rPr>
        <w:t xml:space="preserve">37. </w:t>
      </w:r>
      <w:r w:rsidRPr="00955839">
        <w:rPr>
          <w:rFonts w:eastAsia="Calibri"/>
          <w:sz w:val="28"/>
          <w:szCs w:val="28"/>
        </w:rPr>
        <w:t xml:space="preserve">Срочный и пролонгированный психолого-педагогический эффект </w:t>
      </w:r>
      <w:proofErr w:type="spellStart"/>
      <w:r w:rsidRPr="00955839">
        <w:rPr>
          <w:rFonts w:eastAsia="Calibri"/>
          <w:sz w:val="28"/>
          <w:szCs w:val="28"/>
        </w:rPr>
        <w:t>вибромиостимуляции</w:t>
      </w:r>
      <w:proofErr w:type="spellEnd"/>
      <w:r w:rsidRPr="00955839">
        <w:rPr>
          <w:rFonts w:eastAsia="Calibri"/>
          <w:sz w:val="28"/>
          <w:szCs w:val="28"/>
        </w:rPr>
        <w:t>.</w:t>
      </w:r>
    </w:p>
    <w:p w14:paraId="74E20A9E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  <w:lang w:eastAsia="en-US"/>
        </w:rPr>
      </w:pPr>
      <w:r w:rsidRPr="00955839">
        <w:rPr>
          <w:rFonts w:eastAsia="Calibri"/>
          <w:sz w:val="28"/>
          <w:szCs w:val="28"/>
        </w:rPr>
        <w:t>38. Механизмы действия, м</w:t>
      </w:r>
      <w:r w:rsidRPr="00955839">
        <w:rPr>
          <w:rFonts w:eastAsia="Calibri"/>
          <w:sz w:val="28"/>
          <w:szCs w:val="28"/>
          <w:lang w:eastAsia="en-US"/>
        </w:rPr>
        <w:t xml:space="preserve">етоды и принципы </w:t>
      </w:r>
      <w:proofErr w:type="spellStart"/>
      <w:r w:rsidRPr="00955839">
        <w:rPr>
          <w:rFonts w:eastAsia="Calibri"/>
          <w:sz w:val="28"/>
          <w:szCs w:val="28"/>
          <w:lang w:eastAsia="en-US"/>
        </w:rPr>
        <w:t>вибромиостимуляции</w:t>
      </w:r>
      <w:proofErr w:type="spellEnd"/>
      <w:r w:rsidRPr="00955839">
        <w:rPr>
          <w:rFonts w:eastAsia="Calibri"/>
          <w:sz w:val="28"/>
          <w:szCs w:val="28"/>
          <w:lang w:eastAsia="en-US"/>
        </w:rPr>
        <w:t>.</w:t>
      </w:r>
    </w:p>
    <w:p w14:paraId="1EBE4902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  <w:lang w:eastAsia="en-US"/>
        </w:rPr>
      </w:pPr>
      <w:r w:rsidRPr="00955839">
        <w:rPr>
          <w:rFonts w:eastAsia="Calibri"/>
          <w:sz w:val="28"/>
          <w:szCs w:val="28"/>
          <w:lang w:eastAsia="en-US"/>
        </w:rPr>
        <w:t xml:space="preserve">39. Показания и противопоказания </w:t>
      </w:r>
      <w:proofErr w:type="spellStart"/>
      <w:r w:rsidRPr="00955839">
        <w:rPr>
          <w:rFonts w:eastAsia="Calibri"/>
          <w:sz w:val="28"/>
          <w:szCs w:val="28"/>
          <w:lang w:eastAsia="en-US"/>
        </w:rPr>
        <w:t>вибромиостимуляции</w:t>
      </w:r>
      <w:proofErr w:type="spellEnd"/>
      <w:r w:rsidRPr="00955839">
        <w:rPr>
          <w:rFonts w:eastAsia="Calibri"/>
          <w:sz w:val="28"/>
          <w:szCs w:val="28"/>
          <w:lang w:eastAsia="en-US"/>
        </w:rPr>
        <w:t>.</w:t>
      </w:r>
    </w:p>
    <w:p w14:paraId="0503A414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  <w:lang w:eastAsia="en-US"/>
        </w:rPr>
      </w:pPr>
      <w:r w:rsidRPr="00955839">
        <w:rPr>
          <w:rFonts w:eastAsia="Calibri"/>
          <w:sz w:val="28"/>
          <w:szCs w:val="28"/>
          <w:lang w:eastAsia="en-US"/>
        </w:rPr>
        <w:t xml:space="preserve">40. Определение понятия «общая магнитотерапия» и ее особенности. </w:t>
      </w:r>
    </w:p>
    <w:p w14:paraId="77BA3847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  <w:lang w:eastAsia="en-US"/>
        </w:rPr>
      </w:pPr>
      <w:r w:rsidRPr="00955839">
        <w:rPr>
          <w:rFonts w:eastAsia="Calibri"/>
          <w:sz w:val="28"/>
          <w:szCs w:val="28"/>
          <w:lang w:eastAsia="en-US"/>
        </w:rPr>
        <w:t xml:space="preserve">41. Реакции организма занимающихся на воздействие магнитными полями. </w:t>
      </w:r>
    </w:p>
    <w:p w14:paraId="3E0DF1A8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  <w:lang w:eastAsia="en-US"/>
        </w:rPr>
      </w:pPr>
      <w:r w:rsidRPr="00955839">
        <w:rPr>
          <w:rFonts w:eastAsia="Calibri"/>
          <w:sz w:val="28"/>
          <w:szCs w:val="28"/>
          <w:lang w:eastAsia="en-US"/>
        </w:rPr>
        <w:t>42. Применение простых и сочетанных методов магнитотерапии как средств восстановления.</w:t>
      </w:r>
    </w:p>
    <w:p w14:paraId="37FC893B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  <w:lang w:eastAsia="en-US"/>
        </w:rPr>
      </w:pPr>
      <w:r w:rsidRPr="00955839">
        <w:rPr>
          <w:rFonts w:eastAsia="Calibri"/>
          <w:sz w:val="28"/>
          <w:szCs w:val="28"/>
          <w:lang w:eastAsia="en-US"/>
        </w:rPr>
        <w:t xml:space="preserve">43. Влияние комбинированной тренировки на основе </w:t>
      </w:r>
      <w:proofErr w:type="spellStart"/>
      <w:r w:rsidRPr="00955839">
        <w:rPr>
          <w:rFonts w:eastAsia="Calibri"/>
          <w:sz w:val="28"/>
          <w:szCs w:val="28"/>
          <w:lang w:eastAsia="en-US"/>
        </w:rPr>
        <w:t>вибромиостимуляции</w:t>
      </w:r>
      <w:proofErr w:type="spellEnd"/>
      <w:r w:rsidRPr="00955839">
        <w:rPr>
          <w:rFonts w:eastAsia="Calibri"/>
          <w:sz w:val="28"/>
          <w:szCs w:val="28"/>
          <w:lang w:eastAsia="en-US"/>
        </w:rPr>
        <w:t xml:space="preserve"> и общей магнитотерапии на организм занимающихся. </w:t>
      </w:r>
    </w:p>
    <w:p w14:paraId="6E29760C" w14:textId="77777777" w:rsidR="008F7FEC" w:rsidRPr="00955839" w:rsidRDefault="008F7FEC" w:rsidP="008F7FEC">
      <w:pPr>
        <w:ind w:right="-108" w:firstLine="709"/>
        <w:jc w:val="both"/>
        <w:rPr>
          <w:rFonts w:eastAsia="Calibri"/>
          <w:sz w:val="28"/>
          <w:szCs w:val="28"/>
          <w:lang w:eastAsia="en-US"/>
        </w:rPr>
      </w:pPr>
      <w:r w:rsidRPr="00955839">
        <w:rPr>
          <w:rFonts w:eastAsia="Calibri"/>
          <w:sz w:val="28"/>
          <w:szCs w:val="28"/>
          <w:lang w:eastAsia="en-US"/>
        </w:rPr>
        <w:lastRenderedPageBreak/>
        <w:t xml:space="preserve">44. Особенности включения комбинированного воздействия биомеханической стимуляции и общей низкочастотной магнитотерапии в комплекс коррекции физического состояния занимающихся. </w:t>
      </w:r>
    </w:p>
    <w:p w14:paraId="47A28D7D" w14:textId="77777777" w:rsidR="008F7FEC" w:rsidRPr="00955839" w:rsidRDefault="008F7FEC" w:rsidP="008F7FEC">
      <w:pPr>
        <w:pStyle w:val="a3"/>
        <w:ind w:left="0" w:firstLine="709"/>
        <w:jc w:val="both"/>
        <w:rPr>
          <w:rFonts w:eastAsia="Calibri"/>
          <w:lang w:eastAsia="en-US"/>
        </w:rPr>
      </w:pPr>
      <w:r w:rsidRPr="00955839">
        <w:rPr>
          <w:rFonts w:eastAsia="Calibri"/>
          <w:lang w:eastAsia="en-US"/>
        </w:rPr>
        <w:t xml:space="preserve">45. Виды врачебно-педагогического контроля. </w:t>
      </w:r>
    </w:p>
    <w:p w14:paraId="421ADA3D" w14:textId="77777777" w:rsidR="008F7FEC" w:rsidRPr="00955839" w:rsidRDefault="008F7FEC" w:rsidP="008F7FEC">
      <w:pPr>
        <w:pStyle w:val="a3"/>
        <w:ind w:left="0" w:firstLine="709"/>
        <w:jc w:val="both"/>
        <w:rPr>
          <w:rFonts w:eastAsia="Calibri"/>
          <w:lang w:eastAsia="en-US"/>
        </w:rPr>
      </w:pPr>
      <w:r w:rsidRPr="00955839">
        <w:rPr>
          <w:rFonts w:eastAsia="Calibri"/>
          <w:lang w:eastAsia="en-US"/>
        </w:rPr>
        <w:t>46. Выбор информативных тестов для регулярного контроля физического развития занимающихся.</w:t>
      </w:r>
    </w:p>
    <w:p w14:paraId="1B332A3B" w14:textId="77777777" w:rsidR="008F7FEC" w:rsidRPr="00955839" w:rsidRDefault="008F7FEC" w:rsidP="008F7FEC">
      <w:pPr>
        <w:pStyle w:val="a3"/>
        <w:ind w:left="0" w:firstLine="709"/>
        <w:jc w:val="both"/>
        <w:rPr>
          <w:rFonts w:eastAsia="Calibri"/>
          <w:lang w:eastAsia="en-US"/>
        </w:rPr>
      </w:pPr>
      <w:r w:rsidRPr="00955839">
        <w:rPr>
          <w:rFonts w:eastAsia="Calibri"/>
          <w:lang w:eastAsia="en-US"/>
        </w:rPr>
        <w:t>47. Выбор информативных тестов для регулярного контроля функционального состояния занимающихся.</w:t>
      </w:r>
    </w:p>
    <w:p w14:paraId="14E7EBA2" w14:textId="77777777" w:rsidR="008F7FEC" w:rsidRPr="00955839" w:rsidRDefault="008F7FEC" w:rsidP="008F7FEC">
      <w:pPr>
        <w:pStyle w:val="a3"/>
        <w:ind w:left="0" w:firstLine="709"/>
        <w:jc w:val="both"/>
        <w:rPr>
          <w:rFonts w:eastAsia="Calibri"/>
          <w:lang w:eastAsia="en-US"/>
        </w:rPr>
      </w:pPr>
      <w:r w:rsidRPr="00955839">
        <w:rPr>
          <w:rFonts w:eastAsia="Calibri"/>
          <w:lang w:eastAsia="en-US"/>
        </w:rPr>
        <w:t>48. Выбор информативных тестов для регулярного контроля физической подготовленности занимающихся.</w:t>
      </w:r>
    </w:p>
    <w:p w14:paraId="2047634C" w14:textId="77777777" w:rsidR="008F7FEC" w:rsidRDefault="008F7FEC" w:rsidP="008F7FEC">
      <w:pPr>
        <w:pStyle w:val="a3"/>
        <w:ind w:left="0" w:firstLine="709"/>
        <w:jc w:val="both"/>
        <w:rPr>
          <w:rFonts w:eastAsia="Calibri"/>
          <w:lang w:eastAsia="en-US"/>
        </w:rPr>
      </w:pPr>
      <w:r w:rsidRPr="00955839">
        <w:rPr>
          <w:rFonts w:eastAsia="Calibri"/>
          <w:lang w:eastAsia="en-US"/>
        </w:rPr>
        <w:t>49. Общая характеристика методик, определяющих психофизиологическое состояние занимающихся.</w:t>
      </w:r>
    </w:p>
    <w:p w14:paraId="6DB90BFC" w14:textId="77777777" w:rsidR="008F7FEC" w:rsidRPr="009405B2" w:rsidRDefault="008F7FEC" w:rsidP="008F7FEC">
      <w:pPr>
        <w:pStyle w:val="a3"/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50. </w:t>
      </w:r>
      <w:r w:rsidRPr="009405B2">
        <w:rPr>
          <w:rFonts w:eastAsia="Calibri"/>
          <w:lang w:eastAsia="en-US"/>
        </w:rPr>
        <w:t>Основные задачи комплексного контроля организма занимающихся оздоровительной физической культурой.</w:t>
      </w:r>
    </w:p>
    <w:p w14:paraId="6F0DB748" w14:textId="4285E9D7" w:rsidR="005174C5" w:rsidRDefault="005174C5" w:rsidP="00EB2ABA">
      <w:pPr>
        <w:ind w:right="-285"/>
        <w:jc w:val="center"/>
        <w:rPr>
          <w:b/>
          <w:sz w:val="24"/>
          <w:szCs w:val="24"/>
        </w:rPr>
      </w:pPr>
    </w:p>
    <w:p w14:paraId="2668C76E" w14:textId="1CB79723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4A2DDAD4" w14:textId="5C30CAEF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56E61D72" w14:textId="55048A76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2A40A7DC" w14:textId="0D747858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48397E24" w14:textId="60A9116E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510E8772" w14:textId="356EFC21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7DCB3E0C" w14:textId="79185E2C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36E1BC17" w14:textId="0CF98CCF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5C9B9B7E" w14:textId="58A916C0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69DAA5C1" w14:textId="0415CD6F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5376D984" w14:textId="11836DA7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7A126B31" w14:textId="2FA73A9A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3D7FECE7" w14:textId="6FB03447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55D28A3E" w14:textId="090E4F82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050CDFAF" w14:textId="59EDEB8E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17727C28" w14:textId="1E11CEA5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2C3147B1" w14:textId="79980A2B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58CB0EA7" w14:textId="00FE0067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2B6219D4" w14:textId="6D85AC83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3C380268" w14:textId="4BC125B9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4BD11128" w14:textId="2E8C1B67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5003F929" w14:textId="437A8352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4E0CAA12" w14:textId="56E540BD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33F18873" w14:textId="540C6BEF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7B958696" w14:textId="325935BC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236F2FE9" w14:textId="7B8DC379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08910441" w14:textId="3E5CD880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0AEA8AC2" w14:textId="62D9E94D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5CD80AFC" w14:textId="672A417B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5B1F0704" w14:textId="505CFD8B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1A779637" w14:textId="78CA71DA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097EA90A" w14:textId="5B27AD63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1C33971E" w14:textId="02391FD0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64860DBB" w14:textId="05C9AE5C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2532A75C" w14:textId="77777777" w:rsidR="00AB67C2" w:rsidRDefault="00AB67C2" w:rsidP="00EB2ABA">
      <w:pPr>
        <w:ind w:right="-285"/>
        <w:jc w:val="center"/>
        <w:rPr>
          <w:b/>
          <w:sz w:val="24"/>
          <w:szCs w:val="24"/>
        </w:rPr>
      </w:pPr>
    </w:p>
    <w:p w14:paraId="54636DB0" w14:textId="77777777" w:rsidR="00AB67C2" w:rsidRPr="00AB67C2" w:rsidRDefault="00AB67C2" w:rsidP="00AB67C2">
      <w:pPr>
        <w:ind w:right="-1"/>
        <w:jc w:val="center"/>
        <w:rPr>
          <w:b/>
          <w:sz w:val="24"/>
          <w:szCs w:val="24"/>
        </w:rPr>
      </w:pPr>
      <w:r w:rsidRPr="00AB67C2">
        <w:rPr>
          <w:b/>
          <w:sz w:val="24"/>
          <w:szCs w:val="24"/>
        </w:rPr>
        <w:lastRenderedPageBreak/>
        <w:t>СПИСОК РЕКОМЕНДУЕМОЙ ЛИТЕРАТУРЫ</w:t>
      </w:r>
    </w:p>
    <w:p w14:paraId="0573E1B1" w14:textId="77777777" w:rsidR="00AB67C2" w:rsidRPr="00AB67C2" w:rsidRDefault="00AB67C2" w:rsidP="00AB67C2">
      <w:pPr>
        <w:ind w:right="-1" w:firstLine="709"/>
        <w:jc w:val="center"/>
        <w:rPr>
          <w:sz w:val="24"/>
          <w:szCs w:val="24"/>
        </w:rPr>
      </w:pPr>
    </w:p>
    <w:p w14:paraId="49A5F43B" w14:textId="77777777" w:rsidR="00AB67C2" w:rsidRPr="00AB67C2" w:rsidRDefault="00AB67C2" w:rsidP="00AB67C2">
      <w:pPr>
        <w:ind w:right="-1"/>
        <w:jc w:val="center"/>
        <w:outlineLvl w:val="8"/>
        <w:rPr>
          <w:sz w:val="24"/>
          <w:szCs w:val="24"/>
        </w:rPr>
      </w:pPr>
      <w:r w:rsidRPr="00AB67C2">
        <w:rPr>
          <w:sz w:val="24"/>
          <w:szCs w:val="24"/>
        </w:rPr>
        <w:t>ОСНОВНАЯ</w:t>
      </w:r>
    </w:p>
    <w:p w14:paraId="7E97465C" w14:textId="77777777" w:rsidR="00AB67C2" w:rsidRPr="00AB67C2" w:rsidRDefault="00AB67C2" w:rsidP="00AB67C2">
      <w:pPr>
        <w:ind w:right="-1" w:firstLine="709"/>
        <w:jc w:val="center"/>
        <w:rPr>
          <w:spacing w:val="-4"/>
          <w:sz w:val="24"/>
          <w:szCs w:val="24"/>
        </w:rPr>
      </w:pPr>
    </w:p>
    <w:p w14:paraId="0C7329D7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1. Кадыров, Р. М. Теория и методика физической </w:t>
      </w:r>
      <w:proofErr w:type="gramStart"/>
      <w:r w:rsidRPr="00AB67C2">
        <w:rPr>
          <w:sz w:val="24"/>
          <w:szCs w:val="24"/>
        </w:rPr>
        <w:t>культуры :</w:t>
      </w:r>
      <w:proofErr w:type="gramEnd"/>
      <w:r w:rsidRPr="00AB67C2">
        <w:rPr>
          <w:sz w:val="24"/>
          <w:szCs w:val="24"/>
        </w:rPr>
        <w:t xml:space="preserve"> учеб. </w:t>
      </w:r>
      <w:r w:rsidRPr="00AB67C2">
        <w:rPr>
          <w:sz w:val="24"/>
          <w:szCs w:val="24"/>
        </w:rPr>
        <w:br/>
        <w:t xml:space="preserve">пособие / Р. М. Кадыров, Д. В. </w:t>
      </w:r>
      <w:proofErr w:type="spellStart"/>
      <w:r w:rsidRPr="00AB67C2">
        <w:rPr>
          <w:sz w:val="24"/>
          <w:szCs w:val="24"/>
        </w:rPr>
        <w:t>Морщинина</w:t>
      </w:r>
      <w:proofErr w:type="spellEnd"/>
      <w:r w:rsidRPr="00AB67C2">
        <w:rPr>
          <w:sz w:val="24"/>
          <w:szCs w:val="24"/>
        </w:rPr>
        <w:t xml:space="preserve">. – </w:t>
      </w:r>
      <w:proofErr w:type="gramStart"/>
      <w:r w:rsidRPr="00AB67C2">
        <w:rPr>
          <w:sz w:val="24"/>
          <w:szCs w:val="24"/>
        </w:rPr>
        <w:t>М. :</w:t>
      </w:r>
      <w:proofErr w:type="gramEnd"/>
      <w:r w:rsidRPr="00AB67C2">
        <w:rPr>
          <w:sz w:val="24"/>
          <w:szCs w:val="24"/>
        </w:rPr>
        <w:t xml:space="preserve"> КНОРУС, 2021. – 132 с. </w:t>
      </w:r>
    </w:p>
    <w:p w14:paraId="3918DEAB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2. </w:t>
      </w:r>
      <w:proofErr w:type="spellStart"/>
      <w:r w:rsidRPr="00AB67C2">
        <w:rPr>
          <w:sz w:val="24"/>
          <w:szCs w:val="24"/>
        </w:rPr>
        <w:t>Кулиненков</w:t>
      </w:r>
      <w:proofErr w:type="spellEnd"/>
      <w:r w:rsidRPr="00AB67C2">
        <w:rPr>
          <w:sz w:val="24"/>
          <w:szCs w:val="24"/>
        </w:rPr>
        <w:t xml:space="preserve">, О. С. Физиотерапия в практике спорта / О. С. </w:t>
      </w:r>
      <w:proofErr w:type="spellStart"/>
      <w:r w:rsidRPr="00AB67C2">
        <w:rPr>
          <w:sz w:val="24"/>
          <w:szCs w:val="24"/>
        </w:rPr>
        <w:t>Кулиненков</w:t>
      </w:r>
      <w:proofErr w:type="spellEnd"/>
      <w:r w:rsidRPr="00AB67C2">
        <w:rPr>
          <w:sz w:val="24"/>
          <w:szCs w:val="24"/>
        </w:rPr>
        <w:t xml:space="preserve">, Н. Е. </w:t>
      </w:r>
      <w:proofErr w:type="spellStart"/>
      <w:r w:rsidRPr="00AB67C2">
        <w:rPr>
          <w:sz w:val="24"/>
          <w:szCs w:val="24"/>
        </w:rPr>
        <w:t>Гречина</w:t>
      </w:r>
      <w:proofErr w:type="spellEnd"/>
      <w:r w:rsidRPr="00AB67C2">
        <w:rPr>
          <w:sz w:val="24"/>
          <w:szCs w:val="24"/>
        </w:rPr>
        <w:t xml:space="preserve">, Д. О. </w:t>
      </w:r>
      <w:proofErr w:type="spellStart"/>
      <w:r w:rsidRPr="00AB67C2">
        <w:rPr>
          <w:sz w:val="24"/>
          <w:szCs w:val="24"/>
        </w:rPr>
        <w:t>Кулиненков</w:t>
      </w:r>
      <w:proofErr w:type="spellEnd"/>
      <w:r w:rsidRPr="00AB67C2">
        <w:rPr>
          <w:sz w:val="24"/>
          <w:szCs w:val="24"/>
        </w:rPr>
        <w:t xml:space="preserve">. – 2-е изд., </w:t>
      </w:r>
      <w:proofErr w:type="spellStart"/>
      <w:r w:rsidRPr="00AB67C2">
        <w:rPr>
          <w:sz w:val="24"/>
          <w:szCs w:val="24"/>
        </w:rPr>
        <w:t>испр</w:t>
      </w:r>
      <w:proofErr w:type="spellEnd"/>
      <w:r w:rsidRPr="00AB67C2">
        <w:rPr>
          <w:sz w:val="24"/>
          <w:szCs w:val="24"/>
        </w:rPr>
        <w:t xml:space="preserve">. и доп. – </w:t>
      </w:r>
      <w:proofErr w:type="gramStart"/>
      <w:r w:rsidRPr="00AB67C2">
        <w:rPr>
          <w:sz w:val="24"/>
          <w:szCs w:val="24"/>
        </w:rPr>
        <w:t>М. :</w:t>
      </w:r>
      <w:proofErr w:type="gramEnd"/>
      <w:r w:rsidRPr="00AB67C2">
        <w:rPr>
          <w:sz w:val="24"/>
          <w:szCs w:val="24"/>
        </w:rPr>
        <w:t xml:space="preserve"> Спорт, 2020. – 268 c. </w:t>
      </w:r>
    </w:p>
    <w:p w14:paraId="0A231D7E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</w:p>
    <w:p w14:paraId="002F1650" w14:textId="77777777" w:rsidR="00AB67C2" w:rsidRPr="00AB67C2" w:rsidRDefault="00AB67C2" w:rsidP="00AB67C2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sz w:val="24"/>
          <w:szCs w:val="24"/>
        </w:rPr>
      </w:pPr>
      <w:r w:rsidRPr="00AB67C2">
        <w:rPr>
          <w:sz w:val="24"/>
          <w:szCs w:val="24"/>
        </w:rPr>
        <w:t>ДОПОЛНИТЕЛЬНАЯ</w:t>
      </w:r>
    </w:p>
    <w:p w14:paraId="29779CA2" w14:textId="77777777" w:rsidR="00AB67C2" w:rsidRPr="00AB67C2" w:rsidRDefault="00AB67C2" w:rsidP="00AB67C2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sz w:val="24"/>
          <w:szCs w:val="24"/>
        </w:rPr>
      </w:pPr>
    </w:p>
    <w:p w14:paraId="6CC0B4B6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3. Амосов, Н. М. Теоретические исследования физиологических систем / Н. М. Амосов, Б. Л. Палец, Б. Т. Агапов. – </w:t>
      </w:r>
      <w:proofErr w:type="gramStart"/>
      <w:r w:rsidRPr="00AB67C2">
        <w:rPr>
          <w:sz w:val="24"/>
          <w:szCs w:val="24"/>
        </w:rPr>
        <w:t>Киев :</w:t>
      </w:r>
      <w:proofErr w:type="gramEnd"/>
      <w:r w:rsidRPr="00AB67C2">
        <w:rPr>
          <w:sz w:val="24"/>
          <w:szCs w:val="24"/>
        </w:rPr>
        <w:t xml:space="preserve"> </w:t>
      </w:r>
      <w:proofErr w:type="spellStart"/>
      <w:r w:rsidRPr="00AB67C2">
        <w:rPr>
          <w:sz w:val="24"/>
          <w:szCs w:val="24"/>
        </w:rPr>
        <w:t>Наукова</w:t>
      </w:r>
      <w:proofErr w:type="spellEnd"/>
      <w:r w:rsidRPr="00AB67C2">
        <w:rPr>
          <w:sz w:val="24"/>
          <w:szCs w:val="24"/>
        </w:rPr>
        <w:t xml:space="preserve"> думка, 1977. – 240 с.</w:t>
      </w:r>
    </w:p>
    <w:p w14:paraId="37E1ABBE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4. Анохин, П. К. Принципиальные вопросы общей теории функциональных систем / П. К. Анохин. – </w:t>
      </w:r>
      <w:proofErr w:type="gramStart"/>
      <w:r w:rsidRPr="00AB67C2">
        <w:rPr>
          <w:sz w:val="24"/>
          <w:szCs w:val="24"/>
        </w:rPr>
        <w:t>М. :</w:t>
      </w:r>
      <w:proofErr w:type="gramEnd"/>
      <w:r w:rsidRPr="00AB67C2">
        <w:rPr>
          <w:sz w:val="24"/>
          <w:szCs w:val="24"/>
        </w:rPr>
        <w:t xml:space="preserve"> Медицина, 1971. – 143 с.</w:t>
      </w:r>
    </w:p>
    <w:p w14:paraId="67867B27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>5. Кодекс Республики Беларусь об образовании [Электронный ресурс</w:t>
      </w:r>
      <w:proofErr w:type="gramStart"/>
      <w:r w:rsidRPr="00AB67C2">
        <w:rPr>
          <w:sz w:val="24"/>
          <w:szCs w:val="24"/>
        </w:rPr>
        <w:t>] :</w:t>
      </w:r>
      <w:proofErr w:type="gramEnd"/>
      <w:r w:rsidRPr="00AB67C2">
        <w:rPr>
          <w:sz w:val="24"/>
          <w:szCs w:val="24"/>
        </w:rPr>
        <w:t xml:space="preserve"> 13 янв. 2011 г., № 243-З : принят Палатой представителей 2 дек. 2010 г. : </w:t>
      </w:r>
      <w:proofErr w:type="spellStart"/>
      <w:r w:rsidRPr="00AB67C2">
        <w:rPr>
          <w:sz w:val="24"/>
          <w:szCs w:val="24"/>
        </w:rPr>
        <w:t>одобр</w:t>
      </w:r>
      <w:proofErr w:type="spellEnd"/>
      <w:r w:rsidRPr="00AB67C2">
        <w:rPr>
          <w:sz w:val="24"/>
          <w:szCs w:val="24"/>
        </w:rPr>
        <w:t xml:space="preserve">. Советом </w:t>
      </w:r>
      <w:proofErr w:type="spellStart"/>
      <w:r w:rsidRPr="00AB67C2">
        <w:rPr>
          <w:sz w:val="24"/>
          <w:szCs w:val="24"/>
        </w:rPr>
        <w:t>Респ</w:t>
      </w:r>
      <w:proofErr w:type="spellEnd"/>
      <w:r w:rsidRPr="00AB67C2">
        <w:rPr>
          <w:sz w:val="24"/>
          <w:szCs w:val="24"/>
        </w:rPr>
        <w:t xml:space="preserve">. 22 дек. 2010 </w:t>
      </w:r>
      <w:proofErr w:type="gramStart"/>
      <w:r w:rsidRPr="00AB67C2">
        <w:rPr>
          <w:sz w:val="24"/>
          <w:szCs w:val="24"/>
        </w:rPr>
        <w:t>г. :</w:t>
      </w:r>
      <w:proofErr w:type="gramEnd"/>
      <w:r w:rsidRPr="00AB67C2">
        <w:rPr>
          <w:sz w:val="24"/>
          <w:szCs w:val="24"/>
        </w:rPr>
        <w:t xml:space="preserve"> в ред. Закона </w:t>
      </w:r>
      <w:proofErr w:type="spellStart"/>
      <w:r w:rsidRPr="00AB67C2">
        <w:rPr>
          <w:sz w:val="24"/>
          <w:szCs w:val="24"/>
        </w:rPr>
        <w:t>Респ</w:t>
      </w:r>
      <w:proofErr w:type="spellEnd"/>
      <w:r w:rsidRPr="00AB67C2">
        <w:rPr>
          <w:sz w:val="24"/>
          <w:szCs w:val="24"/>
        </w:rPr>
        <w:t xml:space="preserve">. Беларусь от 23.07.2019 г. </w:t>
      </w:r>
      <w:r w:rsidRPr="00AB67C2">
        <w:rPr>
          <w:sz w:val="24"/>
          <w:szCs w:val="24"/>
        </w:rPr>
        <w:br/>
        <w:t xml:space="preserve">// </w:t>
      </w:r>
      <w:proofErr w:type="spellStart"/>
      <w:r w:rsidRPr="00AB67C2">
        <w:rPr>
          <w:sz w:val="24"/>
          <w:szCs w:val="24"/>
        </w:rPr>
        <w:t>ilex</w:t>
      </w:r>
      <w:proofErr w:type="spellEnd"/>
      <w:r w:rsidRPr="00AB67C2">
        <w:rPr>
          <w:sz w:val="24"/>
          <w:szCs w:val="24"/>
        </w:rPr>
        <w:t xml:space="preserve"> / ООО «</w:t>
      </w:r>
      <w:proofErr w:type="spellStart"/>
      <w:r w:rsidRPr="00AB67C2">
        <w:rPr>
          <w:sz w:val="24"/>
          <w:szCs w:val="24"/>
        </w:rPr>
        <w:t>ЮрСпектр</w:t>
      </w:r>
      <w:proofErr w:type="spellEnd"/>
      <w:r w:rsidRPr="00AB67C2">
        <w:rPr>
          <w:sz w:val="24"/>
          <w:szCs w:val="24"/>
        </w:rPr>
        <w:t xml:space="preserve">», </w:t>
      </w:r>
      <w:proofErr w:type="spellStart"/>
      <w:r w:rsidRPr="00AB67C2">
        <w:rPr>
          <w:sz w:val="24"/>
          <w:szCs w:val="24"/>
        </w:rPr>
        <w:t>Нац.цент</w:t>
      </w:r>
      <w:proofErr w:type="spellEnd"/>
      <w:r w:rsidRPr="00AB67C2">
        <w:rPr>
          <w:sz w:val="24"/>
          <w:szCs w:val="24"/>
        </w:rPr>
        <w:t xml:space="preserve"> правовой </w:t>
      </w:r>
      <w:proofErr w:type="spellStart"/>
      <w:r w:rsidRPr="00AB67C2">
        <w:rPr>
          <w:sz w:val="24"/>
          <w:szCs w:val="24"/>
        </w:rPr>
        <w:t>информ</w:t>
      </w:r>
      <w:proofErr w:type="spellEnd"/>
      <w:r w:rsidRPr="00AB67C2">
        <w:rPr>
          <w:sz w:val="24"/>
          <w:szCs w:val="24"/>
        </w:rPr>
        <w:t xml:space="preserve">. </w:t>
      </w:r>
      <w:proofErr w:type="spellStart"/>
      <w:r w:rsidRPr="00AB67C2">
        <w:rPr>
          <w:sz w:val="24"/>
          <w:szCs w:val="24"/>
        </w:rPr>
        <w:t>Респ</w:t>
      </w:r>
      <w:proofErr w:type="spellEnd"/>
      <w:r w:rsidRPr="00AB67C2">
        <w:rPr>
          <w:sz w:val="24"/>
          <w:szCs w:val="24"/>
        </w:rPr>
        <w:t>. Беларусь. – Минск, 2022.</w:t>
      </w:r>
    </w:p>
    <w:p w14:paraId="2D2F6CEC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>6. О физической культуре и спорте [Электронный ресурс</w:t>
      </w:r>
      <w:proofErr w:type="gramStart"/>
      <w:r w:rsidRPr="00AB67C2">
        <w:rPr>
          <w:sz w:val="24"/>
          <w:szCs w:val="24"/>
        </w:rPr>
        <w:t>] :</w:t>
      </w:r>
      <w:proofErr w:type="gramEnd"/>
      <w:r w:rsidRPr="00AB67C2">
        <w:rPr>
          <w:sz w:val="24"/>
          <w:szCs w:val="24"/>
        </w:rPr>
        <w:t xml:space="preserve"> Закон </w:t>
      </w:r>
      <w:proofErr w:type="spellStart"/>
      <w:r w:rsidRPr="00AB67C2">
        <w:rPr>
          <w:sz w:val="24"/>
          <w:szCs w:val="24"/>
        </w:rPr>
        <w:t>Респ</w:t>
      </w:r>
      <w:proofErr w:type="spellEnd"/>
      <w:r w:rsidRPr="00AB67C2">
        <w:rPr>
          <w:sz w:val="24"/>
          <w:szCs w:val="24"/>
        </w:rPr>
        <w:t xml:space="preserve">. Беларусь, 4 янв. 2014 г., № 125-З : в ред. от 9 янв. 2018 г., № 92-З // </w:t>
      </w:r>
      <w:proofErr w:type="spellStart"/>
      <w:r w:rsidRPr="00AB67C2">
        <w:rPr>
          <w:sz w:val="24"/>
          <w:szCs w:val="24"/>
        </w:rPr>
        <w:t>ilex</w:t>
      </w:r>
      <w:proofErr w:type="spellEnd"/>
      <w:r w:rsidRPr="00AB67C2">
        <w:rPr>
          <w:sz w:val="24"/>
          <w:szCs w:val="24"/>
        </w:rPr>
        <w:t xml:space="preserve"> / ООО «</w:t>
      </w:r>
      <w:proofErr w:type="spellStart"/>
      <w:r w:rsidRPr="00AB67C2">
        <w:rPr>
          <w:sz w:val="24"/>
          <w:szCs w:val="24"/>
        </w:rPr>
        <w:t>ЮрСпектр</w:t>
      </w:r>
      <w:proofErr w:type="spellEnd"/>
      <w:r w:rsidRPr="00AB67C2">
        <w:rPr>
          <w:sz w:val="24"/>
          <w:szCs w:val="24"/>
        </w:rPr>
        <w:t xml:space="preserve">», Нац. центр правовой </w:t>
      </w:r>
      <w:proofErr w:type="spellStart"/>
      <w:r w:rsidRPr="00AB67C2">
        <w:rPr>
          <w:sz w:val="24"/>
          <w:szCs w:val="24"/>
        </w:rPr>
        <w:t>информ</w:t>
      </w:r>
      <w:proofErr w:type="spellEnd"/>
      <w:r w:rsidRPr="00AB67C2">
        <w:rPr>
          <w:sz w:val="24"/>
          <w:szCs w:val="24"/>
        </w:rPr>
        <w:t xml:space="preserve">. </w:t>
      </w:r>
      <w:proofErr w:type="spellStart"/>
      <w:r w:rsidRPr="00AB67C2">
        <w:rPr>
          <w:sz w:val="24"/>
          <w:szCs w:val="24"/>
        </w:rPr>
        <w:t>Респ</w:t>
      </w:r>
      <w:proofErr w:type="spellEnd"/>
      <w:r w:rsidRPr="00AB67C2">
        <w:rPr>
          <w:sz w:val="24"/>
          <w:szCs w:val="24"/>
        </w:rPr>
        <w:t xml:space="preserve">. Беларусь. – Минск, 2022. </w:t>
      </w:r>
    </w:p>
    <w:p w14:paraId="0F7266D7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7. Применение некоторых немедикаментозных методов коррекции психофизиологического состояния больных с заболеваниями центральной нервной системы / Л. А. Черникова [и др.] // Медицинские информационные системы. – 1993. – </w:t>
      </w:r>
      <w:proofErr w:type="spellStart"/>
      <w:r w:rsidRPr="00AB67C2">
        <w:rPr>
          <w:sz w:val="24"/>
          <w:szCs w:val="24"/>
        </w:rPr>
        <w:t>Вып</w:t>
      </w:r>
      <w:proofErr w:type="spellEnd"/>
      <w:r w:rsidRPr="00AB67C2">
        <w:rPr>
          <w:sz w:val="24"/>
          <w:szCs w:val="24"/>
        </w:rPr>
        <w:t>. 4. – С. 76–81.</w:t>
      </w:r>
    </w:p>
    <w:p w14:paraId="32DFF610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>8. Солодков, А. С. Адаптация в спорте: состояние, проблемы, перспективы / А. С. Солодков // Физиология человека. – 2000. – Т. 26, № 6. – С. 87–93.</w:t>
      </w:r>
    </w:p>
    <w:p w14:paraId="54EF80E1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9. Современные оздоровительные технологии. Методика. </w:t>
      </w:r>
      <w:proofErr w:type="gramStart"/>
      <w:r w:rsidRPr="00AB67C2">
        <w:rPr>
          <w:sz w:val="24"/>
          <w:szCs w:val="24"/>
        </w:rPr>
        <w:t>Практика :</w:t>
      </w:r>
      <w:proofErr w:type="gramEnd"/>
      <w:r w:rsidRPr="00AB67C2">
        <w:rPr>
          <w:sz w:val="24"/>
          <w:szCs w:val="24"/>
        </w:rPr>
        <w:t xml:space="preserve"> учеб.-метод. пособие / В. П. Липовка [и др.] ; под ред. В. П. Липовка. – СПб</w:t>
      </w:r>
      <w:proofErr w:type="gramStart"/>
      <w:r w:rsidRPr="00AB67C2">
        <w:rPr>
          <w:sz w:val="24"/>
          <w:szCs w:val="24"/>
        </w:rPr>
        <w:t>. :</w:t>
      </w:r>
      <w:proofErr w:type="gramEnd"/>
      <w:r w:rsidRPr="00AB67C2">
        <w:rPr>
          <w:sz w:val="24"/>
          <w:szCs w:val="24"/>
        </w:rPr>
        <w:t xml:space="preserve"> </w:t>
      </w:r>
      <w:proofErr w:type="spellStart"/>
      <w:r w:rsidRPr="00AB67C2">
        <w:rPr>
          <w:sz w:val="24"/>
          <w:szCs w:val="24"/>
        </w:rPr>
        <w:t>Политехн</w:t>
      </w:r>
      <w:proofErr w:type="spellEnd"/>
      <w:r w:rsidRPr="00AB67C2">
        <w:rPr>
          <w:sz w:val="24"/>
          <w:szCs w:val="24"/>
        </w:rPr>
        <w:t>. ун-т, 2014. – 87 с.</w:t>
      </w:r>
    </w:p>
    <w:p w14:paraId="03301301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10. </w:t>
      </w:r>
      <w:proofErr w:type="spellStart"/>
      <w:r w:rsidRPr="00AB67C2">
        <w:rPr>
          <w:sz w:val="24"/>
          <w:szCs w:val="24"/>
        </w:rPr>
        <w:t>Карпман</w:t>
      </w:r>
      <w:proofErr w:type="spellEnd"/>
      <w:r w:rsidRPr="00AB67C2">
        <w:rPr>
          <w:sz w:val="24"/>
          <w:szCs w:val="24"/>
        </w:rPr>
        <w:t xml:space="preserve">, В. Л. Тестирование в спортивной медицине / В. Л. </w:t>
      </w:r>
      <w:proofErr w:type="spellStart"/>
      <w:r w:rsidRPr="00AB67C2">
        <w:rPr>
          <w:sz w:val="24"/>
          <w:szCs w:val="24"/>
        </w:rPr>
        <w:t>Карпман</w:t>
      </w:r>
      <w:proofErr w:type="spellEnd"/>
      <w:r w:rsidRPr="00AB67C2">
        <w:rPr>
          <w:sz w:val="24"/>
          <w:szCs w:val="24"/>
        </w:rPr>
        <w:t xml:space="preserve">, </w:t>
      </w:r>
      <w:r w:rsidRPr="00AB67C2">
        <w:rPr>
          <w:sz w:val="24"/>
          <w:szCs w:val="24"/>
        </w:rPr>
        <w:br/>
        <w:t xml:space="preserve">З. Б. Белоцерковский, И. А. Гудков. – </w:t>
      </w:r>
      <w:proofErr w:type="gramStart"/>
      <w:r w:rsidRPr="00AB67C2">
        <w:rPr>
          <w:sz w:val="24"/>
          <w:szCs w:val="24"/>
        </w:rPr>
        <w:t>М. :</w:t>
      </w:r>
      <w:proofErr w:type="gramEnd"/>
      <w:r w:rsidRPr="00AB67C2">
        <w:rPr>
          <w:sz w:val="24"/>
          <w:szCs w:val="24"/>
        </w:rPr>
        <w:t xml:space="preserve"> Физкультура и спорт, 1988. – 208 с.</w:t>
      </w:r>
    </w:p>
    <w:p w14:paraId="6655C9FA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11. Меерсон, Ф. З. Адаптация к </w:t>
      </w:r>
      <w:proofErr w:type="spellStart"/>
      <w:r w:rsidRPr="00AB67C2">
        <w:rPr>
          <w:sz w:val="24"/>
          <w:szCs w:val="24"/>
        </w:rPr>
        <w:t>стрессорным</w:t>
      </w:r>
      <w:proofErr w:type="spellEnd"/>
      <w:r w:rsidRPr="00AB67C2">
        <w:rPr>
          <w:sz w:val="24"/>
          <w:szCs w:val="24"/>
        </w:rPr>
        <w:t xml:space="preserve"> ситуациям и физическим </w:t>
      </w:r>
      <w:proofErr w:type="gramStart"/>
      <w:r w:rsidRPr="00AB67C2">
        <w:rPr>
          <w:sz w:val="24"/>
          <w:szCs w:val="24"/>
        </w:rPr>
        <w:t>нагрузкам :</w:t>
      </w:r>
      <w:proofErr w:type="gramEnd"/>
      <w:r w:rsidRPr="00AB67C2">
        <w:rPr>
          <w:sz w:val="24"/>
          <w:szCs w:val="24"/>
        </w:rPr>
        <w:t xml:space="preserve"> [монография] / Ф. З. Меерсон, М. Г. </w:t>
      </w:r>
      <w:proofErr w:type="spellStart"/>
      <w:r w:rsidRPr="00AB67C2">
        <w:rPr>
          <w:sz w:val="24"/>
          <w:szCs w:val="24"/>
        </w:rPr>
        <w:t>Пшенникова</w:t>
      </w:r>
      <w:proofErr w:type="spellEnd"/>
      <w:r w:rsidRPr="00AB67C2">
        <w:rPr>
          <w:sz w:val="24"/>
          <w:szCs w:val="24"/>
        </w:rPr>
        <w:t xml:space="preserve">. – </w:t>
      </w:r>
      <w:proofErr w:type="gramStart"/>
      <w:r w:rsidRPr="00AB67C2">
        <w:rPr>
          <w:sz w:val="24"/>
          <w:szCs w:val="24"/>
        </w:rPr>
        <w:t>М. :</w:t>
      </w:r>
      <w:proofErr w:type="gramEnd"/>
      <w:r w:rsidRPr="00AB67C2">
        <w:rPr>
          <w:sz w:val="24"/>
          <w:szCs w:val="24"/>
        </w:rPr>
        <w:t xml:space="preserve"> Медицина, 1988. – 253 с.</w:t>
      </w:r>
    </w:p>
    <w:p w14:paraId="04327A02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12. Метаболизм в процессе физической деятельности / под ред. </w:t>
      </w:r>
      <w:r w:rsidRPr="00AB67C2">
        <w:rPr>
          <w:sz w:val="24"/>
          <w:szCs w:val="24"/>
        </w:rPr>
        <w:br/>
        <w:t xml:space="preserve">М. </w:t>
      </w:r>
      <w:proofErr w:type="spellStart"/>
      <w:proofErr w:type="gramStart"/>
      <w:r w:rsidRPr="00AB67C2">
        <w:rPr>
          <w:sz w:val="24"/>
          <w:szCs w:val="24"/>
        </w:rPr>
        <w:t>Харгривса</w:t>
      </w:r>
      <w:proofErr w:type="spellEnd"/>
      <w:r w:rsidRPr="00AB67C2">
        <w:rPr>
          <w:sz w:val="24"/>
          <w:szCs w:val="24"/>
        </w:rPr>
        <w:t xml:space="preserve"> ;</w:t>
      </w:r>
      <w:proofErr w:type="gramEnd"/>
      <w:r w:rsidRPr="00AB67C2">
        <w:rPr>
          <w:sz w:val="24"/>
          <w:szCs w:val="24"/>
        </w:rPr>
        <w:t xml:space="preserve"> пер. с англ. яз. В. Л. </w:t>
      </w:r>
      <w:proofErr w:type="spellStart"/>
      <w:r w:rsidRPr="00AB67C2">
        <w:rPr>
          <w:sz w:val="24"/>
          <w:szCs w:val="24"/>
        </w:rPr>
        <w:t>Смульского</w:t>
      </w:r>
      <w:proofErr w:type="spellEnd"/>
      <w:r w:rsidRPr="00AB67C2">
        <w:rPr>
          <w:sz w:val="24"/>
          <w:szCs w:val="24"/>
        </w:rPr>
        <w:t xml:space="preserve">. – </w:t>
      </w:r>
      <w:proofErr w:type="gramStart"/>
      <w:r w:rsidRPr="00AB67C2">
        <w:rPr>
          <w:sz w:val="24"/>
          <w:szCs w:val="24"/>
        </w:rPr>
        <w:t>Киев :</w:t>
      </w:r>
      <w:proofErr w:type="gramEnd"/>
      <w:r w:rsidRPr="00AB67C2">
        <w:rPr>
          <w:sz w:val="24"/>
          <w:szCs w:val="24"/>
        </w:rPr>
        <w:t xml:space="preserve"> Олимпийская литература, 1998. – 286 с.</w:t>
      </w:r>
    </w:p>
    <w:p w14:paraId="1F7F3E59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13. Михеев, А. А. Теория вибрационной тренировки (биологическое обоснование дозированного </w:t>
      </w:r>
      <w:proofErr w:type="spellStart"/>
      <w:r w:rsidRPr="00AB67C2">
        <w:rPr>
          <w:sz w:val="24"/>
          <w:szCs w:val="24"/>
        </w:rPr>
        <w:t>вибротренинга</w:t>
      </w:r>
      <w:proofErr w:type="spellEnd"/>
      <w:proofErr w:type="gramStart"/>
      <w:r w:rsidRPr="00AB67C2">
        <w:rPr>
          <w:sz w:val="24"/>
          <w:szCs w:val="24"/>
        </w:rPr>
        <w:t>) :</w:t>
      </w:r>
      <w:proofErr w:type="gramEnd"/>
      <w:r w:rsidRPr="00AB67C2">
        <w:rPr>
          <w:sz w:val="24"/>
          <w:szCs w:val="24"/>
        </w:rPr>
        <w:t xml:space="preserve"> монография / А. А. Михеев ; М-во спорта и туризма </w:t>
      </w:r>
      <w:proofErr w:type="spellStart"/>
      <w:r w:rsidRPr="00AB67C2">
        <w:rPr>
          <w:sz w:val="24"/>
          <w:szCs w:val="24"/>
        </w:rPr>
        <w:t>Респ</w:t>
      </w:r>
      <w:proofErr w:type="spellEnd"/>
      <w:r w:rsidRPr="00AB67C2">
        <w:rPr>
          <w:sz w:val="24"/>
          <w:szCs w:val="24"/>
        </w:rPr>
        <w:t>. Беларусь, Науч.-</w:t>
      </w:r>
      <w:proofErr w:type="spellStart"/>
      <w:r w:rsidRPr="00AB67C2">
        <w:rPr>
          <w:sz w:val="24"/>
          <w:szCs w:val="24"/>
        </w:rPr>
        <w:t>исслед</w:t>
      </w:r>
      <w:proofErr w:type="spellEnd"/>
      <w:r w:rsidRPr="00AB67C2">
        <w:rPr>
          <w:sz w:val="24"/>
          <w:szCs w:val="24"/>
        </w:rPr>
        <w:t xml:space="preserve">. ин-т физ. культуры и спорта </w:t>
      </w:r>
      <w:proofErr w:type="spellStart"/>
      <w:r w:rsidRPr="00AB67C2">
        <w:rPr>
          <w:sz w:val="24"/>
          <w:szCs w:val="24"/>
        </w:rPr>
        <w:t>Респ</w:t>
      </w:r>
      <w:proofErr w:type="spellEnd"/>
      <w:r w:rsidRPr="00AB67C2">
        <w:rPr>
          <w:sz w:val="24"/>
          <w:szCs w:val="24"/>
        </w:rPr>
        <w:t xml:space="preserve">. Беларусь. – </w:t>
      </w:r>
      <w:proofErr w:type="gramStart"/>
      <w:r w:rsidRPr="00AB67C2">
        <w:rPr>
          <w:sz w:val="24"/>
          <w:szCs w:val="24"/>
        </w:rPr>
        <w:t>Минск :</w:t>
      </w:r>
      <w:proofErr w:type="gramEnd"/>
      <w:r w:rsidRPr="00AB67C2">
        <w:rPr>
          <w:sz w:val="24"/>
          <w:szCs w:val="24"/>
        </w:rPr>
        <w:t xml:space="preserve"> [б. и.], 2007. – 578 с.</w:t>
      </w:r>
    </w:p>
    <w:p w14:paraId="6F87A8D5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14. </w:t>
      </w:r>
      <w:proofErr w:type="spellStart"/>
      <w:r w:rsidRPr="00AB67C2">
        <w:rPr>
          <w:sz w:val="24"/>
          <w:szCs w:val="24"/>
        </w:rPr>
        <w:t>Мякинченко</w:t>
      </w:r>
      <w:proofErr w:type="spellEnd"/>
      <w:r w:rsidRPr="00AB67C2">
        <w:rPr>
          <w:sz w:val="24"/>
          <w:szCs w:val="24"/>
        </w:rPr>
        <w:t xml:space="preserve">, Е. Б. Развитие локальной мышечной выносливости в циклических видах </w:t>
      </w:r>
      <w:proofErr w:type="gramStart"/>
      <w:r w:rsidRPr="00AB67C2">
        <w:rPr>
          <w:sz w:val="24"/>
          <w:szCs w:val="24"/>
        </w:rPr>
        <w:t>спорта :</w:t>
      </w:r>
      <w:proofErr w:type="gramEnd"/>
      <w:r w:rsidRPr="00AB67C2">
        <w:rPr>
          <w:sz w:val="24"/>
          <w:szCs w:val="24"/>
        </w:rPr>
        <w:t xml:space="preserve"> монография / Е. Б. </w:t>
      </w:r>
      <w:proofErr w:type="spellStart"/>
      <w:r w:rsidRPr="00AB67C2">
        <w:rPr>
          <w:sz w:val="24"/>
          <w:szCs w:val="24"/>
        </w:rPr>
        <w:t>Мякинченко</w:t>
      </w:r>
      <w:proofErr w:type="spellEnd"/>
      <w:r w:rsidRPr="00AB67C2">
        <w:rPr>
          <w:sz w:val="24"/>
          <w:szCs w:val="24"/>
        </w:rPr>
        <w:t xml:space="preserve">, В. Н. </w:t>
      </w:r>
      <w:proofErr w:type="spellStart"/>
      <w:r w:rsidRPr="00AB67C2">
        <w:rPr>
          <w:sz w:val="24"/>
          <w:szCs w:val="24"/>
        </w:rPr>
        <w:t>Селуянов</w:t>
      </w:r>
      <w:proofErr w:type="spellEnd"/>
      <w:r w:rsidRPr="00AB67C2">
        <w:rPr>
          <w:sz w:val="24"/>
          <w:szCs w:val="24"/>
        </w:rPr>
        <w:t xml:space="preserve">. – </w:t>
      </w:r>
      <w:proofErr w:type="gramStart"/>
      <w:r w:rsidRPr="00AB67C2">
        <w:rPr>
          <w:sz w:val="24"/>
          <w:szCs w:val="24"/>
        </w:rPr>
        <w:t>М. :</w:t>
      </w:r>
      <w:proofErr w:type="gramEnd"/>
      <w:r w:rsidRPr="00AB67C2">
        <w:rPr>
          <w:sz w:val="24"/>
          <w:szCs w:val="24"/>
        </w:rPr>
        <w:t xml:space="preserve"> ТВТ Дивизион, 2009. – 360 с.</w:t>
      </w:r>
    </w:p>
    <w:p w14:paraId="4264DEAD" w14:textId="77777777" w:rsidR="00AB67C2" w:rsidRPr="00AB67C2" w:rsidRDefault="00AB67C2" w:rsidP="00AB67C2">
      <w:pPr>
        <w:ind w:right="-1" w:firstLine="709"/>
        <w:jc w:val="both"/>
        <w:rPr>
          <w:sz w:val="24"/>
          <w:szCs w:val="24"/>
        </w:rPr>
      </w:pPr>
      <w:r w:rsidRPr="00AB67C2">
        <w:rPr>
          <w:sz w:val="24"/>
          <w:szCs w:val="24"/>
        </w:rPr>
        <w:t xml:space="preserve">15. Платонов, В. Н. Адаптация в </w:t>
      </w:r>
      <w:proofErr w:type="gramStart"/>
      <w:r w:rsidRPr="00AB67C2">
        <w:rPr>
          <w:sz w:val="24"/>
          <w:szCs w:val="24"/>
        </w:rPr>
        <w:t>спорте :</w:t>
      </w:r>
      <w:proofErr w:type="gramEnd"/>
      <w:r w:rsidRPr="00AB67C2">
        <w:rPr>
          <w:sz w:val="24"/>
          <w:szCs w:val="24"/>
        </w:rPr>
        <w:t xml:space="preserve"> монография / В. Н. Платонов. – </w:t>
      </w:r>
      <w:proofErr w:type="gramStart"/>
      <w:r w:rsidRPr="00AB67C2">
        <w:rPr>
          <w:sz w:val="24"/>
          <w:szCs w:val="24"/>
        </w:rPr>
        <w:t>Киев :</w:t>
      </w:r>
      <w:proofErr w:type="gramEnd"/>
      <w:r w:rsidRPr="00AB67C2">
        <w:rPr>
          <w:sz w:val="24"/>
          <w:szCs w:val="24"/>
        </w:rPr>
        <w:t xml:space="preserve"> Здоровья, 1988. – 214 с.</w:t>
      </w:r>
    </w:p>
    <w:p w14:paraId="18D6202E" w14:textId="77777777" w:rsidR="003C14DB" w:rsidRDefault="003C14DB" w:rsidP="00AB67C2">
      <w:pPr>
        <w:ind w:right="-285"/>
        <w:jc w:val="center"/>
      </w:pPr>
    </w:p>
    <w:sectPr w:rsidR="003C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B4D"/>
    <w:rsid w:val="001214C7"/>
    <w:rsid w:val="002C1AFD"/>
    <w:rsid w:val="00311B4D"/>
    <w:rsid w:val="003C14DB"/>
    <w:rsid w:val="005174C5"/>
    <w:rsid w:val="00803B7C"/>
    <w:rsid w:val="008F7FEC"/>
    <w:rsid w:val="0094246E"/>
    <w:rsid w:val="00964366"/>
    <w:rsid w:val="00AB67C2"/>
    <w:rsid w:val="00C06DCE"/>
    <w:rsid w:val="00DD65AC"/>
    <w:rsid w:val="00E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1E80B"/>
  <w15:chartTrackingRefBased/>
  <w15:docId w15:val="{C0981A97-24A6-4CDB-B2C1-C60DD5519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4246E"/>
    <w:pPr>
      <w:spacing w:after="0" w:line="240" w:lineRule="auto"/>
      <w:ind w:left="0" w:firstLine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246E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1160</Words>
  <Characters>6617</Characters>
  <Application>Microsoft Office Word</Application>
  <DocSecurity>0</DocSecurity>
  <Lines>55</Lines>
  <Paragraphs>15</Paragraphs>
  <ScaleCrop>false</ScaleCrop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12</cp:revision>
  <dcterms:created xsi:type="dcterms:W3CDTF">2020-10-08T11:44:00Z</dcterms:created>
  <dcterms:modified xsi:type="dcterms:W3CDTF">2023-10-25T10:48:00Z</dcterms:modified>
</cp:coreProperties>
</file>