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:rsidR="0063599D" w:rsidRPr="00E80765" w:rsidRDefault="00A85AE8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к </w:t>
      </w:r>
      <w:r w:rsidR="0063599D"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зачету</w:t>
      </w: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 по учебной дисциплине </w:t>
      </w:r>
      <w:r w:rsidRPr="00E80765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val="ru-RU"/>
        </w:rPr>
        <w:t>«</w:t>
      </w:r>
      <w:r w:rsidR="0063599D" w:rsidRPr="00E80765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val="ru-RU"/>
        </w:rPr>
        <w:t>Организация и экономика физической культуры и спорта</w:t>
      </w:r>
      <w:r w:rsidRPr="00E80765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val="ru-RU"/>
        </w:rPr>
        <w:t>»</w:t>
      </w:r>
      <w:r w:rsidR="0063599D" w:rsidRPr="00E80765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763AA1" w:rsidRPr="00E80765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val="ru-RU"/>
        </w:rPr>
        <w:t>для студентов</w:t>
      </w: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 4 курса заочной формы получения образования </w:t>
      </w:r>
    </w:p>
    <w:p w:rsidR="00A85AE8" w:rsidRPr="00E80765" w:rsidRDefault="00A85AE8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по направлени</w:t>
      </w:r>
      <w:r w:rsidR="0063599D"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ям</w:t>
      </w: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 специальност</w:t>
      </w:r>
      <w:r w:rsidR="0063599D"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ей:</w:t>
      </w:r>
    </w:p>
    <w:p w:rsidR="0063599D" w:rsidRPr="00E80765" w:rsidRDefault="0063599D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1-88 01 01 «Физическая культура (по направлениям)»;</w:t>
      </w:r>
    </w:p>
    <w:p w:rsidR="0063599D" w:rsidRPr="00E80765" w:rsidRDefault="0063599D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1-88 01 02 «Оздоровительная и адаптивная физическая культура </w:t>
      </w:r>
    </w:p>
    <w:p w:rsidR="0063599D" w:rsidRPr="00E80765" w:rsidRDefault="0063599D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(по направлениям)»;</w:t>
      </w:r>
    </w:p>
    <w:p w:rsidR="0063599D" w:rsidRPr="00E80765" w:rsidRDefault="0063599D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1-88 01 03 «Физическая реабилитация и </w:t>
      </w:r>
      <w:proofErr w:type="spellStart"/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эрготерапия</w:t>
      </w:r>
      <w:proofErr w:type="spellEnd"/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 (по направлениям)»;</w:t>
      </w:r>
    </w:p>
    <w:p w:rsidR="0063599D" w:rsidRPr="00E80765" w:rsidRDefault="0063599D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1-88 02 01 «Спортивно-педагогическая деятельность (по направлениям)»;</w:t>
      </w:r>
    </w:p>
    <w:p w:rsidR="0063599D" w:rsidRPr="00E80765" w:rsidRDefault="0063599D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1-89 02 01 «Спортивно-туристская деятельность (по направлениям)»</w:t>
      </w:r>
    </w:p>
    <w:p w:rsidR="00A85AE8" w:rsidRPr="00E80765" w:rsidRDefault="00A85AE8" w:rsidP="006359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807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</w:t>
      </w:r>
      <w:r w:rsidR="00ED3324" w:rsidRPr="00E807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E807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/202</w:t>
      </w:r>
      <w:r w:rsidR="00ED3324" w:rsidRPr="00E80765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E8076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  <w:bookmarkStart w:id="0" w:name="_GoBack"/>
      <w:bookmarkEnd w:id="0"/>
    </w:p>
    <w:p w:rsidR="0063599D" w:rsidRDefault="0063599D" w:rsidP="000636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3599D" w:rsidRDefault="0063599D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Значение физической культуры и спорта для общества.</w:t>
      </w:r>
    </w:p>
    <w:p w:rsidR="00640EEF" w:rsidRPr="00640EEF" w:rsidRDefault="00640EEF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EEF">
        <w:rPr>
          <w:rFonts w:ascii="Times New Roman" w:hAnsi="Times New Roman" w:cs="Times New Roman"/>
          <w:sz w:val="28"/>
          <w:szCs w:val="28"/>
          <w:lang w:val="ru-RU"/>
        </w:rPr>
        <w:t>Определение понятий «производственная сфер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а», «непроизводственная сфера», </w:t>
      </w:r>
      <w:r w:rsidRPr="00640EEF">
        <w:rPr>
          <w:rFonts w:ascii="Times New Roman" w:hAnsi="Times New Roman" w:cs="Times New Roman"/>
          <w:sz w:val="28"/>
          <w:szCs w:val="28"/>
          <w:lang w:val="ru-RU"/>
        </w:rPr>
        <w:t>«отрасль</w:t>
      </w:r>
      <w:r w:rsidRPr="00640E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40EEF">
        <w:rPr>
          <w:rFonts w:ascii="Times New Roman" w:hAnsi="Times New Roman" w:cs="Times New Roman"/>
          <w:sz w:val="28"/>
          <w:szCs w:val="28"/>
          <w:lang w:val="ru-RU"/>
        </w:rPr>
        <w:t>физической культуры и спорта»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599D" w:rsidRDefault="0063599D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Уровни хозяйственных отношений в сфере физической культуры и спорта.</w:t>
      </w:r>
    </w:p>
    <w:p w:rsidR="00184119" w:rsidRPr="0063599D" w:rsidRDefault="0063599D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119">
        <w:rPr>
          <w:rFonts w:ascii="Times New Roman" w:hAnsi="Times New Roman" w:cs="Times New Roman"/>
          <w:sz w:val="28"/>
          <w:szCs w:val="28"/>
          <w:lang w:val="ru-RU"/>
        </w:rPr>
        <w:t>Классификация организаций по иерархии территориального управления: высшего, областного, районного звеньев управления.</w:t>
      </w:r>
    </w:p>
    <w:p w:rsidR="0063599D" w:rsidRDefault="0063599D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Социальные функции физической культуры и спорта в современном обществе.</w:t>
      </w:r>
    </w:p>
    <w:p w:rsidR="00640EEF" w:rsidRDefault="00640EEF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отрасли физической культуры и спорта в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Беларусь.</w:t>
      </w:r>
    </w:p>
    <w:p w:rsidR="00640EEF" w:rsidRDefault="00640EEF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Влияние развития физической культуры и спорта на рынок физкультурно-спортивных и сопутствующих товаров и услуг.</w:t>
      </w:r>
    </w:p>
    <w:p w:rsidR="00063607" w:rsidRPr="00063607" w:rsidRDefault="00063607" w:rsidP="000440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607">
        <w:rPr>
          <w:rFonts w:ascii="Times New Roman" w:hAnsi="Times New Roman" w:cs="Times New Roman"/>
          <w:sz w:val="28"/>
          <w:szCs w:val="28"/>
          <w:lang w:val="ru-RU"/>
        </w:rPr>
        <w:t>Комплексная характеристика услуг, оказываемых организациями физической культуры и спорта.</w:t>
      </w:r>
    </w:p>
    <w:p w:rsidR="00640EEF" w:rsidRDefault="00640EEF" w:rsidP="0006360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7A7">
        <w:rPr>
          <w:rFonts w:ascii="Times New Roman" w:hAnsi="Times New Roman" w:cs="Times New Roman"/>
          <w:sz w:val="28"/>
          <w:szCs w:val="28"/>
          <w:lang w:val="ru-RU"/>
        </w:rPr>
        <w:t xml:space="preserve">Основные объекты прогнозирования и планирования в сфере </w:t>
      </w:r>
      <w:proofErr w:type="spellStart"/>
      <w:r w:rsidRPr="00A937A7">
        <w:rPr>
          <w:rFonts w:ascii="Times New Roman" w:hAnsi="Times New Roman" w:cs="Times New Roman"/>
          <w:sz w:val="28"/>
          <w:szCs w:val="28"/>
          <w:lang w:val="ru-RU"/>
        </w:rPr>
        <w:t>ФКиС</w:t>
      </w:r>
      <w:proofErr w:type="spellEnd"/>
      <w:r w:rsidRPr="00A937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4119" w:rsidRPr="00184119" w:rsidRDefault="00184119" w:rsidP="000440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119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физической культуры и спорта.</w:t>
      </w:r>
    </w:p>
    <w:p w:rsidR="00640EEF" w:rsidRDefault="00640EEF" w:rsidP="00536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Взаимосвязь физической культуры и спорта с формированием рынка труда.</w:t>
      </w:r>
    </w:p>
    <w:p w:rsidR="00A937A7" w:rsidRDefault="00A937A7" w:rsidP="00536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Основные тенденции развития физической культуры и спорта в Республике Беларусь.</w:t>
      </w:r>
    </w:p>
    <w:p w:rsidR="00640EEF" w:rsidRDefault="00640EEF" w:rsidP="0053611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Система управления отраслью физической культуры и спорта в РБ.</w:t>
      </w:r>
    </w:p>
    <w:p w:rsidR="00A937A7" w:rsidRPr="0063599D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Государственные органы управления физической культурой, спортом и туризмом.</w:t>
      </w:r>
    </w:p>
    <w:p w:rsidR="00640EEF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Министерство спорта и туризма Республики Беларусь и его функции.</w:t>
      </w:r>
    </w:p>
    <w:p w:rsidR="00B94D27" w:rsidRPr="0063599D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Формы взаимодействия </w:t>
      </w:r>
      <w:proofErr w:type="spellStart"/>
      <w:r w:rsidRPr="0063599D">
        <w:rPr>
          <w:rFonts w:ascii="Times New Roman" w:hAnsi="Times New Roman" w:cs="Times New Roman"/>
          <w:sz w:val="28"/>
          <w:szCs w:val="28"/>
          <w:lang w:val="ru-RU"/>
        </w:rPr>
        <w:t>МСиТ</w:t>
      </w:r>
      <w:proofErr w:type="spellEnd"/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государственными и общественными организациями.</w:t>
      </w:r>
    </w:p>
    <w:p w:rsidR="00640EEF" w:rsidRPr="0063599D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Роль министерств и ведомств в развитии физической культуры и спорта в Республике Беларусь.</w:t>
      </w:r>
    </w:p>
    <w:p w:rsidR="00640EEF" w:rsidRPr="0063599D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Областные и городские управления спорта и туризма; районные отделы образования, спорта и туризма, их деятельность и структура.</w:t>
      </w:r>
    </w:p>
    <w:p w:rsidR="00640EEF" w:rsidRDefault="00BA25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собенности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40EEF" w:rsidRPr="0063599D">
        <w:rPr>
          <w:rFonts w:ascii="Times New Roman" w:hAnsi="Times New Roman" w:cs="Times New Roman"/>
          <w:sz w:val="28"/>
          <w:szCs w:val="28"/>
          <w:lang w:val="ru-RU"/>
        </w:rPr>
        <w:t>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40EEF"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модел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0EEF"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физической культурой и спортом</w:t>
      </w:r>
      <w:r w:rsidR="00640EEF" w:rsidRPr="00635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4119" w:rsidRPr="00184119" w:rsidRDefault="00184119" w:rsidP="00BA251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119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Физкультурно-спортивные клубы отраслевых министерств Республики Беларусь.</w:t>
      </w:r>
    </w:p>
    <w:p w:rsidR="00640EEF" w:rsidRPr="0063599D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Общественные организации и их роль в управлении физической культурой и спортом.</w:t>
      </w:r>
    </w:p>
    <w:p w:rsidR="00640EEF" w:rsidRPr="0063599D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Национальный олимпийский комитет Республики Беларусь, структура, содержание деятельности.</w:t>
      </w:r>
    </w:p>
    <w:p w:rsidR="00640EEF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="000440F2">
        <w:rPr>
          <w:rFonts w:ascii="Times New Roman" w:hAnsi="Times New Roman" w:cs="Times New Roman"/>
          <w:sz w:val="28"/>
          <w:szCs w:val="28"/>
          <w:lang w:val="ru-RU"/>
        </w:rPr>
        <w:t xml:space="preserve">(союзы, ассоциации) 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0440F2">
        <w:rPr>
          <w:rFonts w:ascii="Times New Roman" w:hAnsi="Times New Roman" w:cs="Times New Roman"/>
          <w:sz w:val="28"/>
          <w:szCs w:val="28"/>
          <w:lang w:val="ru-RU"/>
        </w:rPr>
        <w:t>виду (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>видам</w:t>
      </w:r>
      <w:r w:rsidR="000440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спорта, особенности их деятельности и структура.</w:t>
      </w:r>
    </w:p>
    <w:p w:rsidR="00B94D27" w:rsidRPr="0063599D" w:rsidRDefault="00BA25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94D27">
        <w:rPr>
          <w:rFonts w:ascii="Times New Roman" w:hAnsi="Times New Roman" w:cs="Times New Roman"/>
          <w:sz w:val="28"/>
          <w:szCs w:val="28"/>
          <w:lang w:val="ru-RU"/>
        </w:rPr>
        <w:t xml:space="preserve">ункции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>ренерск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94D2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D2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>оллеги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 xml:space="preserve"> судей федерации (союза, ассоциации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0EEF" w:rsidRPr="00B94D27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Республиканские государственно-общественные объединения, осуществляющие развитие технических, авиационных, военно-прикладных и служебно-прикладных видов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D27" w:rsidRDefault="00640EEF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EEF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 содержание деятельности детско-юношеских спортивных школ (ДЮСШ), специализированных детско-юношеских школ </w:t>
      </w:r>
      <w:r w:rsidR="00B94D27">
        <w:rPr>
          <w:rFonts w:ascii="Times New Roman" w:hAnsi="Times New Roman" w:cs="Times New Roman"/>
          <w:sz w:val="28"/>
          <w:szCs w:val="28"/>
          <w:lang w:val="ru-RU"/>
        </w:rPr>
        <w:t xml:space="preserve">олимпийского резерва (СДЮШОР): 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>функции, задачи, комплектование, формы учебно-тренировочного процесса, виды учебных групп.</w:t>
      </w:r>
    </w:p>
    <w:p w:rsidR="00640EEF" w:rsidRPr="0063599D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D27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 содержание деятельности </w:t>
      </w:r>
      <w:r w:rsidR="00640EEF" w:rsidRPr="00640EEF">
        <w:rPr>
          <w:rFonts w:ascii="Times New Roman" w:hAnsi="Times New Roman" w:cs="Times New Roman"/>
          <w:sz w:val="28"/>
          <w:szCs w:val="28"/>
          <w:lang w:val="ru-RU"/>
        </w:rPr>
        <w:t>средних школ – училищ олимпийского резерва (УОР), центров олимпийского резерва (ЦОР), центров олимпийской подготовки (ЦОП): функции, задачи, комплектование, формы учебно-тренировочного процесса, виды учебных групп.</w:t>
      </w:r>
    </w:p>
    <w:p w:rsidR="00640EEF" w:rsidRPr="00640EEF" w:rsidRDefault="0063599D" w:rsidP="00D9643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607">
        <w:rPr>
          <w:rFonts w:ascii="Times New Roman" w:hAnsi="Times New Roman" w:cs="Times New Roman"/>
          <w:sz w:val="28"/>
          <w:szCs w:val="28"/>
          <w:lang w:val="ru-RU"/>
        </w:rPr>
        <w:t>Организационная работа со сборными командами по видам спорта</w:t>
      </w:r>
      <w:r w:rsidR="00B94D27" w:rsidRPr="00B94D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D27" w:rsidRPr="0063599D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Физкультурно-оздоровительные, спортивно-массовые и спортивные мероприятия и их классификация.</w:t>
      </w:r>
    </w:p>
    <w:p w:rsidR="00B94D27" w:rsidRPr="0063599D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Задачи и принципы проведения физкультурно-оздоровительных, спортивно-массовых и спортивных мероприятий.</w:t>
      </w:r>
    </w:p>
    <w:p w:rsidR="00B94D27" w:rsidRPr="0063599D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Способы проведения соревнований и системы определения победителей.</w:t>
      </w:r>
    </w:p>
    <w:p w:rsidR="00B94D27" w:rsidRPr="0063599D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Характеристика плана подготовки и проведения спортивных мероприятий.</w:t>
      </w:r>
    </w:p>
    <w:p w:rsidR="00B94D27" w:rsidRPr="00B94D27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Характеристика основных структурных компонентов положения о соревнованиях.</w:t>
      </w:r>
    </w:p>
    <w:p w:rsidR="00640EEF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D27">
        <w:rPr>
          <w:rFonts w:ascii="Times New Roman" w:hAnsi="Times New Roman" w:cs="Times New Roman"/>
          <w:sz w:val="28"/>
          <w:szCs w:val="28"/>
          <w:lang w:val="ru-RU"/>
        </w:rPr>
        <w:t>Смета на проведение мероприятия и ее структура.</w:t>
      </w:r>
    </w:p>
    <w:p w:rsidR="00184119" w:rsidRP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Понятия </w:t>
      </w:r>
      <w:r w:rsidR="003F3CD4">
        <w:rPr>
          <w:rFonts w:ascii="Times New Roman" w:hAnsi="Times New Roman" w:cs="Times New Roman"/>
          <w:sz w:val="28"/>
          <w:szCs w:val="28"/>
          <w:lang w:val="ru-RU"/>
        </w:rPr>
        <w:t>«массовая физическая культура»,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 «массовый спорт» и их дефиниции.</w:t>
      </w:r>
    </w:p>
    <w:p w:rsidR="00B94D27" w:rsidRPr="0063599D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Основные тенденции развития массового спорта в Республике Беларусь.</w:t>
      </w:r>
    </w:p>
    <w:p w:rsidR="00B94D27" w:rsidRPr="003F3CD4" w:rsidRDefault="00B94D27" w:rsidP="003F3CD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Массовая физическая культура и спорт как компоненты социальной структуры.</w:t>
      </w:r>
    </w:p>
    <w:p w:rsidR="00A937A7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D27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физкультурно-спортивных сооружений Республики Беларусь.</w:t>
      </w:r>
    </w:p>
    <w:p w:rsidR="00B94D27" w:rsidRDefault="00B94D2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D27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и признаки </w:t>
      </w:r>
      <w:proofErr w:type="spellStart"/>
      <w:r w:rsidRPr="00B94D27">
        <w:rPr>
          <w:rFonts w:ascii="Times New Roman" w:hAnsi="Times New Roman" w:cs="Times New Roman"/>
          <w:sz w:val="28"/>
          <w:szCs w:val="28"/>
          <w:lang w:val="ru-RU"/>
        </w:rPr>
        <w:t>категорийности</w:t>
      </w:r>
      <w:proofErr w:type="spellEnd"/>
      <w:r w:rsidRPr="00B94D27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физкультурно-спортивных сооружений.</w:t>
      </w:r>
    </w:p>
    <w:p w:rsidR="00B94D27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119">
        <w:rPr>
          <w:rFonts w:ascii="Times New Roman" w:hAnsi="Times New Roman" w:cs="Times New Roman"/>
          <w:sz w:val="28"/>
          <w:szCs w:val="28"/>
          <w:lang w:val="ru-RU"/>
        </w:rPr>
        <w:t>Основные службы физкультурно-спортивных сооружений, обслуживающих зрителей, спортсменов, гостей.</w:t>
      </w:r>
    </w:p>
    <w:p w:rsidR="00184119" w:rsidRPr="0063599D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Структурная схема расчёта коэффициента загруженности </w:t>
      </w:r>
      <w:r w:rsidR="003F3CD4" w:rsidRPr="003F3CD4">
        <w:rPr>
          <w:rFonts w:ascii="Times New Roman" w:hAnsi="Times New Roman" w:cs="Times New Roman"/>
          <w:sz w:val="28"/>
          <w:szCs w:val="28"/>
          <w:lang w:val="ru-RU"/>
        </w:rPr>
        <w:t>физкультурно-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>спортивных сооружений.</w:t>
      </w:r>
    </w:p>
    <w:p w:rsidR="00184119" w:rsidRP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 xml:space="preserve">Основные документы, регламентирующие деятельность </w:t>
      </w:r>
      <w:r w:rsidR="003F3CD4" w:rsidRPr="003F3CD4">
        <w:rPr>
          <w:rFonts w:ascii="Times New Roman" w:hAnsi="Times New Roman" w:cs="Times New Roman"/>
          <w:sz w:val="28"/>
          <w:szCs w:val="28"/>
          <w:lang w:val="ru-RU"/>
        </w:rPr>
        <w:t>физкультурно-</w:t>
      </w:r>
      <w:r w:rsidRPr="0063599D">
        <w:rPr>
          <w:rFonts w:ascii="Times New Roman" w:hAnsi="Times New Roman" w:cs="Times New Roman"/>
          <w:sz w:val="28"/>
          <w:szCs w:val="28"/>
          <w:lang w:val="ru-RU"/>
        </w:rPr>
        <w:t>спортивных сооружений.</w:t>
      </w:r>
    </w:p>
    <w:p w:rsidR="00184119" w:rsidRPr="003F3CD4" w:rsidRDefault="00184119" w:rsidP="003F3CD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119">
        <w:rPr>
          <w:rFonts w:ascii="Times New Roman" w:hAnsi="Times New Roman" w:cs="Times New Roman"/>
          <w:sz w:val="28"/>
          <w:szCs w:val="28"/>
          <w:lang w:val="ru-RU"/>
        </w:rPr>
        <w:t>Коммерческие и некоммерческие организации физической культуры и спорта.</w:t>
      </w:r>
    </w:p>
    <w:p w:rsid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Формы собственности организаций физической культуры и спорта как экономическая основа их деятельности.</w:t>
      </w:r>
    </w:p>
    <w:p w:rsidR="00184119" w:rsidRP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119">
        <w:rPr>
          <w:rFonts w:ascii="Times New Roman" w:hAnsi="Times New Roman" w:cs="Times New Roman"/>
          <w:sz w:val="28"/>
          <w:szCs w:val="28"/>
          <w:lang w:val="ru-RU"/>
        </w:rPr>
        <w:t>Система международного спорта.</w:t>
      </w:r>
    </w:p>
    <w:p w:rsidR="00184119" w:rsidRPr="0063599D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Международные спортивные организации и основные направления их деятельности.</w:t>
      </w:r>
    </w:p>
    <w:p w:rsid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Региональные международные спортивные организации и их характеристика.</w:t>
      </w:r>
    </w:p>
    <w:p w:rsid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Международный олимпийский комитет и его статус.</w:t>
      </w:r>
    </w:p>
    <w:p w:rsidR="00184119" w:rsidRP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119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маркетинговых программ международного олимпийского комитета. Олимпийские трансляции. Олимпийское спонсорство. Олимпийское лицензирование. </w:t>
      </w:r>
    </w:p>
    <w:p w:rsid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Основные тенденции развития международного спортивного движения.</w:t>
      </w:r>
    </w:p>
    <w:p w:rsidR="00184119" w:rsidRDefault="00184119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Профессиональный спорт как разновидность предпринимательской деятельности.</w:t>
      </w:r>
    </w:p>
    <w:p w:rsidR="00063607" w:rsidRPr="00D96435" w:rsidRDefault="0006360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435">
        <w:rPr>
          <w:rFonts w:ascii="Times New Roman" w:hAnsi="Times New Roman" w:cs="Times New Roman"/>
          <w:sz w:val="28"/>
          <w:szCs w:val="28"/>
          <w:lang w:val="ru-RU"/>
        </w:rPr>
        <w:t>Функции профессионального спорта в современном обществе.</w:t>
      </w:r>
    </w:p>
    <w:p w:rsidR="00063607" w:rsidRPr="0063599D" w:rsidRDefault="0006360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Профессиональные спортивные лиги (ассоциация, федерация, союз) и структура управления ими.</w:t>
      </w:r>
    </w:p>
    <w:p w:rsidR="00063607" w:rsidRPr="0063599D" w:rsidRDefault="0006360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Профессиональные спортивные клубы и особенности их взаимоотношений с профессиональными лигами.</w:t>
      </w:r>
    </w:p>
    <w:p w:rsidR="00063607" w:rsidRPr="0063599D" w:rsidRDefault="0006360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99D">
        <w:rPr>
          <w:rFonts w:ascii="Times New Roman" w:hAnsi="Times New Roman" w:cs="Times New Roman"/>
          <w:sz w:val="28"/>
          <w:szCs w:val="28"/>
          <w:lang w:val="ru-RU"/>
        </w:rPr>
        <w:t>Бизнес-план как основа коммерческой деятельности организаций физической культуры и спорта.</w:t>
      </w:r>
    </w:p>
    <w:p w:rsidR="00A937A7" w:rsidRPr="00062AF8" w:rsidRDefault="00062AF8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AF8">
        <w:rPr>
          <w:rFonts w:ascii="Times New Roman" w:hAnsi="Times New Roman" w:cs="Times New Roman"/>
          <w:sz w:val="28"/>
          <w:szCs w:val="28"/>
          <w:lang w:val="ru-RU"/>
        </w:rPr>
        <w:t>Бюджетное и внебюджетное финансирование массовой физической культуры.</w:t>
      </w:r>
    </w:p>
    <w:p w:rsidR="00063607" w:rsidRPr="00063607" w:rsidRDefault="00063607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607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Характеристика основных доходов в профессиональном спорте и основные направления расходов.</w:t>
      </w:r>
    </w:p>
    <w:p w:rsidR="00640EEF" w:rsidRPr="00184119" w:rsidRDefault="00D96435" w:rsidP="0006360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435">
        <w:rPr>
          <w:rFonts w:ascii="Times New Roman" w:hAnsi="Times New Roman" w:cs="Times New Roman"/>
          <w:sz w:val="28"/>
          <w:szCs w:val="28"/>
          <w:lang w:val="ru-RU"/>
        </w:rPr>
        <w:t>Критерии экономической эффективности системы соревнований в профессиональном спорте.</w:t>
      </w:r>
    </w:p>
    <w:p w:rsidR="00A85AE8" w:rsidRPr="00063607" w:rsidRDefault="00A85AE8" w:rsidP="00063607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99D" w:rsidRDefault="0063599D" w:rsidP="006359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5AE8" w:rsidRPr="0063599D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64070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ED332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F64070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A85AE8" w:rsidRPr="0063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C24"/>
    <w:multiLevelType w:val="hybridMultilevel"/>
    <w:tmpl w:val="731ECF62"/>
    <w:lvl w:ilvl="0" w:tplc="D21E6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4291"/>
    <w:multiLevelType w:val="hybridMultilevel"/>
    <w:tmpl w:val="731ECF62"/>
    <w:lvl w:ilvl="0" w:tplc="D21E6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7543"/>
    <w:multiLevelType w:val="hybridMultilevel"/>
    <w:tmpl w:val="58285FCA"/>
    <w:lvl w:ilvl="0" w:tplc="816A5E1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6"/>
    <w:rsid w:val="00033E76"/>
    <w:rsid w:val="000440F2"/>
    <w:rsid w:val="00062AF8"/>
    <w:rsid w:val="00063607"/>
    <w:rsid w:val="00184119"/>
    <w:rsid w:val="00190ED1"/>
    <w:rsid w:val="001A5CE8"/>
    <w:rsid w:val="001E5B21"/>
    <w:rsid w:val="00392750"/>
    <w:rsid w:val="003F3CD4"/>
    <w:rsid w:val="00496823"/>
    <w:rsid w:val="0053611B"/>
    <w:rsid w:val="0063599D"/>
    <w:rsid w:val="00640EEF"/>
    <w:rsid w:val="00763AA1"/>
    <w:rsid w:val="0089083D"/>
    <w:rsid w:val="00A85AE8"/>
    <w:rsid w:val="00A912C7"/>
    <w:rsid w:val="00A937A7"/>
    <w:rsid w:val="00B61903"/>
    <w:rsid w:val="00B94D27"/>
    <w:rsid w:val="00BA2519"/>
    <w:rsid w:val="00D96435"/>
    <w:rsid w:val="00DE4837"/>
    <w:rsid w:val="00E80765"/>
    <w:rsid w:val="00ED3324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5634-C81D-4270-A62F-B9E9E1B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65"/>
    <w:rPr>
      <w:rFonts w:ascii="Segoe UI" w:hAnsi="Segoe UI" w:cs="Segoe UI"/>
      <w:sz w:val="18"/>
      <w:szCs w:val="18"/>
      <w:lang w:val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Марина С. Коваленко</cp:lastModifiedBy>
  <cp:revision>6</cp:revision>
  <cp:lastPrinted>2023-09-13T11:00:00Z</cp:lastPrinted>
  <dcterms:created xsi:type="dcterms:W3CDTF">2023-09-07T17:18:00Z</dcterms:created>
  <dcterms:modified xsi:type="dcterms:W3CDTF">2023-09-13T11:00:00Z</dcterms:modified>
</cp:coreProperties>
</file>