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47" w:rsidRPr="00FC4F47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Адаптивная физическая </w:t>
      </w:r>
      <w:proofErr w:type="gramStart"/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магистрантов и аспирантов по специальности "Теория и методика физ. воспитания,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тренировки,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физ. культуры" / М-во спорта и туризма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[Т. Д. Полякова].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2010. – 170 с.</w:t>
      </w:r>
    </w:p>
    <w:p w:rsidR="00FC4F47" w:rsidRDefault="004E3826" w:rsidP="004E1C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E3826">
        <w:rPr>
          <w:rFonts w:ascii="Times New Roman" w:hAnsi="Times New Roman" w:cs="Times New Roman"/>
          <w:b/>
          <w:bCs/>
          <w:sz w:val="28"/>
          <w:szCs w:val="28"/>
        </w:rPr>
        <w:t xml:space="preserve">Алексеев, К. А. </w:t>
      </w:r>
      <w:r w:rsidRPr="004E3826"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proofErr w:type="gramStart"/>
      <w:r w:rsidRPr="004E3826">
        <w:rPr>
          <w:rFonts w:ascii="Times New Roman" w:hAnsi="Times New Roman" w:cs="Times New Roman"/>
          <w:b/>
          <w:sz w:val="28"/>
          <w:szCs w:val="28"/>
        </w:rPr>
        <w:t>журналистика</w:t>
      </w:r>
      <w:r w:rsidRPr="004506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069A">
        <w:rPr>
          <w:rFonts w:ascii="Times New Roman" w:hAnsi="Times New Roman" w:cs="Times New Roman"/>
          <w:sz w:val="28"/>
          <w:szCs w:val="28"/>
        </w:rPr>
        <w:t xml:space="preserve"> учеб. для магистров / </w:t>
      </w:r>
    </w:p>
    <w:p w:rsidR="00FC4F47" w:rsidRPr="00FC4F47" w:rsidRDefault="004E3826" w:rsidP="004E1C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А. Алексеев, С. Н. Ильченко</w:t>
      </w:r>
      <w:r w:rsidRPr="00450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5069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50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69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5069A">
        <w:rPr>
          <w:rFonts w:ascii="Times New Roman" w:hAnsi="Times New Roman" w:cs="Times New Roman"/>
          <w:sz w:val="28"/>
          <w:szCs w:val="28"/>
        </w:rPr>
        <w:t xml:space="preserve">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9A">
        <w:rPr>
          <w:rFonts w:ascii="Times New Roman" w:hAnsi="Times New Roman" w:cs="Times New Roman"/>
          <w:sz w:val="28"/>
          <w:szCs w:val="28"/>
        </w:rPr>
        <w:t xml:space="preserve"> 427 с.</w:t>
      </w:r>
    </w:p>
    <w:p w:rsidR="00FC4F47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Волков, Ю. Е.</w:t>
      </w:r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Социология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магистрантов / Ю. Е. Волков.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2016.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</w:t>
      </w:r>
    </w:p>
    <w:p w:rsidR="00FC4F47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Высшее образование. Вторая ступень (магистратура). Специальность </w:t>
      </w:r>
    </w:p>
    <w:p w:rsidR="00FC4F47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1-89 81 03 Инновационный менеджмент в сфере гостеприимства. Степень магистр гостеприимства</w:t>
      </w:r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Вышэйшая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адукацыя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Другая ступень (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магістратура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Спецыяльнасць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1-89 81 03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Інавацыйны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менеджмент у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галіне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гасціннасці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Ступень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гасціннасці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образовательный стандарт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образования: ОСВО 1-89 81 03-2012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образования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рук. М. Е. Кобринского.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2012.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</w:t>
      </w:r>
    </w:p>
    <w:p w:rsidR="00FC4F47" w:rsidRDefault="00FC4F47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47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Высшее образование. Вторая ступень (магистратура). Специальность </w:t>
      </w:r>
    </w:p>
    <w:p w:rsidR="004E3826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1-89 81 04 Инновационные технологии в сфере туризма и гостеприимства. Степень магистр инноваций</w:t>
      </w:r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Вышэйшая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адукацыя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Другая ступень (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магістратура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Спецыяльнасць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1-89 81 04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Інавацыйныя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тэхналогіі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ў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галіне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турызму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гасціннасці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Ступень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інавацый</w:t>
      </w:r>
      <w:proofErr w:type="spellEnd"/>
      <w:proofErr w:type="gram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:</w:t>
      </w:r>
      <w:proofErr w:type="gram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образовательный стандарт высшего образования: ОСВО 1-89 81 04-2012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образования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рук. М. Е. Кобринского.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2012. – 18 с.</w:t>
      </w:r>
    </w:p>
    <w:p w:rsidR="00FC4F47" w:rsidRPr="006E187A" w:rsidRDefault="00FC4F47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47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Высшее образование. Вторая ступень (магистратура). Специальность </w:t>
      </w:r>
    </w:p>
    <w:p w:rsidR="004E3826" w:rsidRPr="006E187A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1-89 81 02 Инновационный менеджмент в сфере туризма. Степень магистр туризма</w:t>
      </w:r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Вышэйшая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адукацыя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Другая ступень (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магістратура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Спецыяльнасць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1-89 81 02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Інавацыйны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менеджмент у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галіне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турызму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Ступень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турызму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образования: ОСВО 1-89 81 02-2012 / М-во образования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рук. М. Е. Кобринского.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2012. – 19 с.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Высшее образование. Вторая ступень (магистратура). Специальность </w:t>
      </w:r>
      <w:r w:rsid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1-89 81 01 Управление инновационными проектами в туристской индустрии. Степень магистр управления</w:t>
      </w:r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Вышэйшая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адукацыя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Другая ступень (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магістратура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Спецыяльнасць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1-89 81 01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Кіраванне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інавацыйнымі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праектамі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ў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турысцкай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індустрыі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Ступень </w:t>
      </w:r>
      <w:proofErr w:type="spell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</w:t>
      </w:r>
      <w:proofErr w:type="spellEnd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кіравання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образования: ОСВО 1-89 81 01-2012 / М-во образования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рук. М. Е. Кобринского.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2012. – 18 с.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Высшее образование. Вторая ступень (магистратура). Специальность </w:t>
      </w:r>
      <w:r w:rsid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1-08 80 04 Теория и методика физического воспитания, спортивной тренировки, оздоровительной и адаптивной физической культуры. Степень магистр педагогических наук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Вышэйшая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адукацыя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Другая ступень (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магістратура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Спецыяльнасць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1-08 80 04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Тэорыя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методыка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фізічнага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выхавання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спартыўнай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трэніроўкі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аздараўленчай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адаптыўнай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фізічнай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культуры. Ступень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педагагічных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навук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="00FC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образования: ОСВО 1-08 80 04-2012 / М-во образования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Е. В.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Фильгина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(рук.) [и др.].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2012. – 16 с.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4F47">
        <w:rPr>
          <w:rFonts w:ascii="Times New Roman" w:hAnsi="Times New Roman" w:cs="Times New Roman"/>
          <w:b/>
          <w:bCs/>
          <w:sz w:val="28"/>
          <w:szCs w:val="28"/>
        </w:rPr>
        <w:t>Государственное управление в сфере спорта</w:t>
      </w:r>
      <w:r w:rsidRPr="006E187A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6E187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E187A">
        <w:rPr>
          <w:rFonts w:ascii="Times New Roman" w:hAnsi="Times New Roman" w:cs="Times New Roman"/>
          <w:sz w:val="28"/>
          <w:szCs w:val="28"/>
        </w:rPr>
        <w:t xml:space="preserve"> учеб. для магистров / </w:t>
      </w:r>
      <w:proofErr w:type="spellStart"/>
      <w:r w:rsidRPr="006E187A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E187A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6E187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E187A">
        <w:rPr>
          <w:rFonts w:ascii="Times New Roman" w:hAnsi="Times New Roman" w:cs="Times New Roman"/>
          <w:sz w:val="28"/>
          <w:szCs w:val="28"/>
        </w:rPr>
        <w:t xml:space="preserve">. ун-т им. О. Е. </w:t>
      </w:r>
      <w:proofErr w:type="spellStart"/>
      <w:r w:rsidRPr="006E187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6E187A">
        <w:rPr>
          <w:rFonts w:ascii="Times New Roman" w:hAnsi="Times New Roman" w:cs="Times New Roman"/>
          <w:sz w:val="28"/>
          <w:szCs w:val="28"/>
        </w:rPr>
        <w:t xml:space="preserve">, Ин-т соврем. приклад. права, Каф. спорт. права ; под ред. И. В. </w:t>
      </w:r>
      <w:proofErr w:type="spellStart"/>
      <w:r w:rsidRPr="006E187A">
        <w:rPr>
          <w:rFonts w:ascii="Times New Roman" w:hAnsi="Times New Roman" w:cs="Times New Roman"/>
          <w:sz w:val="28"/>
          <w:szCs w:val="28"/>
        </w:rPr>
        <w:t>Понкина</w:t>
      </w:r>
      <w:proofErr w:type="spellEnd"/>
      <w:r w:rsidRPr="006E18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E187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E187A">
        <w:rPr>
          <w:rFonts w:ascii="Times New Roman" w:hAnsi="Times New Roman" w:cs="Times New Roman"/>
          <w:sz w:val="28"/>
          <w:szCs w:val="28"/>
        </w:rPr>
        <w:t xml:space="preserve"> [Буки Веди], 2017. – </w:t>
      </w:r>
      <w:r w:rsidR="004E1CBC">
        <w:rPr>
          <w:rFonts w:ascii="Times New Roman" w:hAnsi="Times New Roman" w:cs="Times New Roman"/>
          <w:sz w:val="28"/>
          <w:szCs w:val="28"/>
        </w:rPr>
        <w:br/>
      </w:r>
      <w:r w:rsidRPr="006E187A">
        <w:rPr>
          <w:rFonts w:ascii="Times New Roman" w:hAnsi="Times New Roman" w:cs="Times New Roman"/>
          <w:sz w:val="28"/>
          <w:szCs w:val="28"/>
        </w:rPr>
        <w:t xml:space="preserve">285 с. – Режим доступа: </w:t>
      </w:r>
      <w:proofErr w:type="spellStart"/>
      <w:r w:rsidRPr="006E187A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6E187A">
        <w:rPr>
          <w:rFonts w:ascii="Times New Roman" w:hAnsi="Times New Roman" w:cs="Times New Roman"/>
          <w:sz w:val="28"/>
          <w:szCs w:val="28"/>
        </w:rPr>
        <w:t>. сеть б-ки.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Давыдов, В. Ю.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Оптимизация структуры и величины тренировочных нагрузок в годичном цикле подготовки </w:t>
      </w:r>
      <w:proofErr w:type="gram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пловцов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студентов, аспирантов, преподавателей, тренеров и других специалистов в обл. теории и методики плавания / В. Ю. Давыдов ; М-во образования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ПолесГУ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86 с.</w:t>
      </w:r>
    </w:p>
    <w:p w:rsidR="009F55ED" w:rsidRPr="004E1CBC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Жулкевская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В.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Английский язык для магистрантов, аспирантов и соискателей БГУФК. </w:t>
      </w:r>
      <w:r w:rsidRPr="004E1C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 for post-graduates = English for Post-</w:t>
      </w:r>
      <w:proofErr w:type="gramStart"/>
      <w:r w:rsidRPr="004E1C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Graduates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Жулкевская</w:t>
      </w:r>
      <w:proofErr w:type="spellEnd"/>
      <w:r w:rsidRPr="004E1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 </w:t>
      </w:r>
    </w:p>
    <w:p w:rsidR="009F55ED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М-во спорта и туризма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2014. – 101 с.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Корнеевец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С.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Маркетинговые коммуникации и распределительная политика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по изучению дисциплины для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"Маркетинг" / В. С.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Корнеевец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 им. И. Канта, 2010. – 17 с. – Режим доступа: ttps://e.lanbook.com/search?query=Маркетинговые+коммуникации+и+распределительная+политика.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Лукашевич В. К.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Методические рекомендации для магистрантов, соискателей и аспирантов по подготовке письменных рефератов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В. К.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Лукашевич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образования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эконом. ун-т.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БГЭУ, 2012. – 15 с. – Режим доступа: library.bseu.by.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4F47">
        <w:rPr>
          <w:rFonts w:ascii="Times New Roman" w:hAnsi="Times New Roman" w:cs="Times New Roman"/>
          <w:b/>
          <w:bCs/>
          <w:sz w:val="28"/>
          <w:szCs w:val="28"/>
        </w:rPr>
        <w:t>Мандель</w:t>
      </w:r>
      <w:proofErr w:type="spellEnd"/>
      <w:r w:rsidRPr="00FC4F47">
        <w:rPr>
          <w:rFonts w:ascii="Times New Roman" w:hAnsi="Times New Roman" w:cs="Times New Roman"/>
          <w:b/>
          <w:bCs/>
          <w:sz w:val="28"/>
          <w:szCs w:val="28"/>
        </w:rPr>
        <w:t>, Б. Р.</w:t>
      </w:r>
      <w:r w:rsidRPr="00FC4F47">
        <w:rPr>
          <w:rFonts w:ascii="Times New Roman" w:hAnsi="Times New Roman" w:cs="Times New Roman"/>
          <w:b/>
          <w:sz w:val="28"/>
          <w:szCs w:val="28"/>
        </w:rPr>
        <w:t>  </w:t>
      </w:r>
      <w:proofErr w:type="spellStart"/>
      <w:r w:rsidRPr="00FC4F47">
        <w:rPr>
          <w:rFonts w:ascii="Times New Roman" w:hAnsi="Times New Roman" w:cs="Times New Roman"/>
          <w:b/>
          <w:sz w:val="28"/>
          <w:szCs w:val="28"/>
        </w:rPr>
        <w:t>Андрагогика</w:t>
      </w:r>
      <w:proofErr w:type="spellEnd"/>
      <w:r w:rsidRPr="00FC4F47">
        <w:rPr>
          <w:rFonts w:ascii="Times New Roman" w:hAnsi="Times New Roman" w:cs="Times New Roman"/>
          <w:b/>
          <w:sz w:val="28"/>
          <w:szCs w:val="28"/>
        </w:rPr>
        <w:t>: история и современность, теория и практика</w:t>
      </w:r>
      <w:r w:rsidRPr="006E187A">
        <w:rPr>
          <w:rFonts w:ascii="Times New Roman" w:hAnsi="Times New Roman" w:cs="Times New Roman"/>
          <w:sz w:val="28"/>
          <w:szCs w:val="28"/>
        </w:rPr>
        <w:t xml:space="preserve"> [Электронный ресурс] : учеб. пособие для обучающихся в магистратуре / </w:t>
      </w:r>
      <w:r w:rsidR="004E1CBC">
        <w:rPr>
          <w:rFonts w:ascii="Times New Roman" w:hAnsi="Times New Roman" w:cs="Times New Roman"/>
          <w:sz w:val="28"/>
          <w:szCs w:val="28"/>
        </w:rPr>
        <w:br/>
      </w:r>
      <w:r w:rsidRPr="006E187A">
        <w:rPr>
          <w:rFonts w:ascii="Times New Roman" w:hAnsi="Times New Roman" w:cs="Times New Roman"/>
          <w:sz w:val="28"/>
          <w:szCs w:val="28"/>
        </w:rPr>
        <w:t xml:space="preserve">Б. Р. </w:t>
      </w:r>
      <w:proofErr w:type="spellStart"/>
      <w:r w:rsidRPr="006E187A"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 w:rsidRPr="006E18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E187A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6E187A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6E187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6E187A">
        <w:rPr>
          <w:rFonts w:ascii="Times New Roman" w:hAnsi="Times New Roman" w:cs="Times New Roman"/>
          <w:sz w:val="28"/>
          <w:szCs w:val="28"/>
        </w:rPr>
        <w:t>-Медиа, 2017. – 412 с. – Режим доступа: https://biblioclub.ru/index.php?page=search_red.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для аспирантов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спорта и туризма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 Т. Д. Полякова].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2015. – 44 с.</w:t>
      </w:r>
    </w:p>
    <w:p w:rsidR="004E3826" w:rsidRPr="0045069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4F4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магистрантов по прохождению практики по специальности 1-08 80 04 "Теория и методика физического воспитания, спортивной тренировки, оздоровительной и адаптивной физической культуры"</w:t>
      </w:r>
      <w:r w:rsidRPr="0045069A">
        <w:rPr>
          <w:rFonts w:ascii="Times New Roman" w:hAnsi="Times New Roman" w:cs="Times New Roman"/>
          <w:sz w:val="28"/>
          <w:szCs w:val="28"/>
        </w:rPr>
        <w:t xml:space="preserve"> / М-во спорта и туризма </w:t>
      </w:r>
      <w:proofErr w:type="spellStart"/>
      <w:r w:rsidRPr="0045069A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5069A">
        <w:rPr>
          <w:rFonts w:ascii="Times New Roman" w:hAnsi="Times New Roman" w:cs="Times New Roman"/>
          <w:sz w:val="28"/>
          <w:szCs w:val="28"/>
        </w:rPr>
        <w:t xml:space="preserve">. Беларусь, Белорус. гос. ун-т физ. </w:t>
      </w:r>
      <w:proofErr w:type="gramStart"/>
      <w:r w:rsidRPr="0045069A">
        <w:rPr>
          <w:rFonts w:ascii="Times New Roman" w:hAnsi="Times New Roman" w:cs="Times New Roman"/>
          <w:sz w:val="28"/>
          <w:szCs w:val="28"/>
        </w:rPr>
        <w:t>культуры ;</w:t>
      </w:r>
      <w:proofErr w:type="gramEnd"/>
      <w:r w:rsidRPr="0045069A">
        <w:rPr>
          <w:rFonts w:ascii="Times New Roman" w:hAnsi="Times New Roman" w:cs="Times New Roman"/>
          <w:sz w:val="28"/>
          <w:szCs w:val="28"/>
        </w:rPr>
        <w:t xml:space="preserve"> сост.: М. П. Ступень, Е. В. </w:t>
      </w:r>
      <w:proofErr w:type="spellStart"/>
      <w:r w:rsidRPr="0045069A">
        <w:rPr>
          <w:rFonts w:ascii="Times New Roman" w:hAnsi="Times New Roman" w:cs="Times New Roman"/>
          <w:sz w:val="28"/>
          <w:szCs w:val="28"/>
        </w:rPr>
        <w:t>Фильгина</w:t>
      </w:r>
      <w:proofErr w:type="spellEnd"/>
      <w:r w:rsidRPr="0045069A">
        <w:rPr>
          <w:rFonts w:ascii="Times New Roman" w:hAnsi="Times New Roman" w:cs="Times New Roman"/>
          <w:sz w:val="28"/>
          <w:szCs w:val="28"/>
        </w:rPr>
        <w:t xml:space="preserve">, О. К. Новик.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69A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45069A">
        <w:rPr>
          <w:rFonts w:ascii="Times New Roman" w:hAnsi="Times New Roman" w:cs="Times New Roman"/>
          <w:sz w:val="28"/>
          <w:szCs w:val="28"/>
        </w:rPr>
        <w:t xml:space="preserve"> БГУФК,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9A">
        <w:rPr>
          <w:rFonts w:ascii="Times New Roman" w:hAnsi="Times New Roman" w:cs="Times New Roman"/>
          <w:sz w:val="28"/>
          <w:szCs w:val="28"/>
        </w:rPr>
        <w:t xml:space="preserve"> 35 с.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и содержание научных практик студентов-магистрантов физкультурного вуза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метод. рекомендации (для студентов дневной формы обучения квалификации магистр) / Н. Л.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Язынина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</w:t>
      </w:r>
      <w:r w:rsidR="009F5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М-во спорта Рос. Федерации, Смолен. гос. акад. физ. культуры, спорта и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[Н. Л.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Язынина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СГАФКСТ, 2013. – 23 с.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Основи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науково-дослідної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магістрантів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аспірантів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вищих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навчальних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закладах (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спеціальность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017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Фізична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культура і спорт)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М.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Костюкевич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spellStart"/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Вінниця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"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Нілан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-ЛТД", 2016. – 554 с. – Режим доступа: http://eprints.zu.edu.ua.pdf.</w:t>
      </w:r>
    </w:p>
    <w:p w:rsidR="004E3826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Остапенко, Г. Ф.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Управление интеллектуальной собственностью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учеб. пособие для магистров / Г. Ф. Остапенко, </w:t>
      </w:r>
      <w:r w:rsidR="009F5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Д. Остапенко.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2016. – 159 с. – </w:t>
      </w:r>
      <w:r w:rsidR="004E1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сеть б-ки.</w:t>
      </w:r>
    </w:p>
    <w:p w:rsidR="004E3826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Пивоев</w:t>
      </w:r>
      <w:proofErr w:type="spellEnd"/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М.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Философия и методология науки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магистрантов и аспирантов / В. М.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Пивоев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Рос. акад. народ. хозяйства и государств. службы при Президенте Рос. Федерации.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ПетрГУ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320 с. – Режим доступа: library.bseu.by.</w:t>
      </w:r>
    </w:p>
    <w:p w:rsidR="004E1CBC" w:rsidRDefault="004E3826" w:rsidP="004E1C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4F4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Программно-методические основы профессиональной подготовки студентов-магистрантов физкультурного </w:t>
      </w:r>
      <w:proofErr w:type="gramStart"/>
      <w:r w:rsidRPr="00FC4F47">
        <w:rPr>
          <w:rFonts w:ascii="Times New Roman" w:hAnsi="Times New Roman" w:cs="Times New Roman"/>
          <w:b/>
          <w:bCs/>
          <w:sz w:val="28"/>
          <w:szCs w:val="28"/>
        </w:rPr>
        <w:t>вуза</w:t>
      </w:r>
      <w:r w:rsidRPr="004506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069A">
        <w:rPr>
          <w:rFonts w:ascii="Times New Roman" w:hAnsi="Times New Roman" w:cs="Times New Roman"/>
          <w:sz w:val="28"/>
          <w:szCs w:val="28"/>
        </w:rPr>
        <w:t xml:space="preserve"> учеб. пособие / И. А. </w:t>
      </w:r>
      <w:proofErr w:type="spellStart"/>
      <w:r w:rsidRPr="0045069A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45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26" w:rsidRDefault="004E3826" w:rsidP="004E1C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5069A">
        <w:rPr>
          <w:rFonts w:ascii="Times New Roman" w:hAnsi="Times New Roman" w:cs="Times New Roman"/>
          <w:sz w:val="28"/>
          <w:szCs w:val="28"/>
        </w:rPr>
        <w:t>[и др.</w:t>
      </w:r>
      <w:proofErr w:type="gramStart"/>
      <w:r w:rsidRPr="0045069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5069A">
        <w:rPr>
          <w:rFonts w:ascii="Times New Roman" w:hAnsi="Times New Roman" w:cs="Times New Roman"/>
          <w:sz w:val="28"/>
          <w:szCs w:val="28"/>
        </w:rPr>
        <w:t xml:space="preserve"> М-во по физ. культуре, спорту и </w:t>
      </w:r>
      <w:proofErr w:type="spellStart"/>
      <w:r w:rsidRPr="0045069A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45069A">
        <w:rPr>
          <w:rFonts w:ascii="Times New Roman" w:hAnsi="Times New Roman" w:cs="Times New Roman"/>
          <w:sz w:val="28"/>
          <w:szCs w:val="28"/>
        </w:rPr>
        <w:t xml:space="preserve">. политике, Смол. гос. акад. физ. культуры, спорта и туризма.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69A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45069A">
        <w:rPr>
          <w:rFonts w:ascii="Times New Roman" w:hAnsi="Times New Roman" w:cs="Times New Roman"/>
          <w:sz w:val="28"/>
          <w:szCs w:val="28"/>
        </w:rPr>
        <w:t xml:space="preserve"> СГАФКСТ, 2009.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9A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4E1CBC" w:rsidRPr="0045069A" w:rsidRDefault="004E1CBC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47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Резник, С. Д.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Научное руководство </w:t>
      </w:r>
      <w:proofErr w:type="gram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аспирантами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</w:t>
      </w:r>
    </w:p>
    <w:p w:rsidR="004E3826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Д. Резник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2014.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 с.</w:t>
      </w:r>
    </w:p>
    <w:p w:rsidR="009F55ED" w:rsidRPr="006E187A" w:rsidRDefault="009F55ED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6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Резник, С. Д.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Эффективное научное руководство </w:t>
      </w:r>
      <w:proofErr w:type="gram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аспирантами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Д. Резник, С. Н. Макарова ; под ред. С. Д. Резника. –</w:t>
      </w:r>
      <w:r w:rsidR="009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2014. – 151 с.</w:t>
      </w:r>
    </w:p>
    <w:p w:rsidR="009F55ED" w:rsidRPr="006E187A" w:rsidRDefault="009F55ED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6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Русина, Ю. Н.</w:t>
      </w: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Globalisation</w:t>
      </w:r>
      <w:proofErr w:type="spellEnd"/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FC4F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Innovation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дисциплине "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яз." для магистрантов / Ю. Н.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Русина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банк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r w:rsidR="004E1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ун-т. – Пинск :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ПолесГУ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4E1CBC" w:rsidRPr="006E187A" w:rsidRDefault="004E1CBC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BC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Устойчивый туризм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программа учреждения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по учеб. дисциплине для магистрантов по специальности </w:t>
      </w:r>
    </w:p>
    <w:p w:rsidR="004E3826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1-25 81 11 "Экономика и управление туристской индустрией" / О. С.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Шимова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Гагина ; Белорус. гос. эконом. ун-т ; сост.: О. С.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Шимова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Гагина. – [Минск], 2015. – 16 с. – Режим доступа: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сеть б-ки.</w:t>
      </w:r>
    </w:p>
    <w:p w:rsidR="004E1CBC" w:rsidRPr="006E187A" w:rsidRDefault="004E1CBC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D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рекомендации по курсу "Философия и методология науки"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магистрантов нефилософских специальностей / М-во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им. Я.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Купалы ;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 общ. ред. Ч. С.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Кривеля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БГЭУ, 2012. – 95 с. – Режим доступа: library.bseu.by.</w:t>
      </w:r>
    </w:p>
    <w:p w:rsidR="009F55ED" w:rsidRPr="006E187A" w:rsidRDefault="009F55ED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D" w:rsidRPr="006E187A" w:rsidRDefault="004E3826" w:rsidP="004E1C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Философия и методология науки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пособие для магистрантов и аспирантов / Мин. ун-т управления ;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Рябоконь.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МИУ, 2015. – 56 с. – Режим доступа: http://media.miu.by/files/store/manuals/filosofiya_i_metodologiya_nauki.pdf.</w:t>
      </w:r>
    </w:p>
    <w:p w:rsidR="004E3826" w:rsidRPr="006E187A" w:rsidRDefault="004E3826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Философия и методология науки</w:t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учеб. пособие для аспирантов и магистрантов / Белорус. гос. ун-т ; под ред. </w:t>
      </w:r>
      <w:r w:rsidR="00FC4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И. Зеленкова. – [2-е изд., доп. и </w:t>
      </w:r>
      <w:proofErr w:type="spell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– </w:t>
      </w:r>
      <w:proofErr w:type="gramStart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ГИУСТ, 2011. – </w:t>
      </w:r>
      <w:r w:rsidR="00FC4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87A">
        <w:rPr>
          <w:rFonts w:ascii="Times New Roman" w:eastAsia="Times New Roman" w:hAnsi="Times New Roman" w:cs="Times New Roman"/>
          <w:sz w:val="28"/>
          <w:szCs w:val="28"/>
          <w:lang w:eastAsia="ru-RU"/>
        </w:rPr>
        <w:t>479 с. – Режим доступа: library.bseu.by.</w:t>
      </w:r>
    </w:p>
    <w:p w:rsidR="00186F1C" w:rsidRPr="006E187A" w:rsidRDefault="00186F1C" w:rsidP="004E1CB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BA5" w:rsidRPr="006E187A" w:rsidRDefault="00562BA5" w:rsidP="004E1CBC">
      <w:pPr>
        <w:ind w:right="-284"/>
        <w:jc w:val="both"/>
        <w:rPr>
          <w:sz w:val="28"/>
          <w:szCs w:val="28"/>
        </w:rPr>
      </w:pPr>
    </w:p>
    <w:sectPr w:rsidR="00562BA5" w:rsidRPr="006E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4EA2"/>
    <w:multiLevelType w:val="multilevel"/>
    <w:tmpl w:val="D736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E2A66"/>
    <w:multiLevelType w:val="multilevel"/>
    <w:tmpl w:val="82F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C69EA"/>
    <w:multiLevelType w:val="multilevel"/>
    <w:tmpl w:val="FEA4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D40CF"/>
    <w:multiLevelType w:val="multilevel"/>
    <w:tmpl w:val="26F4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8672C"/>
    <w:multiLevelType w:val="hybridMultilevel"/>
    <w:tmpl w:val="AE1E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94C99"/>
    <w:multiLevelType w:val="multilevel"/>
    <w:tmpl w:val="9DEA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F6AD0"/>
    <w:multiLevelType w:val="multilevel"/>
    <w:tmpl w:val="19CC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E3802"/>
    <w:multiLevelType w:val="multilevel"/>
    <w:tmpl w:val="E5D4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1C"/>
    <w:rsid w:val="00183921"/>
    <w:rsid w:val="00186F1C"/>
    <w:rsid w:val="00244B2D"/>
    <w:rsid w:val="0045069A"/>
    <w:rsid w:val="004E1CBC"/>
    <w:rsid w:val="004E3826"/>
    <w:rsid w:val="00562BA5"/>
    <w:rsid w:val="006E187A"/>
    <w:rsid w:val="00822760"/>
    <w:rsid w:val="00907C1C"/>
    <w:rsid w:val="009F55ED"/>
    <w:rsid w:val="00A17055"/>
    <w:rsid w:val="00DC0939"/>
    <w:rsid w:val="00DF231C"/>
    <w:rsid w:val="00EA0D67"/>
    <w:rsid w:val="00EB7875"/>
    <w:rsid w:val="00FA046D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4E95"/>
  <w15:chartTrackingRefBased/>
  <w15:docId w15:val="{FC104994-0544-4DCD-86B9-73856428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Татьяна Н. Климкович</cp:lastModifiedBy>
  <cp:revision>9</cp:revision>
  <dcterms:created xsi:type="dcterms:W3CDTF">2019-01-22T09:07:00Z</dcterms:created>
  <dcterms:modified xsi:type="dcterms:W3CDTF">2019-03-05T10:37:00Z</dcterms:modified>
</cp:coreProperties>
</file>