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7137E" w14:textId="77777777" w:rsidR="005C677D" w:rsidRPr="00C62FFE" w:rsidRDefault="005C677D" w:rsidP="005C677D">
      <w:pPr>
        <w:pStyle w:val="a3"/>
        <w:rPr>
          <w:sz w:val="30"/>
          <w:szCs w:val="30"/>
        </w:rPr>
      </w:pPr>
      <w:r w:rsidRPr="00C62FFE">
        <w:rPr>
          <w:sz w:val="30"/>
          <w:szCs w:val="30"/>
        </w:rPr>
        <w:t>УЧРЕЖДЕНИЕ ОБРАЗОВАНИЯ</w:t>
      </w:r>
    </w:p>
    <w:p w14:paraId="76D37E1F" w14:textId="77777777" w:rsidR="005C677D" w:rsidRPr="00C62FFE" w:rsidRDefault="005C677D" w:rsidP="005C677D">
      <w:pPr>
        <w:pStyle w:val="a3"/>
        <w:rPr>
          <w:sz w:val="30"/>
          <w:szCs w:val="30"/>
        </w:rPr>
      </w:pPr>
      <w:r w:rsidRPr="00C62FFE">
        <w:rPr>
          <w:sz w:val="30"/>
          <w:szCs w:val="30"/>
        </w:rPr>
        <w:t>«БЕЛОРУССКИЙ ГОСУДАРСТВЕННЫЙ УНИВЕРСИТЕТ ФИЗИЧЕСКОЙ КУЛЬТУРЫ»</w:t>
      </w:r>
    </w:p>
    <w:p w14:paraId="2A9A51B1" w14:textId="77777777" w:rsidR="005C677D" w:rsidRPr="00C62FFE" w:rsidRDefault="005C677D" w:rsidP="005C677D">
      <w:pPr>
        <w:jc w:val="center"/>
        <w:rPr>
          <w:b/>
          <w:sz w:val="30"/>
          <w:szCs w:val="30"/>
        </w:rPr>
      </w:pPr>
    </w:p>
    <w:p w14:paraId="7D3CB276" w14:textId="77777777" w:rsidR="005C677D" w:rsidRPr="00C62FFE" w:rsidRDefault="005C677D" w:rsidP="005C677D">
      <w:pPr>
        <w:tabs>
          <w:tab w:val="left" w:pos="5133"/>
        </w:tabs>
        <w:rPr>
          <w:b/>
          <w:sz w:val="30"/>
          <w:szCs w:val="30"/>
        </w:rPr>
      </w:pPr>
      <w:r w:rsidRPr="00C62FFE">
        <w:rPr>
          <w:b/>
          <w:sz w:val="30"/>
          <w:szCs w:val="30"/>
        </w:rPr>
        <w:tab/>
      </w:r>
    </w:p>
    <w:p w14:paraId="1C975DCB" w14:textId="77777777" w:rsidR="005C677D" w:rsidRPr="00C62FFE" w:rsidRDefault="005C677D" w:rsidP="005C677D">
      <w:pPr>
        <w:jc w:val="center"/>
        <w:rPr>
          <w:b/>
          <w:sz w:val="30"/>
          <w:szCs w:val="30"/>
        </w:rPr>
      </w:pPr>
    </w:p>
    <w:p w14:paraId="75F5F136" w14:textId="77777777" w:rsidR="005C677D" w:rsidRPr="00C62FFE" w:rsidRDefault="005C677D" w:rsidP="005C677D">
      <w:pPr>
        <w:jc w:val="center"/>
        <w:rPr>
          <w:b/>
          <w:sz w:val="30"/>
          <w:szCs w:val="30"/>
        </w:rPr>
      </w:pPr>
    </w:p>
    <w:p w14:paraId="773394DB" w14:textId="77777777" w:rsidR="005C677D" w:rsidRPr="00C62FFE" w:rsidRDefault="005C677D" w:rsidP="005C677D">
      <w:pPr>
        <w:jc w:val="center"/>
        <w:rPr>
          <w:b/>
          <w:sz w:val="30"/>
          <w:szCs w:val="30"/>
        </w:rPr>
      </w:pPr>
    </w:p>
    <w:p w14:paraId="10E299A9" w14:textId="77777777" w:rsidR="005C677D" w:rsidRPr="00C62FFE" w:rsidRDefault="005C677D" w:rsidP="005C677D">
      <w:pPr>
        <w:jc w:val="center"/>
        <w:rPr>
          <w:b/>
          <w:sz w:val="30"/>
          <w:szCs w:val="30"/>
        </w:rPr>
      </w:pPr>
    </w:p>
    <w:p w14:paraId="602DA4DC" w14:textId="77777777" w:rsidR="005C677D" w:rsidRPr="00C62FFE" w:rsidRDefault="005C677D" w:rsidP="005C677D">
      <w:pPr>
        <w:jc w:val="center"/>
        <w:rPr>
          <w:b/>
          <w:sz w:val="30"/>
          <w:szCs w:val="30"/>
        </w:rPr>
      </w:pPr>
    </w:p>
    <w:p w14:paraId="521A7C2A" w14:textId="77777777" w:rsidR="005C677D" w:rsidRPr="00C62FFE" w:rsidRDefault="005C677D" w:rsidP="005C677D">
      <w:pPr>
        <w:jc w:val="center"/>
        <w:rPr>
          <w:b/>
          <w:sz w:val="30"/>
          <w:szCs w:val="30"/>
        </w:rPr>
      </w:pPr>
    </w:p>
    <w:p w14:paraId="5D1A34D8" w14:textId="77777777" w:rsidR="005C677D" w:rsidRPr="00C62FFE" w:rsidRDefault="005C677D" w:rsidP="005C677D">
      <w:pPr>
        <w:jc w:val="center"/>
        <w:rPr>
          <w:b/>
          <w:sz w:val="30"/>
          <w:szCs w:val="30"/>
        </w:rPr>
      </w:pPr>
    </w:p>
    <w:p w14:paraId="6E0C3D09" w14:textId="5453D4C1" w:rsidR="005C677D" w:rsidRPr="00705010" w:rsidRDefault="00705010" w:rsidP="00705010">
      <w:pPr>
        <w:pStyle w:val="1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и экзаменационные требования</w:t>
      </w:r>
    </w:p>
    <w:p w14:paraId="63AFC1E3" w14:textId="77777777" w:rsidR="004674BD" w:rsidRDefault="004674BD" w:rsidP="004674BD">
      <w:pPr>
        <w:jc w:val="center"/>
        <w:rPr>
          <w:sz w:val="30"/>
          <w:szCs w:val="30"/>
        </w:rPr>
      </w:pPr>
      <w:r w:rsidRPr="001C78ED">
        <w:rPr>
          <w:sz w:val="30"/>
          <w:szCs w:val="30"/>
        </w:rPr>
        <w:t xml:space="preserve">по учебной дисциплине «Основы теории и методики избранного вида спорта» для направления специальности </w:t>
      </w:r>
      <w:r w:rsidRPr="00DC01D7">
        <w:rPr>
          <w:sz w:val="30"/>
          <w:szCs w:val="30"/>
        </w:rPr>
        <w:t xml:space="preserve">6-05-1012-02 </w:t>
      </w:r>
    </w:p>
    <w:p w14:paraId="68AE1BE5" w14:textId="1693C060" w:rsidR="004674BD" w:rsidRDefault="004674BD" w:rsidP="004674BD">
      <w:pPr>
        <w:jc w:val="center"/>
        <w:rPr>
          <w:sz w:val="30"/>
          <w:szCs w:val="30"/>
        </w:rPr>
      </w:pPr>
      <w:r w:rsidRPr="00DC01D7">
        <w:rPr>
          <w:sz w:val="30"/>
          <w:szCs w:val="30"/>
        </w:rPr>
        <w:t>«Тренерская деятельность (</w:t>
      </w:r>
      <w:r>
        <w:rPr>
          <w:sz w:val="30"/>
          <w:szCs w:val="30"/>
        </w:rPr>
        <w:t>волей</w:t>
      </w:r>
      <w:r w:rsidRPr="00DC01D7">
        <w:rPr>
          <w:sz w:val="30"/>
          <w:szCs w:val="30"/>
        </w:rPr>
        <w:t>бол)»</w:t>
      </w:r>
    </w:p>
    <w:p w14:paraId="7A7118BF" w14:textId="77777777" w:rsidR="004674BD" w:rsidRPr="001C78ED" w:rsidRDefault="004674BD" w:rsidP="004674BD">
      <w:pPr>
        <w:jc w:val="center"/>
        <w:rPr>
          <w:sz w:val="30"/>
          <w:szCs w:val="30"/>
        </w:rPr>
      </w:pPr>
      <w:r w:rsidRPr="001C78ED">
        <w:rPr>
          <w:sz w:val="30"/>
          <w:szCs w:val="30"/>
        </w:rPr>
        <w:t xml:space="preserve">для студентов первого курса </w:t>
      </w:r>
    </w:p>
    <w:p w14:paraId="5FCF618E" w14:textId="77777777" w:rsidR="004674BD" w:rsidRPr="001C78ED" w:rsidRDefault="004674BD" w:rsidP="004674BD">
      <w:pPr>
        <w:jc w:val="center"/>
        <w:rPr>
          <w:sz w:val="30"/>
          <w:szCs w:val="30"/>
        </w:rPr>
      </w:pPr>
      <w:r w:rsidRPr="001C78ED">
        <w:rPr>
          <w:sz w:val="30"/>
          <w:szCs w:val="30"/>
        </w:rPr>
        <w:t>дневной формы получения образования</w:t>
      </w:r>
    </w:p>
    <w:p w14:paraId="26A69637" w14:textId="77777777" w:rsidR="005C677D" w:rsidRPr="00C62FFE" w:rsidRDefault="005C677D" w:rsidP="005C677D">
      <w:pPr>
        <w:rPr>
          <w:sz w:val="30"/>
          <w:szCs w:val="30"/>
        </w:rPr>
      </w:pPr>
    </w:p>
    <w:p w14:paraId="5FDD7F57" w14:textId="77777777" w:rsidR="005C677D" w:rsidRPr="00C62FFE" w:rsidRDefault="005C677D" w:rsidP="005C677D">
      <w:pPr>
        <w:jc w:val="center"/>
        <w:rPr>
          <w:sz w:val="30"/>
          <w:szCs w:val="30"/>
        </w:rPr>
      </w:pPr>
    </w:p>
    <w:p w14:paraId="4F6B11C2" w14:textId="77777777" w:rsidR="005C677D" w:rsidRPr="00C62FFE" w:rsidRDefault="005C677D" w:rsidP="005C677D">
      <w:pPr>
        <w:jc w:val="center"/>
        <w:rPr>
          <w:sz w:val="30"/>
          <w:szCs w:val="30"/>
        </w:rPr>
      </w:pPr>
    </w:p>
    <w:p w14:paraId="5995218E" w14:textId="77777777" w:rsidR="005C677D" w:rsidRPr="00C62FFE" w:rsidRDefault="005C677D" w:rsidP="005C677D">
      <w:pPr>
        <w:jc w:val="center"/>
        <w:rPr>
          <w:b/>
          <w:sz w:val="30"/>
          <w:szCs w:val="30"/>
        </w:rPr>
      </w:pPr>
    </w:p>
    <w:p w14:paraId="49353BDF" w14:textId="77777777" w:rsidR="005C677D" w:rsidRPr="00C62FFE" w:rsidRDefault="005C677D" w:rsidP="005C677D">
      <w:pPr>
        <w:jc w:val="center"/>
        <w:rPr>
          <w:b/>
          <w:sz w:val="30"/>
          <w:szCs w:val="30"/>
        </w:rPr>
      </w:pPr>
    </w:p>
    <w:p w14:paraId="1A46BA72" w14:textId="77777777" w:rsidR="005C677D" w:rsidRPr="00C62FFE" w:rsidRDefault="005C677D" w:rsidP="005C677D">
      <w:pPr>
        <w:ind w:firstLine="708"/>
        <w:jc w:val="center"/>
        <w:rPr>
          <w:sz w:val="30"/>
          <w:szCs w:val="30"/>
        </w:rPr>
      </w:pPr>
      <w:r w:rsidRPr="00C62FFE">
        <w:rPr>
          <w:sz w:val="30"/>
          <w:szCs w:val="30"/>
        </w:rPr>
        <w:t xml:space="preserve">  УТВЕРЖДЕНЫ</w:t>
      </w:r>
    </w:p>
    <w:p w14:paraId="266B787D" w14:textId="77777777" w:rsidR="005C677D" w:rsidRPr="00C62FFE" w:rsidRDefault="005C677D" w:rsidP="005C677D">
      <w:pPr>
        <w:jc w:val="center"/>
        <w:rPr>
          <w:sz w:val="30"/>
          <w:szCs w:val="30"/>
        </w:rPr>
      </w:pPr>
      <w:r w:rsidRPr="00C62FFE">
        <w:rPr>
          <w:sz w:val="30"/>
          <w:szCs w:val="30"/>
        </w:rPr>
        <w:tab/>
      </w:r>
      <w:r w:rsidRPr="00C62FFE">
        <w:rPr>
          <w:sz w:val="30"/>
          <w:szCs w:val="30"/>
        </w:rPr>
        <w:tab/>
      </w:r>
      <w:r w:rsidRPr="00C62FFE">
        <w:rPr>
          <w:sz w:val="30"/>
          <w:szCs w:val="30"/>
        </w:rPr>
        <w:tab/>
        <w:t xml:space="preserve">   </w:t>
      </w:r>
      <w:r w:rsidRPr="00C62FFE">
        <w:rPr>
          <w:sz w:val="30"/>
          <w:szCs w:val="30"/>
        </w:rPr>
        <w:tab/>
        <w:t xml:space="preserve">  </w:t>
      </w:r>
      <w:r w:rsidRPr="00C62FFE">
        <w:rPr>
          <w:sz w:val="30"/>
          <w:szCs w:val="30"/>
        </w:rPr>
        <w:tab/>
        <w:t xml:space="preserve">    на заседании кафедры спортивных игр</w:t>
      </w:r>
    </w:p>
    <w:p w14:paraId="03FA1B6C" w14:textId="2F15C7A2" w:rsidR="005C677D" w:rsidRPr="00105438" w:rsidRDefault="005C677D" w:rsidP="005C677D">
      <w:pPr>
        <w:rPr>
          <w:sz w:val="30"/>
          <w:szCs w:val="30"/>
        </w:rPr>
      </w:pPr>
      <w:r w:rsidRPr="00C62FFE">
        <w:rPr>
          <w:sz w:val="30"/>
          <w:szCs w:val="30"/>
        </w:rPr>
        <w:tab/>
      </w:r>
      <w:r w:rsidRPr="00C62FFE">
        <w:rPr>
          <w:sz w:val="30"/>
          <w:szCs w:val="30"/>
        </w:rPr>
        <w:tab/>
      </w:r>
      <w:r w:rsidRPr="00C62FFE">
        <w:rPr>
          <w:sz w:val="30"/>
          <w:szCs w:val="30"/>
        </w:rPr>
        <w:tab/>
      </w:r>
      <w:r w:rsidRPr="00C62FFE">
        <w:rPr>
          <w:sz w:val="30"/>
          <w:szCs w:val="30"/>
        </w:rPr>
        <w:tab/>
      </w:r>
      <w:r w:rsidRPr="00C62FFE">
        <w:rPr>
          <w:sz w:val="30"/>
          <w:szCs w:val="30"/>
        </w:rPr>
        <w:tab/>
        <w:t xml:space="preserve">       </w:t>
      </w:r>
      <w:r w:rsidRPr="00105438">
        <w:rPr>
          <w:sz w:val="30"/>
          <w:szCs w:val="30"/>
        </w:rPr>
        <w:t>протокол № 2 от «1</w:t>
      </w:r>
      <w:r w:rsidR="004674BD" w:rsidRPr="00105438">
        <w:rPr>
          <w:sz w:val="30"/>
          <w:szCs w:val="30"/>
        </w:rPr>
        <w:t>2</w:t>
      </w:r>
      <w:r w:rsidRPr="00105438">
        <w:rPr>
          <w:sz w:val="30"/>
          <w:szCs w:val="30"/>
        </w:rPr>
        <w:t>» сентября 202</w:t>
      </w:r>
      <w:r w:rsidR="004674BD" w:rsidRPr="00105438">
        <w:rPr>
          <w:sz w:val="30"/>
          <w:szCs w:val="30"/>
        </w:rPr>
        <w:t>3</w:t>
      </w:r>
      <w:r w:rsidRPr="00105438">
        <w:rPr>
          <w:sz w:val="30"/>
          <w:szCs w:val="30"/>
        </w:rPr>
        <w:t xml:space="preserve"> г.</w:t>
      </w:r>
    </w:p>
    <w:p w14:paraId="2CFAA0B4" w14:textId="5CB50A86" w:rsidR="005C677D" w:rsidRPr="00C62FFE" w:rsidRDefault="005C677D" w:rsidP="005C677D">
      <w:pPr>
        <w:rPr>
          <w:sz w:val="30"/>
          <w:szCs w:val="30"/>
        </w:rPr>
      </w:pPr>
      <w:r w:rsidRPr="00C62FFE">
        <w:rPr>
          <w:sz w:val="30"/>
          <w:szCs w:val="30"/>
        </w:rPr>
        <w:tab/>
      </w:r>
      <w:r w:rsidRPr="00C62FFE">
        <w:rPr>
          <w:sz w:val="30"/>
          <w:szCs w:val="30"/>
        </w:rPr>
        <w:tab/>
      </w:r>
      <w:r w:rsidRPr="00C62FFE">
        <w:rPr>
          <w:sz w:val="30"/>
          <w:szCs w:val="30"/>
        </w:rPr>
        <w:tab/>
      </w:r>
      <w:r w:rsidRPr="00C62FFE">
        <w:rPr>
          <w:sz w:val="30"/>
          <w:szCs w:val="30"/>
        </w:rPr>
        <w:tab/>
      </w:r>
      <w:r w:rsidRPr="00C62FFE">
        <w:rPr>
          <w:sz w:val="30"/>
          <w:szCs w:val="30"/>
        </w:rPr>
        <w:tab/>
        <w:t xml:space="preserve">        </w:t>
      </w:r>
    </w:p>
    <w:p w14:paraId="25F3E226" w14:textId="77777777" w:rsidR="005C677D" w:rsidRPr="00C62FFE" w:rsidRDefault="005C677D" w:rsidP="005C677D">
      <w:pPr>
        <w:ind w:right="-625"/>
        <w:rPr>
          <w:sz w:val="30"/>
          <w:szCs w:val="30"/>
        </w:rPr>
      </w:pPr>
    </w:p>
    <w:p w14:paraId="18378D98" w14:textId="77777777" w:rsidR="005C677D" w:rsidRPr="00C62FFE" w:rsidRDefault="005C677D" w:rsidP="005C677D">
      <w:pPr>
        <w:ind w:right="-625"/>
        <w:rPr>
          <w:sz w:val="30"/>
          <w:szCs w:val="30"/>
        </w:rPr>
      </w:pPr>
    </w:p>
    <w:p w14:paraId="263FC621" w14:textId="77777777" w:rsidR="005C677D" w:rsidRPr="00C62FFE" w:rsidRDefault="005C677D" w:rsidP="005C677D">
      <w:pPr>
        <w:ind w:right="-625"/>
        <w:rPr>
          <w:sz w:val="30"/>
          <w:szCs w:val="30"/>
        </w:rPr>
      </w:pPr>
    </w:p>
    <w:p w14:paraId="77A0A585" w14:textId="77777777" w:rsidR="005C677D" w:rsidRPr="00C62FFE" w:rsidRDefault="005C677D" w:rsidP="005C677D">
      <w:pPr>
        <w:ind w:right="-625"/>
        <w:rPr>
          <w:sz w:val="30"/>
          <w:szCs w:val="30"/>
        </w:rPr>
      </w:pPr>
    </w:p>
    <w:p w14:paraId="68FACEBC" w14:textId="77777777" w:rsidR="005C677D" w:rsidRPr="00C62FFE" w:rsidRDefault="005C677D" w:rsidP="005C677D">
      <w:pPr>
        <w:ind w:right="-625"/>
        <w:rPr>
          <w:sz w:val="30"/>
          <w:szCs w:val="30"/>
        </w:rPr>
      </w:pPr>
    </w:p>
    <w:p w14:paraId="78D9E007" w14:textId="77777777" w:rsidR="005C677D" w:rsidRPr="00C62FFE" w:rsidRDefault="005C677D" w:rsidP="005C677D">
      <w:pPr>
        <w:ind w:right="-625"/>
        <w:rPr>
          <w:sz w:val="30"/>
          <w:szCs w:val="30"/>
        </w:rPr>
      </w:pPr>
    </w:p>
    <w:p w14:paraId="597475A9" w14:textId="77777777" w:rsidR="005C677D" w:rsidRPr="00C62FFE" w:rsidRDefault="005C677D" w:rsidP="005C677D">
      <w:pPr>
        <w:ind w:right="-625"/>
        <w:rPr>
          <w:sz w:val="30"/>
          <w:szCs w:val="30"/>
        </w:rPr>
      </w:pPr>
    </w:p>
    <w:p w14:paraId="63D2BDD1" w14:textId="77777777" w:rsidR="005C677D" w:rsidRPr="00C62FFE" w:rsidRDefault="005C677D" w:rsidP="005C677D">
      <w:pPr>
        <w:ind w:right="-625"/>
        <w:rPr>
          <w:sz w:val="30"/>
          <w:szCs w:val="30"/>
        </w:rPr>
      </w:pPr>
    </w:p>
    <w:p w14:paraId="26C8EA92" w14:textId="77777777" w:rsidR="005C677D" w:rsidRPr="00C62FFE" w:rsidRDefault="005C677D" w:rsidP="005C677D">
      <w:pPr>
        <w:ind w:right="-625"/>
        <w:rPr>
          <w:sz w:val="30"/>
          <w:szCs w:val="30"/>
        </w:rPr>
      </w:pPr>
    </w:p>
    <w:p w14:paraId="04DBAF3F" w14:textId="77777777" w:rsidR="005C677D" w:rsidRPr="00C62FFE" w:rsidRDefault="005C677D" w:rsidP="005C677D">
      <w:pPr>
        <w:ind w:right="-625"/>
        <w:rPr>
          <w:sz w:val="30"/>
          <w:szCs w:val="30"/>
        </w:rPr>
      </w:pPr>
    </w:p>
    <w:p w14:paraId="7B39AF2A" w14:textId="77777777" w:rsidR="005C677D" w:rsidRPr="00C62FFE" w:rsidRDefault="005C677D" w:rsidP="005C677D">
      <w:pPr>
        <w:ind w:right="-625"/>
        <w:rPr>
          <w:sz w:val="30"/>
          <w:szCs w:val="30"/>
        </w:rPr>
      </w:pPr>
    </w:p>
    <w:p w14:paraId="32FFE660" w14:textId="68B5BAF4" w:rsidR="005C677D" w:rsidRDefault="005C677D" w:rsidP="005C677D">
      <w:pPr>
        <w:rPr>
          <w:sz w:val="30"/>
          <w:szCs w:val="30"/>
        </w:rPr>
      </w:pPr>
    </w:p>
    <w:p w14:paraId="1ED214FC" w14:textId="7C7BC210" w:rsidR="00105438" w:rsidRDefault="00105438" w:rsidP="005C677D">
      <w:pPr>
        <w:rPr>
          <w:sz w:val="30"/>
          <w:szCs w:val="30"/>
        </w:rPr>
      </w:pPr>
    </w:p>
    <w:p w14:paraId="32D0DAB2" w14:textId="1162B44F" w:rsidR="00105438" w:rsidRDefault="00105438" w:rsidP="005C677D">
      <w:pPr>
        <w:rPr>
          <w:sz w:val="30"/>
          <w:szCs w:val="30"/>
        </w:rPr>
      </w:pPr>
    </w:p>
    <w:p w14:paraId="12AC05C8" w14:textId="71984B52" w:rsidR="00105438" w:rsidRPr="00105438" w:rsidRDefault="00705010" w:rsidP="00105438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br/>
      </w:r>
      <w:r w:rsidR="00105438" w:rsidRPr="00105438">
        <w:rPr>
          <w:b/>
          <w:bCs/>
          <w:sz w:val="30"/>
          <w:szCs w:val="30"/>
        </w:rPr>
        <w:t>Зачетные требования</w:t>
      </w:r>
    </w:p>
    <w:p w14:paraId="1E35BE21" w14:textId="77777777" w:rsidR="005C677D" w:rsidRDefault="005C677D" w:rsidP="005C677D">
      <w:pPr>
        <w:ind w:left="284"/>
      </w:pPr>
    </w:p>
    <w:tbl>
      <w:tblPr>
        <w:tblW w:w="962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626"/>
      </w:tblGrid>
      <w:tr w:rsidR="005C677D" w:rsidRPr="00D250BC" w14:paraId="380D53ED" w14:textId="77777777" w:rsidTr="0075161C">
        <w:tc>
          <w:tcPr>
            <w:tcW w:w="9626" w:type="dxa"/>
          </w:tcPr>
          <w:p w14:paraId="0ECBB5E2" w14:textId="77777777" w:rsidR="005C677D" w:rsidRPr="00D250BC" w:rsidRDefault="005C677D" w:rsidP="005C677D">
            <w:pPr>
              <w:numPr>
                <w:ilvl w:val="0"/>
                <w:numId w:val="1"/>
              </w:numPr>
              <w:ind w:left="284" w:firstLine="0"/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>Место и значение волейбола в современном физкультурном и спортивном движении. Прикладное значение волейбола.</w:t>
            </w:r>
          </w:p>
        </w:tc>
      </w:tr>
      <w:tr w:rsidR="005C677D" w:rsidRPr="00D250BC" w14:paraId="6FA1191B" w14:textId="77777777" w:rsidTr="0075161C">
        <w:tc>
          <w:tcPr>
            <w:tcW w:w="9626" w:type="dxa"/>
          </w:tcPr>
          <w:p w14:paraId="7259871B" w14:textId="77777777" w:rsidR="005C677D" w:rsidRPr="00D250BC" w:rsidRDefault="005C677D" w:rsidP="005C677D">
            <w:pPr>
              <w:numPr>
                <w:ilvl w:val="0"/>
                <w:numId w:val="1"/>
              </w:numPr>
              <w:ind w:left="284" w:firstLine="0"/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 xml:space="preserve">Возникновение и этапы развития волейбола в мире. </w:t>
            </w:r>
          </w:p>
        </w:tc>
      </w:tr>
      <w:tr w:rsidR="005C677D" w:rsidRPr="00D250BC" w14:paraId="0561F823" w14:textId="77777777" w:rsidTr="0075161C">
        <w:tc>
          <w:tcPr>
            <w:tcW w:w="9626" w:type="dxa"/>
          </w:tcPr>
          <w:p w14:paraId="124D1C38" w14:textId="77777777" w:rsidR="005C677D" w:rsidRPr="00D250BC" w:rsidRDefault="005C677D" w:rsidP="005C677D">
            <w:pPr>
              <w:numPr>
                <w:ilvl w:val="0"/>
                <w:numId w:val="1"/>
              </w:numPr>
              <w:ind w:left="284" w:firstLine="0"/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 xml:space="preserve">Исторические сведения о возникновении волейбола в нашей стране и о лучших достижениях команд и отдельных волейболистов. </w:t>
            </w:r>
          </w:p>
          <w:p w14:paraId="33404A1D" w14:textId="77777777" w:rsidR="005C677D" w:rsidRPr="00D250BC" w:rsidRDefault="005C677D" w:rsidP="005C677D">
            <w:pPr>
              <w:numPr>
                <w:ilvl w:val="0"/>
                <w:numId w:val="1"/>
              </w:numPr>
              <w:ind w:left="284" w:firstLine="0"/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>Спортивные достижения белорусских волейболистов в разные исторические периоды. Привести пример двух-трех волейболистов, добившихся наилучших спортивных результатов.</w:t>
            </w:r>
          </w:p>
          <w:p w14:paraId="44681619" w14:textId="77777777" w:rsidR="005C677D" w:rsidRPr="00D250BC" w:rsidRDefault="005C677D" w:rsidP="005C677D">
            <w:pPr>
              <w:numPr>
                <w:ilvl w:val="0"/>
                <w:numId w:val="1"/>
              </w:numPr>
              <w:ind w:left="284" w:firstLine="0"/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>Актуальные направления развития волейбола в мире.</w:t>
            </w:r>
          </w:p>
          <w:p w14:paraId="68249592" w14:textId="77777777" w:rsidR="005C677D" w:rsidRPr="00D250BC" w:rsidRDefault="005C677D" w:rsidP="005C677D">
            <w:pPr>
              <w:numPr>
                <w:ilvl w:val="0"/>
                <w:numId w:val="1"/>
              </w:numPr>
              <w:ind w:left="284" w:firstLine="0"/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>Сведения о развитии волейбола в стране за истекший год. Анализ важнейших соревнований отечественного и международного уровня.</w:t>
            </w:r>
          </w:p>
          <w:p w14:paraId="5E8AEFBC" w14:textId="77777777" w:rsidR="005C677D" w:rsidRPr="00D250BC" w:rsidRDefault="005C677D" w:rsidP="005C677D">
            <w:pPr>
              <w:numPr>
                <w:ilvl w:val="0"/>
                <w:numId w:val="1"/>
              </w:numPr>
              <w:ind w:left="284" w:firstLine="0"/>
              <w:jc w:val="both"/>
              <w:rPr>
                <w:sz w:val="24"/>
                <w:szCs w:val="24"/>
              </w:rPr>
            </w:pPr>
            <w:proofErr w:type="spellStart"/>
            <w:r w:rsidRPr="00D250BC">
              <w:rPr>
                <w:sz w:val="24"/>
                <w:szCs w:val="24"/>
              </w:rPr>
              <w:t>Общедидактические</w:t>
            </w:r>
            <w:proofErr w:type="spellEnd"/>
            <w:r w:rsidRPr="00D250BC">
              <w:rPr>
                <w:sz w:val="24"/>
                <w:szCs w:val="24"/>
              </w:rPr>
              <w:t xml:space="preserve"> принципы физического воспитания.  Содержание принципа сознательности и активности.</w:t>
            </w:r>
          </w:p>
          <w:p w14:paraId="131BD624" w14:textId="77777777" w:rsidR="005C677D" w:rsidRPr="00D250BC" w:rsidRDefault="005C677D" w:rsidP="005C677D">
            <w:pPr>
              <w:numPr>
                <w:ilvl w:val="0"/>
                <w:numId w:val="1"/>
              </w:numPr>
              <w:ind w:left="284" w:firstLine="0"/>
              <w:jc w:val="both"/>
              <w:rPr>
                <w:sz w:val="24"/>
                <w:szCs w:val="24"/>
              </w:rPr>
            </w:pPr>
            <w:proofErr w:type="spellStart"/>
            <w:r w:rsidRPr="00D250BC">
              <w:rPr>
                <w:sz w:val="24"/>
                <w:szCs w:val="24"/>
              </w:rPr>
              <w:t>Общедидактические</w:t>
            </w:r>
            <w:proofErr w:type="spellEnd"/>
            <w:r w:rsidRPr="00D250BC">
              <w:rPr>
                <w:sz w:val="24"/>
                <w:szCs w:val="24"/>
              </w:rPr>
              <w:t xml:space="preserve"> принципы физического воспитания.  Содержание принципа сознательности и активности.</w:t>
            </w:r>
          </w:p>
          <w:p w14:paraId="2DF2EA90" w14:textId="77777777" w:rsidR="005C677D" w:rsidRPr="00D250BC" w:rsidRDefault="005C677D" w:rsidP="005C677D">
            <w:pPr>
              <w:numPr>
                <w:ilvl w:val="0"/>
                <w:numId w:val="1"/>
              </w:numPr>
              <w:ind w:left="284" w:firstLine="0"/>
              <w:jc w:val="both"/>
              <w:rPr>
                <w:sz w:val="24"/>
                <w:szCs w:val="24"/>
              </w:rPr>
            </w:pPr>
            <w:proofErr w:type="spellStart"/>
            <w:r w:rsidRPr="00D250BC">
              <w:rPr>
                <w:sz w:val="24"/>
                <w:szCs w:val="24"/>
              </w:rPr>
              <w:t>Общедидактические</w:t>
            </w:r>
            <w:proofErr w:type="spellEnd"/>
            <w:r w:rsidRPr="00D250BC">
              <w:rPr>
                <w:sz w:val="24"/>
                <w:szCs w:val="24"/>
              </w:rPr>
              <w:t xml:space="preserve"> принципы физического воспитания.  Содержание принципа наглядности.</w:t>
            </w:r>
          </w:p>
          <w:p w14:paraId="5B1D54BA" w14:textId="77777777" w:rsidR="005C677D" w:rsidRPr="00D250BC" w:rsidRDefault="005C677D" w:rsidP="005C677D">
            <w:pPr>
              <w:numPr>
                <w:ilvl w:val="0"/>
                <w:numId w:val="1"/>
              </w:numPr>
              <w:ind w:left="284" w:firstLine="0"/>
              <w:jc w:val="both"/>
              <w:rPr>
                <w:sz w:val="24"/>
                <w:szCs w:val="24"/>
              </w:rPr>
            </w:pPr>
            <w:proofErr w:type="spellStart"/>
            <w:r w:rsidRPr="00D250BC">
              <w:rPr>
                <w:sz w:val="24"/>
                <w:szCs w:val="24"/>
              </w:rPr>
              <w:t>Общедидактические</w:t>
            </w:r>
            <w:proofErr w:type="spellEnd"/>
            <w:r w:rsidRPr="00D250BC">
              <w:rPr>
                <w:sz w:val="24"/>
                <w:szCs w:val="24"/>
              </w:rPr>
              <w:t xml:space="preserve"> принципы физического воспитания.  Содержание принципа доступности и индивидуализации.</w:t>
            </w:r>
          </w:p>
          <w:p w14:paraId="0F48492D" w14:textId="3CB0FD03" w:rsidR="005C677D" w:rsidRPr="00D250BC" w:rsidRDefault="005C677D" w:rsidP="005C677D">
            <w:pPr>
              <w:numPr>
                <w:ilvl w:val="0"/>
                <w:numId w:val="1"/>
              </w:numPr>
              <w:ind w:left="284" w:firstLine="0"/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>Классификация методов физического воспитания.</w:t>
            </w:r>
          </w:p>
          <w:p w14:paraId="632C0283" w14:textId="77777777" w:rsidR="005C677D" w:rsidRPr="00D250BC" w:rsidRDefault="005C677D" w:rsidP="005C677D">
            <w:pPr>
              <w:numPr>
                <w:ilvl w:val="0"/>
                <w:numId w:val="1"/>
              </w:numPr>
              <w:ind w:left="284" w:firstLine="0"/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>Использование различных методов обучения в учебно-тренировочном процессе с начинающими волейболистами.</w:t>
            </w:r>
          </w:p>
          <w:p w14:paraId="2A693A27" w14:textId="77777777" w:rsidR="005C677D" w:rsidRPr="00D250BC" w:rsidRDefault="005C677D" w:rsidP="005C677D">
            <w:pPr>
              <w:numPr>
                <w:ilvl w:val="0"/>
                <w:numId w:val="1"/>
              </w:numPr>
              <w:ind w:left="284" w:firstLine="0"/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 xml:space="preserve">Использование основного и дополнительного оборудования для проведения занятий с начинающими волейболистами </w:t>
            </w:r>
          </w:p>
          <w:p w14:paraId="21E8A67D" w14:textId="77777777" w:rsidR="005C677D" w:rsidRPr="00D250BC" w:rsidRDefault="005C677D" w:rsidP="005C677D">
            <w:pPr>
              <w:numPr>
                <w:ilvl w:val="0"/>
                <w:numId w:val="1"/>
              </w:numPr>
              <w:ind w:left="284" w:firstLine="0"/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>Специфические принципы физического воспитания. Содержание принципа непрерывности процесса физического воспитания.</w:t>
            </w:r>
          </w:p>
          <w:p w14:paraId="7547C55A" w14:textId="77777777" w:rsidR="005C677D" w:rsidRPr="00D250BC" w:rsidRDefault="005C677D" w:rsidP="005C677D">
            <w:pPr>
              <w:numPr>
                <w:ilvl w:val="0"/>
                <w:numId w:val="1"/>
              </w:numPr>
              <w:ind w:left="284" w:firstLine="0"/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>Специфические принципы физического воспитания. Содержание принципа системного чередования нагрузок и отдыха.</w:t>
            </w:r>
          </w:p>
          <w:p w14:paraId="5D6AF385" w14:textId="77777777" w:rsidR="005C677D" w:rsidRPr="00D250BC" w:rsidRDefault="005C677D" w:rsidP="005C677D">
            <w:pPr>
              <w:numPr>
                <w:ilvl w:val="0"/>
                <w:numId w:val="1"/>
              </w:numPr>
              <w:ind w:left="284" w:firstLine="0"/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 xml:space="preserve">Специфические принципы физического воспитания. Содержание принципа постепенного наращивания </w:t>
            </w:r>
            <w:proofErr w:type="spellStart"/>
            <w:r w:rsidRPr="00D250BC">
              <w:rPr>
                <w:sz w:val="24"/>
                <w:szCs w:val="24"/>
              </w:rPr>
              <w:t>развивающе</w:t>
            </w:r>
            <w:proofErr w:type="spellEnd"/>
            <w:r w:rsidRPr="00D250BC">
              <w:rPr>
                <w:sz w:val="24"/>
                <w:szCs w:val="24"/>
              </w:rPr>
              <w:t>-тренирующих воздействий.</w:t>
            </w:r>
          </w:p>
          <w:p w14:paraId="6B0D2FD2" w14:textId="6CE739E6" w:rsidR="005C677D" w:rsidRPr="00D250BC" w:rsidRDefault="005C677D" w:rsidP="005C677D">
            <w:pPr>
              <w:numPr>
                <w:ilvl w:val="0"/>
                <w:numId w:val="1"/>
              </w:numPr>
              <w:ind w:left="284" w:firstLine="0"/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>Специфические принципы физического воспитания. Содержание принципа Принцип адаптированного сбалансирования динамики нагрузок.</w:t>
            </w:r>
          </w:p>
          <w:p w14:paraId="73F08AD0" w14:textId="7DA51646" w:rsidR="005C677D" w:rsidRPr="00D250BC" w:rsidRDefault="005C677D" w:rsidP="005C677D">
            <w:pPr>
              <w:numPr>
                <w:ilvl w:val="0"/>
                <w:numId w:val="1"/>
              </w:numPr>
              <w:ind w:left="284" w:firstLine="0"/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>Специфические принципы физического воспитания. Содержание принципа циклического построения занятий.</w:t>
            </w:r>
          </w:p>
          <w:p w14:paraId="6E0A53C2" w14:textId="77777777" w:rsidR="005C677D" w:rsidRPr="00D250BC" w:rsidRDefault="005C677D" w:rsidP="005C677D">
            <w:pPr>
              <w:numPr>
                <w:ilvl w:val="0"/>
                <w:numId w:val="1"/>
              </w:numPr>
              <w:ind w:left="284" w:firstLine="0"/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>Специфические принципы физического воспитания. Содержание принципа возрастной адекватности направлений физического воспитания.</w:t>
            </w:r>
          </w:p>
          <w:p w14:paraId="1D3C1F9B" w14:textId="77777777" w:rsidR="005C677D" w:rsidRPr="00D250BC" w:rsidRDefault="005C677D" w:rsidP="005C677D">
            <w:pPr>
              <w:numPr>
                <w:ilvl w:val="0"/>
                <w:numId w:val="1"/>
              </w:numPr>
              <w:ind w:left="284" w:firstLine="0"/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>Основные понятия предмета: «игра», «подвижная игра», «спортивная игра», «обучение», «тренировка».</w:t>
            </w:r>
          </w:p>
          <w:p w14:paraId="269546F7" w14:textId="77777777" w:rsidR="005C677D" w:rsidRPr="00D250BC" w:rsidRDefault="005C677D" w:rsidP="005C677D">
            <w:pPr>
              <w:numPr>
                <w:ilvl w:val="0"/>
                <w:numId w:val="1"/>
              </w:numPr>
              <w:ind w:left="284" w:firstLine="0"/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>Подвижные игры как средство физического воспитания.</w:t>
            </w:r>
          </w:p>
          <w:p w14:paraId="47D03A69" w14:textId="77777777" w:rsidR="005C677D" w:rsidRPr="00D250BC" w:rsidRDefault="005C677D" w:rsidP="005C677D">
            <w:pPr>
              <w:numPr>
                <w:ilvl w:val="0"/>
                <w:numId w:val="1"/>
              </w:numPr>
              <w:ind w:left="284" w:firstLine="0"/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>Использование подвижных игр для воспитания физических качеств юных волейболистов.</w:t>
            </w:r>
          </w:p>
          <w:p w14:paraId="1A5DAF54" w14:textId="41548705" w:rsidR="005C677D" w:rsidRPr="00D250BC" w:rsidRDefault="005C677D" w:rsidP="005C677D">
            <w:pPr>
              <w:numPr>
                <w:ilvl w:val="0"/>
                <w:numId w:val="1"/>
              </w:numPr>
              <w:ind w:left="284" w:firstLine="0"/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>Характеристика подвижных игр как средства начального обучения основам технико-тактических приемов волейбола.</w:t>
            </w:r>
          </w:p>
          <w:p w14:paraId="171BF38C" w14:textId="77777777" w:rsidR="005C677D" w:rsidRPr="00D250BC" w:rsidRDefault="005C677D" w:rsidP="005C677D">
            <w:pPr>
              <w:numPr>
                <w:ilvl w:val="0"/>
                <w:numId w:val="1"/>
              </w:numPr>
              <w:ind w:left="284" w:firstLine="0"/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>Задачи и характеристика общей физической подготовки волейболистов.</w:t>
            </w:r>
          </w:p>
          <w:p w14:paraId="265B0705" w14:textId="62CCB3F0" w:rsidR="005C677D" w:rsidRPr="00D250BC" w:rsidRDefault="005C677D" w:rsidP="005C677D">
            <w:pPr>
              <w:numPr>
                <w:ilvl w:val="0"/>
                <w:numId w:val="1"/>
              </w:numPr>
              <w:ind w:left="284" w:firstLine="0"/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 xml:space="preserve">Общая физическая подготовка волейболистов. Контроль уровня общей физической подготовленности волейболистов. </w:t>
            </w:r>
          </w:p>
          <w:p w14:paraId="0D291766" w14:textId="77777777" w:rsidR="005C677D" w:rsidRPr="00D250BC" w:rsidRDefault="005C677D" w:rsidP="005C677D">
            <w:pPr>
              <w:numPr>
                <w:ilvl w:val="0"/>
                <w:numId w:val="1"/>
              </w:numPr>
              <w:ind w:left="284" w:firstLine="0"/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>Характеристика специальной физической подготовки волейболистов.</w:t>
            </w:r>
          </w:p>
          <w:p w14:paraId="7C734997" w14:textId="77777777" w:rsidR="005C677D" w:rsidRPr="00D250BC" w:rsidRDefault="005C677D" w:rsidP="005C677D">
            <w:pPr>
              <w:numPr>
                <w:ilvl w:val="0"/>
                <w:numId w:val="1"/>
              </w:numPr>
              <w:ind w:left="284" w:firstLine="0"/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>Контроль уровня специальной физической подготовленности волейболистов.</w:t>
            </w:r>
          </w:p>
          <w:p w14:paraId="6DDB2621" w14:textId="77777777" w:rsidR="005C677D" w:rsidRPr="00D250BC" w:rsidRDefault="005C677D" w:rsidP="005C677D">
            <w:pPr>
              <w:numPr>
                <w:ilvl w:val="0"/>
                <w:numId w:val="1"/>
              </w:numPr>
              <w:ind w:left="284" w:firstLine="0"/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>Основы методики воспитания специальных физических качеств волейболистов.</w:t>
            </w:r>
          </w:p>
          <w:p w14:paraId="0B52BEFF" w14:textId="77777777" w:rsidR="005C677D" w:rsidRPr="00D250BC" w:rsidRDefault="005C677D" w:rsidP="005C677D">
            <w:pPr>
              <w:numPr>
                <w:ilvl w:val="0"/>
                <w:numId w:val="1"/>
              </w:numPr>
              <w:ind w:left="284" w:firstLine="0"/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lastRenderedPageBreak/>
              <w:t xml:space="preserve">Характеристика специальной быстроты волейболиста (определение, методы и средства воспитания). </w:t>
            </w:r>
          </w:p>
          <w:p w14:paraId="0075EB9F" w14:textId="77777777" w:rsidR="005C677D" w:rsidRPr="00D250BC" w:rsidRDefault="005C677D" w:rsidP="005C677D">
            <w:pPr>
              <w:numPr>
                <w:ilvl w:val="0"/>
                <w:numId w:val="1"/>
              </w:numPr>
              <w:ind w:left="284" w:firstLine="0"/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 xml:space="preserve">Характеристика специальной силы. Методика воспитания специальной силы. </w:t>
            </w:r>
          </w:p>
          <w:p w14:paraId="46DCE1F7" w14:textId="77777777" w:rsidR="005C677D" w:rsidRPr="00D250BC" w:rsidRDefault="005C677D" w:rsidP="005C677D">
            <w:pPr>
              <w:numPr>
                <w:ilvl w:val="0"/>
                <w:numId w:val="1"/>
              </w:numPr>
              <w:ind w:left="284" w:firstLine="0"/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>Характеристика специальной гибкости волейболистов. Методика воспитания гибкости.</w:t>
            </w:r>
          </w:p>
          <w:p w14:paraId="22D5AB35" w14:textId="77777777" w:rsidR="005C677D" w:rsidRPr="00D250BC" w:rsidRDefault="005C677D" w:rsidP="005C677D">
            <w:pPr>
              <w:numPr>
                <w:ilvl w:val="0"/>
                <w:numId w:val="1"/>
              </w:numPr>
              <w:ind w:left="284" w:firstLine="0"/>
              <w:jc w:val="both"/>
              <w:rPr>
                <w:sz w:val="24"/>
                <w:szCs w:val="24"/>
              </w:rPr>
            </w:pPr>
            <w:r w:rsidRPr="00D250BC">
              <w:rPr>
                <w:sz w:val="24"/>
                <w:szCs w:val="24"/>
              </w:rPr>
              <w:t>Методика воспитания ловкости. Основные критерии оценки ловкости.</w:t>
            </w:r>
          </w:p>
          <w:p w14:paraId="75DB9EA4" w14:textId="055407B9" w:rsidR="005C677D" w:rsidRPr="00D250BC" w:rsidRDefault="005C677D" w:rsidP="00105438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</w:tbl>
    <w:p w14:paraId="434F4DA1" w14:textId="77777777" w:rsidR="00105438" w:rsidRDefault="00105438" w:rsidP="00105438">
      <w:pPr>
        <w:jc w:val="center"/>
        <w:rPr>
          <w:b/>
          <w:bCs/>
          <w:sz w:val="30"/>
          <w:szCs w:val="30"/>
        </w:rPr>
      </w:pPr>
    </w:p>
    <w:p w14:paraId="4CC38F0F" w14:textId="77777777" w:rsidR="00105438" w:rsidRDefault="00105438">
      <w:pPr>
        <w:autoSpaceDE/>
        <w:autoSpaceDN/>
        <w:spacing w:after="160" w:line="259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14:paraId="568FF463" w14:textId="5461F367" w:rsidR="00105438" w:rsidRDefault="00105438" w:rsidP="00105438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Экзаменационные требования</w:t>
      </w:r>
    </w:p>
    <w:p w14:paraId="6B9F6436" w14:textId="77777777" w:rsidR="00105438" w:rsidRDefault="00105438" w:rsidP="00105438">
      <w:pPr>
        <w:ind w:left="284"/>
      </w:pPr>
    </w:p>
    <w:tbl>
      <w:tblPr>
        <w:tblW w:w="963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105438" w14:paraId="59BB05BF" w14:textId="77777777" w:rsidTr="00105438">
        <w:tc>
          <w:tcPr>
            <w:tcW w:w="9626" w:type="dxa"/>
            <w:hideMark/>
          </w:tcPr>
          <w:p w14:paraId="5CD45B2F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 значение волейбола в современном физкультурном и спортивном движении. Прикладное значение волейбола.</w:t>
            </w:r>
          </w:p>
        </w:tc>
      </w:tr>
      <w:tr w:rsidR="00105438" w14:paraId="62BE4394" w14:textId="77777777" w:rsidTr="00105438">
        <w:tc>
          <w:tcPr>
            <w:tcW w:w="9626" w:type="dxa"/>
            <w:hideMark/>
          </w:tcPr>
          <w:p w14:paraId="76D84AE6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Возникновение и этапы развития волейбола в мире. </w:t>
            </w:r>
          </w:p>
        </w:tc>
      </w:tr>
      <w:tr w:rsidR="00105438" w14:paraId="55FBF0E7" w14:textId="77777777" w:rsidTr="00105438">
        <w:tc>
          <w:tcPr>
            <w:tcW w:w="9626" w:type="dxa"/>
            <w:hideMark/>
          </w:tcPr>
          <w:p w14:paraId="38335F81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Исторические сведения о возникновении волейбола в нашей стране и о лучших достижениях команд и отдельных волейболистов. </w:t>
            </w:r>
          </w:p>
          <w:p w14:paraId="25E3B06E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достижения белорусских волейболистов в разные исторические периоды. Привести пример двух-трех волейболистов, добившихся наилучших спортивных результатов.</w:t>
            </w:r>
          </w:p>
          <w:p w14:paraId="2AF43A43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направления развития волейбола в мире.</w:t>
            </w:r>
          </w:p>
          <w:p w14:paraId="766BEF0F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развитии волейбола в стране за истекший год. Анализ важнейших соревнований отечественного и международного уровня.</w:t>
            </w:r>
          </w:p>
          <w:p w14:paraId="25BF00AC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Общедидактические</w:t>
            </w:r>
            <w:proofErr w:type="spellEnd"/>
            <w:r>
              <w:rPr>
                <w:sz w:val="24"/>
                <w:szCs w:val="24"/>
              </w:rPr>
              <w:t xml:space="preserve"> принципы физического воспитания.  Содержание принципа сознательности и активности.</w:t>
            </w:r>
          </w:p>
          <w:p w14:paraId="2B898174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Общедидактические</w:t>
            </w:r>
            <w:proofErr w:type="spellEnd"/>
            <w:r>
              <w:rPr>
                <w:sz w:val="24"/>
                <w:szCs w:val="24"/>
              </w:rPr>
              <w:t xml:space="preserve"> принципы физического воспитания.  Содержание принципа сознательности и активности.</w:t>
            </w:r>
          </w:p>
          <w:p w14:paraId="5538171B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Общедидактические</w:t>
            </w:r>
            <w:proofErr w:type="spellEnd"/>
            <w:r>
              <w:rPr>
                <w:sz w:val="24"/>
                <w:szCs w:val="24"/>
              </w:rPr>
              <w:t xml:space="preserve"> принципы физического воспитания.  Содержание принципа наглядности.</w:t>
            </w:r>
          </w:p>
          <w:p w14:paraId="63DB4A16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Общедидактические</w:t>
            </w:r>
            <w:proofErr w:type="spellEnd"/>
            <w:r>
              <w:rPr>
                <w:sz w:val="24"/>
                <w:szCs w:val="24"/>
              </w:rPr>
              <w:t xml:space="preserve"> принципы физического воспитания.  Содержание принципа доступности и индивидуализации.</w:t>
            </w:r>
          </w:p>
          <w:p w14:paraId="6EB621AE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методов физического воспитания.</w:t>
            </w:r>
          </w:p>
          <w:p w14:paraId="5C36FB6F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различных методов обучения в учебно-тренировочном процессе с начинающими волейболистами.</w:t>
            </w:r>
          </w:p>
          <w:p w14:paraId="4458A877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основного и дополнительного оборудования для проведения занятий с начинающими волейболистами </w:t>
            </w:r>
          </w:p>
          <w:p w14:paraId="1843C097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Специфические принципы физического воспитания. Содержание принципа непрерывности процесса физического воспитания.</w:t>
            </w:r>
          </w:p>
          <w:p w14:paraId="7A400EC9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Специфические принципы физического воспитания. Содержание принципа системного чередования нагрузок и отдыха.</w:t>
            </w:r>
          </w:p>
          <w:p w14:paraId="06841C20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Специфические принципы физического воспитания. Содержание принципа постепенного наращивания </w:t>
            </w:r>
            <w:proofErr w:type="spellStart"/>
            <w:r>
              <w:rPr>
                <w:sz w:val="24"/>
                <w:szCs w:val="24"/>
              </w:rPr>
              <w:t>развивающе</w:t>
            </w:r>
            <w:proofErr w:type="spellEnd"/>
            <w:r>
              <w:rPr>
                <w:sz w:val="24"/>
                <w:szCs w:val="24"/>
              </w:rPr>
              <w:t>-тренирующих воздействий.</w:t>
            </w:r>
          </w:p>
          <w:p w14:paraId="1537A8B5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Специфические принципы физического воспитания. Содержание принципа Принцип адаптированного сбалансирования динамики нагрузок.</w:t>
            </w:r>
          </w:p>
          <w:p w14:paraId="134FDA42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Специфические принципы физического воспитания. Содержание принципа циклического построения занятий.</w:t>
            </w:r>
          </w:p>
          <w:p w14:paraId="7974D9C9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Специфические принципы физического воспитания. Содержание принципа возрастной адекватности направлений физического воспитания.</w:t>
            </w:r>
          </w:p>
          <w:p w14:paraId="12D3DC9F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предмета: «игра», «подвижная игра», «спортивная игра», «обучение», «тренировка».</w:t>
            </w:r>
          </w:p>
          <w:p w14:paraId="64C3891D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как средство физического воспитания.</w:t>
            </w:r>
          </w:p>
          <w:p w14:paraId="3C701712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подвижных игр для воспитания физических качеств юных волейболистов.</w:t>
            </w:r>
          </w:p>
          <w:p w14:paraId="3331D8D8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подвижных игр как средства начального обучения основам технико-тактических приемов волейбола.</w:t>
            </w:r>
          </w:p>
          <w:p w14:paraId="1A589F01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и характеристика общей физической подготовки волейболистов.</w:t>
            </w:r>
          </w:p>
          <w:p w14:paraId="54D8963F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физическая подготовка волейболистов. Контроль уровня общей физической подготовленности волейболистов. </w:t>
            </w:r>
          </w:p>
          <w:p w14:paraId="1408C129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специальной физической подготовки волейболистов.</w:t>
            </w:r>
          </w:p>
          <w:p w14:paraId="2EE7064E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 уровня специальной физической подготовленности волейболистов.</w:t>
            </w:r>
          </w:p>
          <w:p w14:paraId="6FE9B1F4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методики воспитания специальных физических качеств волейболистов.</w:t>
            </w:r>
          </w:p>
          <w:p w14:paraId="735CD2C0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специальной быстроты волейболиста (определение, методы и средства воспитания). </w:t>
            </w:r>
          </w:p>
          <w:p w14:paraId="4B0E0C5B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специальной силы. Методика воспитания специальной силы. </w:t>
            </w:r>
          </w:p>
          <w:p w14:paraId="74FCDB98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специальной гибкости волейболистов. Методика воспитания гибкости.</w:t>
            </w:r>
          </w:p>
          <w:p w14:paraId="23813C93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воспитания ловкости. Основные критерии оценки ловкости.</w:t>
            </w:r>
          </w:p>
          <w:p w14:paraId="2FFD8BAD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специальной выносливости волейболистов.</w:t>
            </w:r>
          </w:p>
          <w:p w14:paraId="2CE42F22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Прыгучесть волейболистов (определение, средства и методы воспитания).</w:t>
            </w:r>
          </w:p>
          <w:p w14:paraId="48F10989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игры в волейбол. Значение правил в спорте.</w:t>
            </w:r>
          </w:p>
          <w:p w14:paraId="6207B2F8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волейбола, регламентирующие действия на площадке «либеро».</w:t>
            </w:r>
          </w:p>
          <w:p w14:paraId="5C69CB01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игры в волейбол. Замены и перерывы в волейбольном матче.</w:t>
            </w:r>
          </w:p>
          <w:p w14:paraId="619DC951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подготовки и проведения соревнований по волейболу. </w:t>
            </w:r>
          </w:p>
          <w:p w14:paraId="7D410E1A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составления положения о соревнованиях по волейболу.</w:t>
            </w:r>
          </w:p>
          <w:p w14:paraId="43C6E7F1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судейской бригады волейбольного матча. </w:t>
            </w:r>
          </w:p>
          <w:p w14:paraId="40BCE2FD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Обязанности первого судьи.</w:t>
            </w:r>
          </w:p>
          <w:p w14:paraId="295CE6F8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Обязанности второго судьи.</w:t>
            </w:r>
          </w:p>
          <w:p w14:paraId="6C157083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Обязанности судьи секретаря </w:t>
            </w:r>
          </w:p>
          <w:p w14:paraId="0D8A492E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Обязанности судьи на линии.</w:t>
            </w:r>
          </w:p>
          <w:p w14:paraId="0D26194B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Обязанности судьи секретаря волейбольного матча.</w:t>
            </w:r>
          </w:p>
          <w:p w14:paraId="09A512D7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Жестикуляция в судействе соревнований.</w:t>
            </w:r>
          </w:p>
          <w:p w14:paraId="1CD06540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судейства соревнований. Взаимодействие судей.</w:t>
            </w:r>
          </w:p>
          <w:p w14:paraId="01C902FF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розыгрыша для проведения соревнований по волейболу. Составить календарь соревнований для 10 команд по круговой системе.</w:t>
            </w:r>
          </w:p>
          <w:p w14:paraId="1784B3B3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розыгрыша для проведения соревнований по волейболу. Составить календарь соревнований для 10 команд по системе с выбыванием.</w:t>
            </w:r>
          </w:p>
          <w:p w14:paraId="58EEA34F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травматизма в волейболе. Типичные травмы (основные причины их возникновения).</w:t>
            </w:r>
          </w:p>
        </w:tc>
      </w:tr>
      <w:tr w:rsidR="00105438" w14:paraId="1CE5EE90" w14:textId="77777777" w:rsidTr="00105438">
        <w:tc>
          <w:tcPr>
            <w:tcW w:w="9626" w:type="dxa"/>
            <w:hideMark/>
          </w:tcPr>
          <w:p w14:paraId="3D55BAA4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Методика оказания первой помощи при типичных травмах в тренировочном процессе волейболистов.</w:t>
            </w:r>
          </w:p>
        </w:tc>
      </w:tr>
      <w:tr w:rsidR="00105438" w14:paraId="0FEE057D" w14:textId="77777777" w:rsidTr="00105438">
        <w:tc>
          <w:tcPr>
            <w:tcW w:w="9626" w:type="dxa"/>
            <w:hideMark/>
          </w:tcPr>
          <w:p w14:paraId="3BFDBAA4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различных типов утомления, наиболее характерных для волейбола: умственное, эмоциональное, физическое.</w:t>
            </w:r>
          </w:p>
        </w:tc>
      </w:tr>
      <w:tr w:rsidR="00105438" w14:paraId="19609808" w14:textId="77777777" w:rsidTr="00105438">
        <w:tc>
          <w:tcPr>
            <w:tcW w:w="9626" w:type="dxa"/>
            <w:hideMark/>
          </w:tcPr>
          <w:p w14:paraId="39555311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процесса обучения. Формы организации процесса обучения: групповая, индивидуальная, урочная, самостоятельная.</w:t>
            </w:r>
          </w:p>
        </w:tc>
      </w:tr>
    </w:tbl>
    <w:p w14:paraId="29B5311E" w14:textId="77777777" w:rsidR="00105438" w:rsidRDefault="00105438" w:rsidP="00105438">
      <w:pPr>
        <w:numPr>
          <w:ilvl w:val="0"/>
          <w:numId w:val="2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Методические приемы управления группой занимающихся на занятиях волейболом.</w:t>
      </w:r>
    </w:p>
    <w:tbl>
      <w:tblPr>
        <w:tblW w:w="963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105438" w14:paraId="01BFB636" w14:textId="77777777" w:rsidTr="00105438">
        <w:tc>
          <w:tcPr>
            <w:tcW w:w="9626" w:type="dxa"/>
            <w:hideMark/>
          </w:tcPr>
          <w:p w14:paraId="272A06F2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объемов ОФП и СФП в годичном цикле тренировки.</w:t>
            </w:r>
          </w:p>
          <w:p w14:paraId="12592A7D" w14:textId="77777777" w:rsidR="00105438" w:rsidRDefault="00105438" w:rsidP="00105438">
            <w:pPr>
              <w:numPr>
                <w:ilvl w:val="0"/>
                <w:numId w:val="2"/>
              </w:numPr>
              <w:spacing w:line="256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и содержание подготовительной части урока по волейболу.</w:t>
            </w:r>
          </w:p>
        </w:tc>
      </w:tr>
    </w:tbl>
    <w:p w14:paraId="32BDDCF5" w14:textId="77777777" w:rsidR="00105438" w:rsidRDefault="00105438" w:rsidP="00105438">
      <w:pPr>
        <w:numPr>
          <w:ilvl w:val="0"/>
          <w:numId w:val="2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Организационно-методические указания в подготовительной части урока.</w:t>
      </w:r>
    </w:p>
    <w:p w14:paraId="38D26458" w14:textId="77777777" w:rsidR="00105438" w:rsidRDefault="00105438" w:rsidP="00105438">
      <w:pPr>
        <w:numPr>
          <w:ilvl w:val="0"/>
          <w:numId w:val="2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Задачи и содержание основной части урока по волейболу.</w:t>
      </w:r>
    </w:p>
    <w:p w14:paraId="7A605D6E" w14:textId="77777777" w:rsidR="00105438" w:rsidRDefault="00105438" w:rsidP="00105438">
      <w:pPr>
        <w:numPr>
          <w:ilvl w:val="0"/>
          <w:numId w:val="2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Организационно-методические указания в заключительной части урока. </w:t>
      </w:r>
    </w:p>
    <w:p w14:paraId="5DED4084" w14:textId="77777777" w:rsidR="00105438" w:rsidRDefault="00105438" w:rsidP="00105438">
      <w:pPr>
        <w:numPr>
          <w:ilvl w:val="0"/>
          <w:numId w:val="2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Принципы подбора общеразвивающих упражнений на месте для урока по волейболу.</w:t>
      </w:r>
    </w:p>
    <w:p w14:paraId="71D0F605" w14:textId="77777777" w:rsidR="00105438" w:rsidRDefault="00105438" w:rsidP="00105438">
      <w:pPr>
        <w:numPr>
          <w:ilvl w:val="0"/>
          <w:numId w:val="2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Принципы подбора общеразвивающих упражнений в движении для урока по волейболу. </w:t>
      </w:r>
    </w:p>
    <w:p w14:paraId="787B177F" w14:textId="77777777" w:rsidR="00105438" w:rsidRDefault="00105438" w:rsidP="00105438">
      <w:pPr>
        <w:numPr>
          <w:ilvl w:val="0"/>
          <w:numId w:val="2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Общие правила подачи команд, построения и перестроения занимающихся, место преподавателя при их проведении на уроке по волейболу.</w:t>
      </w:r>
    </w:p>
    <w:p w14:paraId="254162BE" w14:textId="77777777" w:rsidR="00105438" w:rsidRDefault="00105438" w:rsidP="00105438">
      <w:pPr>
        <w:numPr>
          <w:ilvl w:val="0"/>
          <w:numId w:val="2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психолого-педагогической деятельности тренера по волейболу.</w:t>
      </w:r>
    </w:p>
    <w:p w14:paraId="3D493979" w14:textId="77777777" w:rsidR="00997DB0" w:rsidRDefault="00997DB0"/>
    <w:sectPr w:rsidR="0099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D2539F"/>
    <w:multiLevelType w:val="hybridMultilevel"/>
    <w:tmpl w:val="A2647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7D"/>
    <w:rsid w:val="00105438"/>
    <w:rsid w:val="004674BD"/>
    <w:rsid w:val="005C677D"/>
    <w:rsid w:val="00705010"/>
    <w:rsid w:val="0099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018E"/>
  <w15:chartTrackingRefBased/>
  <w15:docId w15:val="{47187579-056A-4A87-8E29-15616C96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7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5C677D"/>
    <w:pPr>
      <w:keepNext/>
      <w:autoSpaceDE/>
      <w:autoSpaceDN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C67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77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5C677D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5C677D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5C677D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6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1305</Words>
  <Characters>7441</Characters>
  <Application>Microsoft Office Word</Application>
  <DocSecurity>0</DocSecurity>
  <Lines>62</Lines>
  <Paragraphs>17</Paragraphs>
  <ScaleCrop>false</ScaleCrop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5</cp:revision>
  <dcterms:created xsi:type="dcterms:W3CDTF">2023-09-18T08:12:00Z</dcterms:created>
  <dcterms:modified xsi:type="dcterms:W3CDTF">2023-11-11T08:42:00Z</dcterms:modified>
</cp:coreProperties>
</file>