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982C" w14:textId="77777777" w:rsidR="00591667" w:rsidRPr="001C78ED" w:rsidRDefault="00591667" w:rsidP="00591667">
      <w:pPr>
        <w:pStyle w:val="a3"/>
        <w:rPr>
          <w:b w:val="0"/>
          <w:sz w:val="30"/>
          <w:szCs w:val="30"/>
        </w:rPr>
      </w:pPr>
      <w:r w:rsidRPr="001C78ED">
        <w:rPr>
          <w:b w:val="0"/>
          <w:sz w:val="30"/>
          <w:szCs w:val="30"/>
        </w:rPr>
        <w:t>УЧРЕЖДЕНИЕ ОБРАЗОВАНИЯ</w:t>
      </w:r>
    </w:p>
    <w:p w14:paraId="6583B37D" w14:textId="77777777" w:rsidR="00591667" w:rsidRPr="001C78ED" w:rsidRDefault="00591667" w:rsidP="00591667">
      <w:pPr>
        <w:pStyle w:val="a3"/>
        <w:rPr>
          <w:b w:val="0"/>
          <w:sz w:val="30"/>
          <w:szCs w:val="30"/>
        </w:rPr>
      </w:pPr>
      <w:r w:rsidRPr="001C78ED"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0889A4A5" w14:textId="77777777" w:rsidR="00591667" w:rsidRPr="001C78ED" w:rsidRDefault="00591667" w:rsidP="00591667">
      <w:pPr>
        <w:pStyle w:val="a3"/>
        <w:rPr>
          <w:b w:val="0"/>
          <w:sz w:val="30"/>
          <w:szCs w:val="30"/>
        </w:rPr>
      </w:pPr>
      <w:r w:rsidRPr="001C78ED">
        <w:rPr>
          <w:b w:val="0"/>
          <w:sz w:val="30"/>
          <w:szCs w:val="30"/>
        </w:rPr>
        <w:t>ФИЗИЧЕСКОЙ КУЛЬТУРЫ»</w:t>
      </w:r>
    </w:p>
    <w:p w14:paraId="237E0670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34C9CEE1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3D125F8F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04E8D847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73BDE1C6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568B5BCB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3B4D661E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235371E7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53457F10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2C2861FB" w14:textId="77777777" w:rsidR="00591667" w:rsidRPr="001C78ED" w:rsidRDefault="00591667" w:rsidP="00591667">
      <w:pPr>
        <w:jc w:val="center"/>
        <w:rPr>
          <w:b/>
          <w:sz w:val="30"/>
          <w:szCs w:val="30"/>
        </w:rPr>
      </w:pPr>
    </w:p>
    <w:p w14:paraId="4F7E93FA" w14:textId="0DB62173" w:rsidR="00591667" w:rsidRPr="00042084" w:rsidRDefault="00042084" w:rsidP="00042084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7C21ECA4" w14:textId="77777777" w:rsidR="00816893" w:rsidRDefault="00816893" w:rsidP="00816893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</w:t>
      </w:r>
      <w:r w:rsidRPr="00DC01D7">
        <w:rPr>
          <w:sz w:val="30"/>
          <w:szCs w:val="30"/>
        </w:rPr>
        <w:t xml:space="preserve">6-05-1012-02 </w:t>
      </w:r>
    </w:p>
    <w:p w14:paraId="3C8055ED" w14:textId="77777777" w:rsidR="00816893" w:rsidRDefault="00816893" w:rsidP="00816893">
      <w:pPr>
        <w:jc w:val="center"/>
        <w:rPr>
          <w:sz w:val="30"/>
          <w:szCs w:val="30"/>
        </w:rPr>
      </w:pPr>
      <w:r w:rsidRPr="00DC01D7">
        <w:rPr>
          <w:sz w:val="30"/>
          <w:szCs w:val="30"/>
        </w:rPr>
        <w:t>«Тренерская деятельность (баскетбол)»</w:t>
      </w:r>
    </w:p>
    <w:p w14:paraId="226D32CD" w14:textId="77777777" w:rsidR="00816893" w:rsidRPr="001C78ED" w:rsidRDefault="00816893" w:rsidP="00816893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для студентов первого курса </w:t>
      </w:r>
    </w:p>
    <w:p w14:paraId="5242A3CF" w14:textId="77777777" w:rsidR="00816893" w:rsidRPr="001C78ED" w:rsidRDefault="00816893" w:rsidP="00816893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>дневной формы получения образования</w:t>
      </w:r>
    </w:p>
    <w:p w14:paraId="4CF4992A" w14:textId="77777777" w:rsidR="00591667" w:rsidRPr="001C78ED" w:rsidRDefault="00591667" w:rsidP="00591667">
      <w:pPr>
        <w:jc w:val="center"/>
        <w:rPr>
          <w:sz w:val="30"/>
          <w:szCs w:val="30"/>
        </w:rPr>
      </w:pPr>
    </w:p>
    <w:p w14:paraId="5EA4D0CC" w14:textId="77777777" w:rsidR="00591667" w:rsidRPr="001C78ED" w:rsidRDefault="00591667" w:rsidP="00591667">
      <w:pPr>
        <w:jc w:val="center"/>
        <w:rPr>
          <w:sz w:val="30"/>
          <w:szCs w:val="30"/>
        </w:rPr>
      </w:pPr>
    </w:p>
    <w:p w14:paraId="73EB1B91" w14:textId="77777777" w:rsidR="00591667" w:rsidRPr="001C78ED" w:rsidRDefault="00591667" w:rsidP="00591667">
      <w:pPr>
        <w:jc w:val="center"/>
        <w:rPr>
          <w:sz w:val="30"/>
          <w:szCs w:val="30"/>
        </w:rPr>
      </w:pPr>
    </w:p>
    <w:p w14:paraId="1D8D7460" w14:textId="77777777" w:rsidR="00591667" w:rsidRPr="001C78ED" w:rsidRDefault="00591667" w:rsidP="00591667">
      <w:pPr>
        <w:jc w:val="center"/>
        <w:rPr>
          <w:sz w:val="30"/>
          <w:szCs w:val="30"/>
        </w:rPr>
      </w:pPr>
    </w:p>
    <w:p w14:paraId="56B65387" w14:textId="77777777" w:rsidR="00591667" w:rsidRPr="00666AD0" w:rsidRDefault="00591667" w:rsidP="00591667">
      <w:pPr>
        <w:ind w:firstLine="708"/>
        <w:jc w:val="center"/>
        <w:rPr>
          <w:sz w:val="30"/>
          <w:szCs w:val="30"/>
        </w:rPr>
      </w:pPr>
      <w:r w:rsidRPr="00666AD0">
        <w:rPr>
          <w:sz w:val="30"/>
          <w:szCs w:val="30"/>
        </w:rPr>
        <w:t xml:space="preserve">  УТВЕРЖДЕНЫ</w:t>
      </w:r>
    </w:p>
    <w:p w14:paraId="2BAF34EA" w14:textId="77777777" w:rsidR="00591667" w:rsidRPr="00666AD0" w:rsidRDefault="00591667" w:rsidP="00591667">
      <w:pPr>
        <w:jc w:val="center"/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</w:t>
      </w:r>
      <w:r w:rsidRPr="00666AD0">
        <w:rPr>
          <w:sz w:val="30"/>
          <w:szCs w:val="30"/>
        </w:rPr>
        <w:tab/>
        <w:t xml:space="preserve">  </w:t>
      </w:r>
      <w:r w:rsidRPr="00666AD0">
        <w:rPr>
          <w:sz w:val="30"/>
          <w:szCs w:val="30"/>
        </w:rPr>
        <w:tab/>
        <w:t xml:space="preserve">    на заседании кафедры спортивных игр</w:t>
      </w:r>
    </w:p>
    <w:p w14:paraId="7B8DCACC" w14:textId="3C2FEAD7" w:rsidR="00591667" w:rsidRPr="008E5D74" w:rsidRDefault="00591667" w:rsidP="00591667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  протокол </w:t>
      </w:r>
      <w:r w:rsidRPr="008E5D74">
        <w:rPr>
          <w:sz w:val="30"/>
          <w:szCs w:val="30"/>
        </w:rPr>
        <w:t>№ 2 от «1</w:t>
      </w:r>
      <w:r w:rsidR="00816893" w:rsidRPr="008E5D74">
        <w:rPr>
          <w:sz w:val="30"/>
          <w:szCs w:val="30"/>
        </w:rPr>
        <w:t>2</w:t>
      </w:r>
      <w:r w:rsidRPr="008E5D74">
        <w:rPr>
          <w:sz w:val="30"/>
          <w:szCs w:val="30"/>
        </w:rPr>
        <w:t>» сентября 202</w:t>
      </w:r>
      <w:r w:rsidR="00816893" w:rsidRPr="008E5D74">
        <w:rPr>
          <w:sz w:val="30"/>
          <w:szCs w:val="30"/>
        </w:rPr>
        <w:t>3</w:t>
      </w:r>
      <w:r w:rsidRPr="008E5D74">
        <w:rPr>
          <w:sz w:val="30"/>
          <w:szCs w:val="30"/>
        </w:rPr>
        <w:t xml:space="preserve"> г.</w:t>
      </w:r>
    </w:p>
    <w:p w14:paraId="57EED428" w14:textId="5958BBF7" w:rsidR="00591667" w:rsidRPr="00666AD0" w:rsidRDefault="00591667" w:rsidP="008E5D74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004DE2E5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47060EEF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4E77B2F4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6119117B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19C08988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0A68E4D3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751F31E4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48C9DD5B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033DCAB2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7495D1F2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32A43577" w14:textId="77777777" w:rsidR="00591667" w:rsidRPr="001C78ED" w:rsidRDefault="00591667" w:rsidP="00591667">
      <w:pPr>
        <w:ind w:right="-625"/>
        <w:rPr>
          <w:sz w:val="30"/>
          <w:szCs w:val="30"/>
        </w:rPr>
      </w:pPr>
    </w:p>
    <w:p w14:paraId="4242CEF7" w14:textId="6E2116A4" w:rsidR="00591667" w:rsidRDefault="00042084" w:rsidP="00AC6D58">
      <w:pPr>
        <w:spacing w:after="160" w:line="259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14:paraId="066E86FF" w14:textId="210A5386" w:rsidR="00AC6D58" w:rsidRPr="00AC6D58" w:rsidRDefault="00AC6D58" w:rsidP="00AC6D58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AC6D58">
        <w:rPr>
          <w:b/>
          <w:color w:val="000000"/>
          <w:sz w:val="28"/>
          <w:szCs w:val="28"/>
        </w:rPr>
        <w:lastRenderedPageBreak/>
        <w:t xml:space="preserve">Зачетные требования </w:t>
      </w:r>
    </w:p>
    <w:p w14:paraId="7B36C960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Баскетбол в системе физического воспитания человека.</w:t>
      </w:r>
    </w:p>
    <w:p w14:paraId="7FD873D6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правил игры в баскетбол.</w:t>
      </w:r>
    </w:p>
    <w:p w14:paraId="2DE0E4A2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баскетбола в мире.</w:t>
      </w:r>
    </w:p>
    <w:p w14:paraId="27AFF97D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баскетбола в Республике Беларусь.</w:t>
      </w:r>
    </w:p>
    <w:p w14:paraId="2502F3B3" w14:textId="77777777" w:rsidR="00591667" w:rsidRPr="00EA3840" w:rsidRDefault="00591667" w:rsidP="00591667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Cs w:val="28"/>
        </w:rPr>
      </w:pPr>
      <w:r w:rsidRPr="00EA3840">
        <w:rPr>
          <w:szCs w:val="28"/>
        </w:rPr>
        <w:t xml:space="preserve">Международная федерация баскетбола (ФИБА), структура, история возникновения, функции. </w:t>
      </w:r>
    </w:p>
    <w:p w14:paraId="7D4BD1D8" w14:textId="77777777" w:rsidR="00591667" w:rsidRPr="00EA3840" w:rsidRDefault="00591667" w:rsidP="0059166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A3840">
        <w:rPr>
          <w:color w:val="000000"/>
          <w:sz w:val="28"/>
          <w:szCs w:val="28"/>
        </w:rPr>
        <w:t>Профессиональный баскетбол: характерные признаки и пути развития.</w:t>
      </w:r>
    </w:p>
    <w:p w14:paraId="60BE5808" w14:textId="77777777" w:rsidR="00591667" w:rsidRPr="00EA3840" w:rsidRDefault="00591667" w:rsidP="0059166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A3840">
        <w:rPr>
          <w:color w:val="000000"/>
          <w:sz w:val="28"/>
          <w:szCs w:val="28"/>
        </w:rPr>
        <w:t>Баскетбол 3х3: правила, развитие и современное состояние в Республике Беларусь.</w:t>
      </w:r>
    </w:p>
    <w:p w14:paraId="014421D2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 проведению учебно-тренировочных занятий по баскетболу.</w:t>
      </w:r>
    </w:p>
    <w:p w14:paraId="2DD232E2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травм у баскетболистов, оказание первой помощи при несчастных случаях.</w:t>
      </w:r>
    </w:p>
    <w:p w14:paraId="73F6C76A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баскетбола, их историческое развитие.</w:t>
      </w:r>
    </w:p>
    <w:p w14:paraId="5D4D2581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правил баскетбола как объективная необходимость, вызванная развитием игры.</w:t>
      </w:r>
    </w:p>
    <w:p w14:paraId="73A4AEFC" w14:textId="77777777" w:rsidR="00591667" w:rsidRPr="00EA3840" w:rsidRDefault="00591667" w:rsidP="00591667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EA3840">
        <w:rPr>
          <w:color w:val="000000"/>
          <w:szCs w:val="28"/>
        </w:rPr>
        <w:t xml:space="preserve">Состав баскетбольной команды, игровая форма и экипировка баскетболистов. </w:t>
      </w:r>
    </w:p>
    <w:p w14:paraId="0FD9F3AF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функциональные обязанности судей в поле, обслуживающих баскетбольный матч.</w:t>
      </w:r>
    </w:p>
    <w:p w14:paraId="3766370C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функциональные обязанности судей-секретарей, обслуживающих баскетбольный матч.</w:t>
      </w:r>
    </w:p>
    <w:p w14:paraId="675AA338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 и инвентарь в баскетболе.</w:t>
      </w:r>
    </w:p>
    <w:p w14:paraId="1B348FB6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развития общих и специальных физических качеств баскетболистов.</w:t>
      </w:r>
    </w:p>
    <w:p w14:paraId="4A79EFF7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физического воспитания в баскетболе</w:t>
      </w:r>
    </w:p>
    <w:p w14:paraId="42F7AF12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и методы развития гибкости баскетболистов.</w:t>
      </w:r>
    </w:p>
    <w:p w14:paraId="3304254C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и методы развития силы баскетболистов.</w:t>
      </w:r>
    </w:p>
    <w:p w14:paraId="4117B3B2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и методы развития ловкости баскетболистов.</w:t>
      </w:r>
    </w:p>
    <w:p w14:paraId="45557A65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и методы развития быстроты баскетболистов.</w:t>
      </w:r>
    </w:p>
    <w:p w14:paraId="7B456083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и методы развития выносливости баскетболистов.</w:t>
      </w:r>
    </w:p>
    <w:p w14:paraId="2F946A0B" w14:textId="300B87E4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Принципы физического воспитания в баскетбол.</w:t>
      </w:r>
    </w:p>
    <w:p w14:paraId="6BB4E390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Средства обучения техническим приемам баскетбола.</w:t>
      </w:r>
    </w:p>
    <w:p w14:paraId="158AF4AA" w14:textId="77777777" w:rsidR="00591667" w:rsidRPr="00EA3840" w:rsidRDefault="00591667" w:rsidP="0059166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840">
        <w:rPr>
          <w:rFonts w:ascii="Times New Roman" w:hAnsi="Times New Roman" w:cs="Times New Roman"/>
          <w:sz w:val="28"/>
          <w:szCs w:val="28"/>
        </w:rPr>
        <w:t>Методы обучения техническим приемам баскетбола.</w:t>
      </w:r>
    </w:p>
    <w:p w14:paraId="0C351C00" w14:textId="2D506342" w:rsidR="00591667" w:rsidRDefault="00591667" w:rsidP="00591667">
      <w:pPr>
        <w:spacing w:after="200" w:line="276" w:lineRule="auto"/>
        <w:rPr>
          <w:sz w:val="28"/>
        </w:rPr>
      </w:pPr>
    </w:p>
    <w:p w14:paraId="7FFCB33D" w14:textId="1C752A51" w:rsidR="00F147DE" w:rsidRDefault="00F147DE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5E52257" w14:textId="595BF403" w:rsidR="00F147DE" w:rsidRPr="00F147DE" w:rsidRDefault="00F147DE" w:rsidP="00F147DE">
      <w:pPr>
        <w:spacing w:after="200" w:line="276" w:lineRule="auto"/>
        <w:jc w:val="center"/>
        <w:rPr>
          <w:b/>
          <w:bCs/>
          <w:sz w:val="28"/>
        </w:rPr>
      </w:pPr>
      <w:r w:rsidRPr="00F147DE">
        <w:rPr>
          <w:b/>
          <w:bCs/>
          <w:sz w:val="28"/>
        </w:rPr>
        <w:lastRenderedPageBreak/>
        <w:t xml:space="preserve">Экзаменационные требования </w:t>
      </w:r>
    </w:p>
    <w:p w14:paraId="4119404C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Баскетбол в системе физического воспитания человека.</w:t>
      </w:r>
    </w:p>
    <w:p w14:paraId="00C4832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Эволюция правил игры в баскетбол.</w:t>
      </w:r>
    </w:p>
    <w:p w14:paraId="0DE7ECA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История развития баскетбола в мире.</w:t>
      </w:r>
    </w:p>
    <w:p w14:paraId="156D62DC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История развития баскетбола в Республике Беларусь.</w:t>
      </w:r>
    </w:p>
    <w:p w14:paraId="207661C3" w14:textId="77777777" w:rsidR="00F147DE" w:rsidRPr="00F147DE" w:rsidRDefault="00F147DE" w:rsidP="00F147DE">
      <w:pPr>
        <w:pStyle w:val="2"/>
        <w:numPr>
          <w:ilvl w:val="0"/>
          <w:numId w:val="3"/>
        </w:numPr>
        <w:tabs>
          <w:tab w:val="left" w:pos="284"/>
        </w:tabs>
        <w:ind w:left="0"/>
        <w:rPr>
          <w:color w:val="000000"/>
          <w:sz w:val="24"/>
          <w:szCs w:val="24"/>
        </w:rPr>
      </w:pPr>
      <w:r w:rsidRPr="00F147DE">
        <w:rPr>
          <w:sz w:val="24"/>
          <w:szCs w:val="24"/>
        </w:rPr>
        <w:t xml:space="preserve">Международная федерация баскетбола (ФИБА), структура, история возникновения, функции. </w:t>
      </w:r>
    </w:p>
    <w:p w14:paraId="78912AC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7DE">
        <w:rPr>
          <w:rFonts w:ascii="Times New Roman" w:hAnsi="Times New Roman" w:cs="Times New Roman"/>
          <w:color w:val="000000"/>
          <w:sz w:val="24"/>
          <w:szCs w:val="24"/>
        </w:rPr>
        <w:t>Профессиональный баскетбол: характерные признаки и пути развития.</w:t>
      </w:r>
    </w:p>
    <w:p w14:paraId="7422E793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7DE">
        <w:rPr>
          <w:rFonts w:ascii="Times New Roman" w:hAnsi="Times New Roman" w:cs="Times New Roman"/>
          <w:color w:val="000000"/>
          <w:sz w:val="24"/>
          <w:szCs w:val="24"/>
        </w:rPr>
        <w:t>Баскетбол 3х3: правила, развитие и современное состояние в Республике Беларусь.</w:t>
      </w:r>
    </w:p>
    <w:p w14:paraId="7A1ADB6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Требования к организации и проведению учебно-тренировочных занятий по баскетболу.</w:t>
      </w:r>
    </w:p>
    <w:p w14:paraId="735EDE25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Причины возникновения травм у баскетболистов, оказание первой помощи при несчастных случаях.</w:t>
      </w:r>
    </w:p>
    <w:p w14:paraId="197D1D6A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Правила баскетбола, их историческое развитие.</w:t>
      </w:r>
    </w:p>
    <w:p w14:paraId="6FDE3B9B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Изменение правил баскетбола как объективная необходимость, вызванная развитием игры.</w:t>
      </w:r>
    </w:p>
    <w:p w14:paraId="3BA189D1" w14:textId="77777777" w:rsidR="00F147DE" w:rsidRPr="00F147DE" w:rsidRDefault="00F147DE" w:rsidP="00F147DE">
      <w:pPr>
        <w:pStyle w:val="2"/>
        <w:numPr>
          <w:ilvl w:val="0"/>
          <w:numId w:val="3"/>
        </w:numPr>
        <w:tabs>
          <w:tab w:val="left" w:pos="426"/>
        </w:tabs>
        <w:ind w:left="0"/>
        <w:rPr>
          <w:color w:val="000000"/>
          <w:sz w:val="24"/>
          <w:szCs w:val="24"/>
        </w:rPr>
      </w:pPr>
      <w:r w:rsidRPr="00F147DE">
        <w:rPr>
          <w:color w:val="000000"/>
          <w:sz w:val="24"/>
          <w:szCs w:val="24"/>
        </w:rPr>
        <w:t xml:space="preserve">Состав баскетбольной команды, игровая форма и экипировка баскетболистов. </w:t>
      </w:r>
    </w:p>
    <w:p w14:paraId="3F30EEF8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Состав и функциональные обязанности судей в поле, обслуживающих баскетбольный матч.</w:t>
      </w:r>
    </w:p>
    <w:p w14:paraId="534C63FA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Состав и функциональные обязанности судей-секретарей, обслуживающих баскетбольный матч.</w:t>
      </w:r>
    </w:p>
    <w:p w14:paraId="34A45D64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Спортивное оборудование и инвентарь в баскетболе.</w:t>
      </w:r>
    </w:p>
    <w:p w14:paraId="209F8A9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Основы развития общих и специальных физических качеств баскетболистов.</w:t>
      </w:r>
    </w:p>
    <w:p w14:paraId="239389DC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физического воспитания в баскетболе</w:t>
      </w:r>
    </w:p>
    <w:p w14:paraId="6E1C84B3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развития гибкости баскетболистов.</w:t>
      </w:r>
    </w:p>
    <w:p w14:paraId="571BC7AE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развития силы баскетболистов.</w:t>
      </w:r>
    </w:p>
    <w:p w14:paraId="5FC83367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развития ловкости баскетболистов.</w:t>
      </w:r>
    </w:p>
    <w:p w14:paraId="1E68E46A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развития быстроты баскетболистов.</w:t>
      </w:r>
    </w:p>
    <w:p w14:paraId="390F82DC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баскетболистов.</w:t>
      </w:r>
    </w:p>
    <w:p w14:paraId="231C0F49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Принципы физического воспитания в баскетбол.</w:t>
      </w:r>
    </w:p>
    <w:p w14:paraId="0683237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Средства обучения техническим приемам баскетбола.</w:t>
      </w:r>
    </w:p>
    <w:p w14:paraId="6FF330D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Методы обучения техническим приемам баскетбола.</w:t>
      </w:r>
    </w:p>
    <w:p w14:paraId="5FA587F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 xml:space="preserve">Методы организации деятельности занимающихся на </w:t>
      </w:r>
      <w:r w:rsidRPr="00F147DE">
        <w:rPr>
          <w:rFonts w:ascii="Times New Roman" w:hAnsi="Times New Roman" w:cs="Times New Roman"/>
          <w:sz w:val="24"/>
          <w:szCs w:val="24"/>
        </w:rPr>
        <w:br/>
        <w:t>учебно-тренировочных занятиях по баскетболу.</w:t>
      </w:r>
    </w:p>
    <w:p w14:paraId="6C5CE85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Классификация техники баскетбола.</w:t>
      </w:r>
    </w:p>
    <w:p w14:paraId="43493501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Последовательность обучения техническим действиям в баскетболе.</w:t>
      </w:r>
    </w:p>
    <w:p w14:paraId="6A834F9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Этапы обучения техническим приемам баскетбола.</w:t>
      </w:r>
    </w:p>
    <w:p w14:paraId="4A9120BB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Анализ техники как совокупности необходимых звеньев кинематической, динамической и ритмических структур движений, фазовая структура техники.</w:t>
      </w:r>
    </w:p>
    <w:p w14:paraId="3CA18DB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Классификация техники нападения.</w:t>
      </w:r>
    </w:p>
    <w:p w14:paraId="1CC6488D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стойки «с тройной угрозой», методика обучения.</w:t>
      </w:r>
    </w:p>
    <w:p w14:paraId="7DD9FCFF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остановки «шагом», методика обучения.</w:t>
      </w:r>
    </w:p>
    <w:p w14:paraId="2ECBB02F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остановки «прыжком», методика обучения.</w:t>
      </w:r>
    </w:p>
    <w:p w14:paraId="5732C421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поворотов вперед и назад после остановок «шагом» и «прыжком», методика обучения.</w:t>
      </w:r>
    </w:p>
    <w:p w14:paraId="519B03A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ловли мяча двумя и одной рукой, методика обучения.</w:t>
      </w:r>
    </w:p>
    <w:p w14:paraId="42E7D318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мяча двумя руками от груди (с отскоком и без него), методика обучения.</w:t>
      </w:r>
    </w:p>
    <w:p w14:paraId="529A06C0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от плеча (с отскоком и без него), методика обучения.</w:t>
      </w:r>
    </w:p>
    <w:p w14:paraId="7A01D514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двумя руками сверху (от головы), методика обучения.</w:t>
      </w:r>
    </w:p>
    <w:p w14:paraId="33585E99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от головы, методика обучения.</w:t>
      </w:r>
    </w:p>
    <w:p w14:paraId="6031D0A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над головой «крюком», методика обучения.</w:t>
      </w:r>
    </w:p>
    <w:p w14:paraId="721E4B91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снизу, методика обучения.</w:t>
      </w:r>
    </w:p>
    <w:p w14:paraId="0F45DCA9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сбоку, методика обучения.</w:t>
      </w:r>
    </w:p>
    <w:p w14:paraId="062EF0ED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передачи одной рукой из-за спины, методика обучения.</w:t>
      </w:r>
    </w:p>
    <w:p w14:paraId="51DD6A0C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передач мяча в движении, методика обучения.</w:t>
      </w:r>
    </w:p>
    <w:p w14:paraId="363A1FCF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lastRenderedPageBreak/>
        <w:t>Техника ведения мяча, методика обучения.</w:t>
      </w:r>
    </w:p>
    <w:p w14:paraId="6EE30CAE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броска мяча одной рукой сверху в движении, методика обучения.</w:t>
      </w:r>
    </w:p>
    <w:p w14:paraId="176A702A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броска мяча с места, методика обучения.</w:t>
      </w:r>
    </w:p>
    <w:p w14:paraId="695DC5F6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броска мяча в прыжке, методика обучения.</w:t>
      </w:r>
    </w:p>
    <w:p w14:paraId="4D804BE1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Классификация техники защиты.</w:t>
      </w:r>
    </w:p>
    <w:p w14:paraId="4DEBC497" w14:textId="77777777" w:rsidR="00F147DE" w:rsidRPr="00F147DE" w:rsidRDefault="00F147DE" w:rsidP="00F147D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7DE">
        <w:rPr>
          <w:rFonts w:ascii="Times New Roman" w:hAnsi="Times New Roman" w:cs="Times New Roman"/>
          <w:sz w:val="24"/>
          <w:szCs w:val="24"/>
        </w:rPr>
        <w:t>Техника перемещений в защите, методика обучения.</w:t>
      </w:r>
    </w:p>
    <w:p w14:paraId="6BCC0B27" w14:textId="77777777" w:rsidR="00997DB0" w:rsidRPr="00F147DE" w:rsidRDefault="00997DB0" w:rsidP="00F147DE">
      <w:pPr>
        <w:rPr>
          <w:sz w:val="24"/>
          <w:szCs w:val="24"/>
        </w:rPr>
      </w:pPr>
    </w:p>
    <w:sectPr w:rsidR="00997DB0" w:rsidRPr="00F147DE" w:rsidSect="00F50A1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7CE5"/>
    <w:multiLevelType w:val="hybridMultilevel"/>
    <w:tmpl w:val="63AE9906"/>
    <w:lvl w:ilvl="0" w:tplc="11E255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A12"/>
    <w:multiLevelType w:val="hybridMultilevel"/>
    <w:tmpl w:val="A156F5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67"/>
    <w:rsid w:val="00042084"/>
    <w:rsid w:val="00591667"/>
    <w:rsid w:val="00816893"/>
    <w:rsid w:val="008E5D74"/>
    <w:rsid w:val="00997DB0"/>
    <w:rsid w:val="00AC6D58"/>
    <w:rsid w:val="00EA3840"/>
    <w:rsid w:val="00F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20DF"/>
  <w15:chartTrackingRefBased/>
  <w15:docId w15:val="{AED1693C-0EED-4247-ABE2-28FBE23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916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59166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9166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unhideWhenUsed/>
    <w:rsid w:val="0059166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16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заголовок 2"/>
    <w:basedOn w:val="a"/>
    <w:next w:val="a"/>
    <w:rsid w:val="00591667"/>
    <w:pPr>
      <w:keepNext/>
      <w:autoSpaceDE w:val="0"/>
      <w:autoSpaceDN w:val="0"/>
      <w:ind w:right="-625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9</cp:revision>
  <dcterms:created xsi:type="dcterms:W3CDTF">2023-09-18T07:38:00Z</dcterms:created>
  <dcterms:modified xsi:type="dcterms:W3CDTF">2023-11-08T10:37:00Z</dcterms:modified>
</cp:coreProperties>
</file>