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5D22A" w14:textId="77777777" w:rsidR="00BC3A7A" w:rsidRPr="00CB4DF0" w:rsidRDefault="00BC3A7A" w:rsidP="00BC3A7A">
      <w:pPr>
        <w:pStyle w:val="a3"/>
        <w:spacing w:after="0"/>
        <w:jc w:val="center"/>
        <w:rPr>
          <w:sz w:val="30"/>
          <w:szCs w:val="30"/>
        </w:rPr>
      </w:pPr>
      <w:r w:rsidRPr="00CB4DF0">
        <w:rPr>
          <w:sz w:val="30"/>
          <w:szCs w:val="30"/>
        </w:rPr>
        <w:t>УЧРЕЖДЕНИЕ ОБРАЗОВАНИЯ</w:t>
      </w:r>
    </w:p>
    <w:p w14:paraId="7F4C8D37" w14:textId="77777777" w:rsidR="00BC3A7A" w:rsidRPr="00CB4DF0" w:rsidRDefault="00BC3A7A" w:rsidP="00BC3A7A">
      <w:pPr>
        <w:pStyle w:val="a3"/>
        <w:spacing w:after="0"/>
        <w:jc w:val="center"/>
        <w:rPr>
          <w:sz w:val="30"/>
          <w:szCs w:val="30"/>
        </w:rPr>
      </w:pPr>
      <w:r w:rsidRPr="00CB4DF0">
        <w:rPr>
          <w:sz w:val="30"/>
          <w:szCs w:val="30"/>
        </w:rPr>
        <w:t>«БЕЛОРУССКИЙ ГОСУДАРСТВЕННЫЙ УНИВЕРСИТЕТ ФИЗИЧЕСКОЙ КУЛЬТУРЫ»</w:t>
      </w:r>
    </w:p>
    <w:p w14:paraId="36D27B3B" w14:textId="77777777" w:rsidR="00BC3A7A" w:rsidRPr="00CB4DF0" w:rsidRDefault="00BC3A7A" w:rsidP="00BC3A7A">
      <w:pPr>
        <w:jc w:val="center"/>
        <w:rPr>
          <w:b/>
          <w:sz w:val="30"/>
          <w:szCs w:val="30"/>
        </w:rPr>
      </w:pPr>
    </w:p>
    <w:p w14:paraId="43CE50D6" w14:textId="77777777" w:rsidR="00BC3A7A" w:rsidRPr="00CB4DF0" w:rsidRDefault="00BC3A7A" w:rsidP="00BC3A7A">
      <w:pPr>
        <w:jc w:val="center"/>
        <w:rPr>
          <w:b/>
          <w:sz w:val="30"/>
          <w:szCs w:val="30"/>
        </w:rPr>
      </w:pPr>
    </w:p>
    <w:p w14:paraId="5D0009BE" w14:textId="77777777" w:rsidR="00BC3A7A" w:rsidRPr="00CB4DF0" w:rsidRDefault="00BC3A7A" w:rsidP="00BC3A7A">
      <w:pPr>
        <w:jc w:val="center"/>
        <w:rPr>
          <w:b/>
          <w:sz w:val="30"/>
          <w:szCs w:val="30"/>
        </w:rPr>
      </w:pPr>
    </w:p>
    <w:p w14:paraId="65829C5B" w14:textId="77777777" w:rsidR="00BC3A7A" w:rsidRPr="00CB4DF0" w:rsidRDefault="00BC3A7A" w:rsidP="00BC3A7A">
      <w:pPr>
        <w:jc w:val="center"/>
        <w:rPr>
          <w:b/>
          <w:sz w:val="30"/>
          <w:szCs w:val="30"/>
        </w:rPr>
      </w:pPr>
    </w:p>
    <w:p w14:paraId="5EB54332" w14:textId="77777777" w:rsidR="00BC3A7A" w:rsidRPr="00CB4DF0" w:rsidRDefault="00BC3A7A" w:rsidP="00BC3A7A">
      <w:pPr>
        <w:jc w:val="center"/>
        <w:rPr>
          <w:b/>
          <w:sz w:val="30"/>
          <w:szCs w:val="30"/>
        </w:rPr>
      </w:pPr>
    </w:p>
    <w:p w14:paraId="6ADFC3D5" w14:textId="77777777" w:rsidR="00BC3A7A" w:rsidRPr="00CB4DF0" w:rsidRDefault="00BC3A7A" w:rsidP="00BC3A7A">
      <w:pPr>
        <w:jc w:val="center"/>
        <w:rPr>
          <w:b/>
          <w:sz w:val="30"/>
          <w:szCs w:val="30"/>
        </w:rPr>
      </w:pPr>
    </w:p>
    <w:p w14:paraId="2568A716" w14:textId="77777777" w:rsidR="00BC3A7A" w:rsidRPr="00CB4DF0" w:rsidRDefault="00BC3A7A" w:rsidP="00BC3A7A">
      <w:pPr>
        <w:jc w:val="center"/>
        <w:rPr>
          <w:b/>
          <w:sz w:val="30"/>
          <w:szCs w:val="30"/>
        </w:rPr>
      </w:pPr>
    </w:p>
    <w:p w14:paraId="3ADEAF44" w14:textId="77777777" w:rsidR="00BC3A7A" w:rsidRPr="00CB4DF0" w:rsidRDefault="00BC3A7A" w:rsidP="00BC3A7A">
      <w:pPr>
        <w:jc w:val="center"/>
        <w:rPr>
          <w:b/>
          <w:sz w:val="30"/>
          <w:szCs w:val="30"/>
        </w:rPr>
      </w:pPr>
    </w:p>
    <w:p w14:paraId="0BF686FE" w14:textId="77777777" w:rsidR="00BC3A7A" w:rsidRPr="00CB4DF0" w:rsidRDefault="00BC3A7A" w:rsidP="00BC3A7A">
      <w:pPr>
        <w:jc w:val="center"/>
        <w:rPr>
          <w:b/>
          <w:sz w:val="30"/>
          <w:szCs w:val="30"/>
        </w:rPr>
      </w:pPr>
    </w:p>
    <w:p w14:paraId="0BA57619" w14:textId="77777777" w:rsidR="00BC3A7A" w:rsidRPr="00CB4DF0" w:rsidRDefault="00BC3A7A" w:rsidP="00BC3A7A">
      <w:pPr>
        <w:jc w:val="center"/>
        <w:rPr>
          <w:b/>
          <w:sz w:val="30"/>
          <w:szCs w:val="30"/>
        </w:rPr>
      </w:pPr>
    </w:p>
    <w:p w14:paraId="65B05CEB" w14:textId="77777777" w:rsidR="00BC3A7A" w:rsidRPr="00CB4DF0" w:rsidRDefault="00BC3A7A" w:rsidP="00BC3A7A">
      <w:pPr>
        <w:jc w:val="center"/>
        <w:rPr>
          <w:b/>
          <w:sz w:val="30"/>
          <w:szCs w:val="30"/>
        </w:rPr>
      </w:pPr>
    </w:p>
    <w:p w14:paraId="39E99A48" w14:textId="77777777" w:rsidR="00BC3A7A" w:rsidRDefault="00BC3A7A" w:rsidP="00BC3A7A">
      <w:pPr>
        <w:pStyle w:val="1"/>
        <w:rPr>
          <w:b/>
          <w:sz w:val="30"/>
          <w:szCs w:val="30"/>
        </w:rPr>
      </w:pPr>
    </w:p>
    <w:p w14:paraId="4B9B37D9" w14:textId="2E08D89B" w:rsidR="00BC3A7A" w:rsidRPr="00770E62" w:rsidRDefault="00770E62" w:rsidP="00770E62">
      <w:pPr>
        <w:pStyle w:val="1"/>
        <w:rPr>
          <w:b/>
          <w:sz w:val="30"/>
          <w:szCs w:val="30"/>
        </w:rPr>
      </w:pPr>
      <w:r>
        <w:rPr>
          <w:b/>
          <w:sz w:val="30"/>
          <w:szCs w:val="30"/>
        </w:rPr>
        <w:t>Зачетные и экзаменационные требования</w:t>
      </w:r>
    </w:p>
    <w:p w14:paraId="1CBA6C55" w14:textId="0B8057E8" w:rsidR="00BC3A7A" w:rsidRPr="00CB4DF0" w:rsidRDefault="00BC3A7A" w:rsidP="00BC3A7A">
      <w:pPr>
        <w:jc w:val="center"/>
        <w:rPr>
          <w:sz w:val="30"/>
          <w:szCs w:val="30"/>
        </w:rPr>
      </w:pPr>
      <w:r w:rsidRPr="00CB4DF0">
        <w:rPr>
          <w:sz w:val="30"/>
          <w:szCs w:val="30"/>
        </w:rPr>
        <w:t>по учебной дисциплине «</w:t>
      </w:r>
      <w:r>
        <w:rPr>
          <w:sz w:val="30"/>
          <w:szCs w:val="30"/>
        </w:rPr>
        <w:t xml:space="preserve">Основы теории и методики избранного вида спорта» </w:t>
      </w:r>
      <w:r w:rsidRPr="00CB4DF0">
        <w:rPr>
          <w:sz w:val="30"/>
          <w:szCs w:val="30"/>
        </w:rPr>
        <w:t xml:space="preserve">для направления специальности </w:t>
      </w:r>
      <w:r w:rsidR="00D735A2" w:rsidRPr="002770DE">
        <w:rPr>
          <w:sz w:val="30"/>
          <w:szCs w:val="30"/>
        </w:rPr>
        <w:t>1-88 02 01-01</w:t>
      </w:r>
      <w:r>
        <w:rPr>
          <w:sz w:val="30"/>
          <w:szCs w:val="30"/>
        </w:rPr>
        <w:br/>
      </w:r>
      <w:r w:rsidRPr="00CB4DF0">
        <w:rPr>
          <w:sz w:val="30"/>
          <w:szCs w:val="30"/>
        </w:rPr>
        <w:t>«Спортивно-педагогическая деятельность (тренерская работа по</w:t>
      </w:r>
      <w:r>
        <w:rPr>
          <w:sz w:val="30"/>
          <w:szCs w:val="30"/>
        </w:rPr>
        <w:t xml:space="preserve"> теннису)» для студентов втор</w:t>
      </w:r>
      <w:r w:rsidRPr="00CB4DF0">
        <w:rPr>
          <w:sz w:val="30"/>
          <w:szCs w:val="30"/>
        </w:rPr>
        <w:t>ого курса дневной формы получения образования</w:t>
      </w:r>
    </w:p>
    <w:p w14:paraId="36DAACF4" w14:textId="77777777" w:rsidR="00BC3A7A" w:rsidRPr="00CB4DF0" w:rsidRDefault="00BC3A7A" w:rsidP="00BC3A7A">
      <w:pPr>
        <w:jc w:val="center"/>
        <w:rPr>
          <w:sz w:val="30"/>
          <w:szCs w:val="30"/>
        </w:rPr>
      </w:pPr>
    </w:p>
    <w:p w14:paraId="7E29EFB1" w14:textId="77777777" w:rsidR="00BC3A7A" w:rsidRPr="00CB4DF0" w:rsidRDefault="00BC3A7A" w:rsidP="00BC3A7A">
      <w:pPr>
        <w:jc w:val="center"/>
        <w:rPr>
          <w:sz w:val="30"/>
          <w:szCs w:val="30"/>
        </w:rPr>
      </w:pPr>
    </w:p>
    <w:p w14:paraId="29DD5E73" w14:textId="77777777" w:rsidR="00BC3A7A" w:rsidRPr="00CB4DF0" w:rsidRDefault="00BC3A7A" w:rsidP="00BC3A7A">
      <w:pPr>
        <w:jc w:val="center"/>
        <w:rPr>
          <w:sz w:val="30"/>
          <w:szCs w:val="30"/>
        </w:rPr>
      </w:pPr>
    </w:p>
    <w:p w14:paraId="2C7D3313" w14:textId="77777777" w:rsidR="00BC3A7A" w:rsidRPr="00CB4DF0" w:rsidRDefault="00BC3A7A" w:rsidP="00BC3A7A">
      <w:pPr>
        <w:jc w:val="center"/>
        <w:rPr>
          <w:b/>
          <w:sz w:val="30"/>
          <w:szCs w:val="30"/>
        </w:rPr>
      </w:pPr>
    </w:p>
    <w:p w14:paraId="5A1D3CD0" w14:textId="77777777" w:rsidR="00BC3A7A" w:rsidRPr="00CB4DF0" w:rsidRDefault="00BC3A7A" w:rsidP="00BC3A7A">
      <w:pPr>
        <w:jc w:val="center"/>
        <w:rPr>
          <w:b/>
          <w:sz w:val="30"/>
          <w:szCs w:val="30"/>
        </w:rPr>
      </w:pPr>
    </w:p>
    <w:p w14:paraId="2EB2DA65" w14:textId="77777777" w:rsidR="00BC3A7A" w:rsidRPr="00CB4DF0" w:rsidRDefault="00BC3A7A" w:rsidP="00BC3A7A">
      <w:pPr>
        <w:jc w:val="center"/>
        <w:rPr>
          <w:b/>
          <w:sz w:val="30"/>
          <w:szCs w:val="30"/>
        </w:rPr>
      </w:pPr>
    </w:p>
    <w:p w14:paraId="1E711E93" w14:textId="77777777" w:rsidR="00BC3A7A" w:rsidRPr="00CB4DF0" w:rsidRDefault="00BC3A7A" w:rsidP="00BC3A7A">
      <w:pPr>
        <w:ind w:firstLine="708"/>
        <w:jc w:val="center"/>
        <w:rPr>
          <w:sz w:val="30"/>
          <w:szCs w:val="30"/>
        </w:rPr>
      </w:pPr>
      <w:r w:rsidRPr="00CB4DF0">
        <w:rPr>
          <w:sz w:val="30"/>
          <w:szCs w:val="30"/>
        </w:rPr>
        <w:t>УТВЕРЖДЕНЫ</w:t>
      </w:r>
    </w:p>
    <w:p w14:paraId="74AEA49F" w14:textId="77777777" w:rsidR="00BC3A7A" w:rsidRPr="00CB4DF0" w:rsidRDefault="00BC3A7A" w:rsidP="00BC3A7A">
      <w:pPr>
        <w:ind w:right="-625"/>
        <w:jc w:val="center"/>
        <w:rPr>
          <w:sz w:val="30"/>
          <w:szCs w:val="30"/>
        </w:rPr>
      </w:pPr>
      <w:r w:rsidRPr="00CB4DF0">
        <w:rPr>
          <w:sz w:val="30"/>
          <w:szCs w:val="30"/>
        </w:rPr>
        <w:tab/>
      </w:r>
      <w:r w:rsidRPr="00CB4DF0">
        <w:rPr>
          <w:sz w:val="30"/>
          <w:szCs w:val="30"/>
        </w:rPr>
        <w:tab/>
      </w:r>
      <w:r w:rsidRPr="00CB4DF0">
        <w:rPr>
          <w:sz w:val="30"/>
          <w:szCs w:val="30"/>
        </w:rPr>
        <w:tab/>
        <w:t xml:space="preserve">   </w:t>
      </w:r>
      <w:r>
        <w:rPr>
          <w:sz w:val="30"/>
          <w:szCs w:val="30"/>
        </w:rPr>
        <w:tab/>
        <w:t xml:space="preserve">  </w:t>
      </w:r>
      <w:r w:rsidRPr="00CB4DF0">
        <w:rPr>
          <w:sz w:val="30"/>
          <w:szCs w:val="30"/>
        </w:rPr>
        <w:t>на заседании кафедры спортивных игр</w:t>
      </w:r>
    </w:p>
    <w:p w14:paraId="6AEE62F1" w14:textId="476171A6" w:rsidR="00BC3A7A" w:rsidRPr="00770E62" w:rsidRDefault="00BC3A7A" w:rsidP="00BC3A7A">
      <w:pPr>
        <w:ind w:right="-625"/>
        <w:rPr>
          <w:sz w:val="30"/>
          <w:szCs w:val="30"/>
        </w:rPr>
      </w:pPr>
      <w:r w:rsidRPr="00CB4DF0">
        <w:rPr>
          <w:sz w:val="30"/>
          <w:szCs w:val="30"/>
        </w:rPr>
        <w:tab/>
      </w:r>
      <w:r w:rsidRPr="00CB4DF0">
        <w:rPr>
          <w:sz w:val="30"/>
          <w:szCs w:val="30"/>
        </w:rPr>
        <w:tab/>
      </w:r>
      <w:r w:rsidRPr="00CB4DF0">
        <w:rPr>
          <w:sz w:val="30"/>
          <w:szCs w:val="30"/>
        </w:rPr>
        <w:tab/>
      </w:r>
      <w:r w:rsidRPr="00CB4DF0">
        <w:rPr>
          <w:sz w:val="30"/>
          <w:szCs w:val="30"/>
        </w:rPr>
        <w:tab/>
      </w:r>
      <w:r w:rsidRPr="00CB4DF0">
        <w:rPr>
          <w:sz w:val="30"/>
          <w:szCs w:val="30"/>
        </w:rPr>
        <w:tab/>
        <w:t xml:space="preserve">  </w:t>
      </w:r>
      <w:r>
        <w:rPr>
          <w:sz w:val="30"/>
          <w:szCs w:val="30"/>
        </w:rPr>
        <w:t xml:space="preserve">      </w:t>
      </w:r>
      <w:r w:rsidRPr="00770E62">
        <w:rPr>
          <w:sz w:val="30"/>
          <w:szCs w:val="30"/>
        </w:rPr>
        <w:t>протокол № 2 от «1</w:t>
      </w:r>
      <w:r w:rsidR="00D735A2" w:rsidRPr="00770E62">
        <w:rPr>
          <w:sz w:val="30"/>
          <w:szCs w:val="30"/>
        </w:rPr>
        <w:t>2</w:t>
      </w:r>
      <w:r w:rsidRPr="00770E62">
        <w:rPr>
          <w:sz w:val="30"/>
          <w:szCs w:val="30"/>
        </w:rPr>
        <w:t>» сентября 202</w:t>
      </w:r>
      <w:r w:rsidR="00D735A2" w:rsidRPr="00770E62">
        <w:rPr>
          <w:sz w:val="30"/>
          <w:szCs w:val="30"/>
        </w:rPr>
        <w:t>3</w:t>
      </w:r>
      <w:r w:rsidRPr="00770E62">
        <w:rPr>
          <w:sz w:val="30"/>
          <w:szCs w:val="30"/>
        </w:rPr>
        <w:t xml:space="preserve"> г.</w:t>
      </w:r>
    </w:p>
    <w:p w14:paraId="5656A911" w14:textId="0051B923" w:rsidR="00BC3A7A" w:rsidRPr="00CB4DF0" w:rsidRDefault="00BC3A7A" w:rsidP="00BC3A7A">
      <w:pPr>
        <w:ind w:right="-625"/>
        <w:rPr>
          <w:sz w:val="30"/>
          <w:szCs w:val="30"/>
        </w:rPr>
      </w:pPr>
      <w:r w:rsidRPr="00CB4DF0">
        <w:rPr>
          <w:sz w:val="30"/>
          <w:szCs w:val="30"/>
        </w:rPr>
        <w:tab/>
      </w:r>
      <w:r w:rsidRPr="00CB4DF0">
        <w:rPr>
          <w:sz w:val="30"/>
          <w:szCs w:val="30"/>
        </w:rPr>
        <w:tab/>
      </w:r>
      <w:r w:rsidRPr="00CB4DF0">
        <w:rPr>
          <w:sz w:val="30"/>
          <w:szCs w:val="30"/>
        </w:rPr>
        <w:tab/>
      </w:r>
      <w:r w:rsidRPr="00CB4DF0">
        <w:rPr>
          <w:sz w:val="30"/>
          <w:szCs w:val="30"/>
        </w:rPr>
        <w:tab/>
      </w:r>
      <w:r w:rsidRPr="00CB4DF0">
        <w:rPr>
          <w:sz w:val="30"/>
          <w:szCs w:val="30"/>
        </w:rPr>
        <w:tab/>
        <w:t xml:space="preserve">  </w:t>
      </w:r>
      <w:r>
        <w:rPr>
          <w:sz w:val="30"/>
          <w:szCs w:val="30"/>
        </w:rPr>
        <w:t xml:space="preserve">      </w:t>
      </w:r>
    </w:p>
    <w:p w14:paraId="55A0D235" w14:textId="77777777" w:rsidR="00BC3A7A" w:rsidRPr="00B94766" w:rsidRDefault="00BC3A7A" w:rsidP="00BC3A7A">
      <w:pPr>
        <w:ind w:right="-625"/>
        <w:rPr>
          <w:szCs w:val="28"/>
        </w:rPr>
      </w:pPr>
    </w:p>
    <w:p w14:paraId="15AD1DB6" w14:textId="77777777" w:rsidR="00BC3A7A" w:rsidRDefault="00BC3A7A" w:rsidP="00BC3A7A">
      <w:pPr>
        <w:ind w:right="-625"/>
        <w:jc w:val="center"/>
        <w:rPr>
          <w:sz w:val="30"/>
          <w:szCs w:val="30"/>
        </w:rPr>
      </w:pPr>
    </w:p>
    <w:p w14:paraId="2D599C85" w14:textId="77777777" w:rsidR="00BC3A7A" w:rsidRDefault="00BC3A7A" w:rsidP="00BC3A7A">
      <w:pPr>
        <w:ind w:right="-625"/>
        <w:jc w:val="center"/>
        <w:rPr>
          <w:sz w:val="30"/>
          <w:szCs w:val="30"/>
        </w:rPr>
      </w:pPr>
    </w:p>
    <w:p w14:paraId="61D66624" w14:textId="77777777" w:rsidR="00BC3A7A" w:rsidRDefault="00BC3A7A" w:rsidP="00BC3A7A">
      <w:pPr>
        <w:ind w:right="-625"/>
        <w:jc w:val="center"/>
        <w:rPr>
          <w:sz w:val="30"/>
          <w:szCs w:val="30"/>
        </w:rPr>
      </w:pPr>
    </w:p>
    <w:p w14:paraId="79196C62" w14:textId="77777777" w:rsidR="00BC3A7A" w:rsidRDefault="00BC3A7A" w:rsidP="00BC3A7A">
      <w:pPr>
        <w:ind w:right="-625"/>
        <w:jc w:val="center"/>
        <w:rPr>
          <w:sz w:val="30"/>
          <w:szCs w:val="30"/>
        </w:rPr>
      </w:pPr>
    </w:p>
    <w:p w14:paraId="5F5FEEB9" w14:textId="77777777" w:rsidR="00BC3A7A" w:rsidRDefault="00BC3A7A" w:rsidP="00BC3A7A">
      <w:pPr>
        <w:ind w:right="-625"/>
        <w:jc w:val="center"/>
        <w:rPr>
          <w:sz w:val="30"/>
          <w:szCs w:val="30"/>
        </w:rPr>
      </w:pPr>
    </w:p>
    <w:p w14:paraId="7E562A9C" w14:textId="77777777" w:rsidR="00BC3A7A" w:rsidRDefault="00BC3A7A" w:rsidP="00BC3A7A">
      <w:pPr>
        <w:ind w:right="-625"/>
        <w:jc w:val="center"/>
        <w:rPr>
          <w:sz w:val="30"/>
          <w:szCs w:val="30"/>
        </w:rPr>
      </w:pPr>
    </w:p>
    <w:p w14:paraId="4AADA918" w14:textId="77777777" w:rsidR="00BC3A7A" w:rsidRDefault="00BC3A7A" w:rsidP="00BC3A7A">
      <w:pPr>
        <w:ind w:right="-625"/>
        <w:jc w:val="center"/>
        <w:rPr>
          <w:sz w:val="30"/>
          <w:szCs w:val="30"/>
        </w:rPr>
      </w:pPr>
    </w:p>
    <w:p w14:paraId="033CD277" w14:textId="77777777" w:rsidR="00BC3A7A" w:rsidRDefault="00BC3A7A" w:rsidP="00BC3A7A">
      <w:pPr>
        <w:ind w:right="-625"/>
        <w:jc w:val="center"/>
        <w:rPr>
          <w:sz w:val="30"/>
          <w:szCs w:val="30"/>
        </w:rPr>
      </w:pPr>
    </w:p>
    <w:p w14:paraId="4F62E36A" w14:textId="77777777" w:rsidR="00BC3A7A" w:rsidRDefault="00BC3A7A" w:rsidP="00BC3A7A">
      <w:pPr>
        <w:ind w:right="-625"/>
        <w:jc w:val="center"/>
        <w:rPr>
          <w:sz w:val="30"/>
          <w:szCs w:val="30"/>
        </w:rPr>
      </w:pPr>
    </w:p>
    <w:p w14:paraId="1FBB3E97" w14:textId="77777777" w:rsidR="00BC3A7A" w:rsidRDefault="00BC3A7A" w:rsidP="00BC3A7A">
      <w:pPr>
        <w:ind w:right="-625"/>
        <w:jc w:val="center"/>
        <w:rPr>
          <w:sz w:val="30"/>
          <w:szCs w:val="30"/>
        </w:rPr>
      </w:pPr>
    </w:p>
    <w:p w14:paraId="254F64B8" w14:textId="71D7B896" w:rsidR="00770E62" w:rsidRDefault="00BC3A7A" w:rsidP="00770E62">
      <w:pPr>
        <w:pStyle w:val="3"/>
        <w:ind w:firstLine="426"/>
        <w:rPr>
          <w:sz w:val="30"/>
          <w:szCs w:val="30"/>
        </w:rPr>
      </w:pPr>
      <w:r w:rsidRPr="009A385E">
        <w:rPr>
          <w:sz w:val="30"/>
          <w:szCs w:val="30"/>
        </w:rPr>
        <w:br w:type="page"/>
      </w:r>
      <w:r w:rsidR="00770E62">
        <w:rPr>
          <w:sz w:val="30"/>
          <w:szCs w:val="30"/>
        </w:rPr>
        <w:lastRenderedPageBreak/>
        <w:t>Зачетные требования</w:t>
      </w:r>
    </w:p>
    <w:p w14:paraId="7BD15936" w14:textId="77777777" w:rsidR="00770E62" w:rsidRPr="00770E62" w:rsidRDefault="00770E62" w:rsidP="00770E62"/>
    <w:p w14:paraId="21D416A7" w14:textId="697E1743" w:rsidR="00BC3A7A" w:rsidRPr="009C1EF1" w:rsidRDefault="00BC3A7A" w:rsidP="00770E62">
      <w:pPr>
        <w:pStyle w:val="3"/>
        <w:ind w:firstLine="425"/>
        <w:jc w:val="both"/>
        <w:rPr>
          <w:b w:val="0"/>
          <w:sz w:val="24"/>
          <w:szCs w:val="24"/>
        </w:rPr>
      </w:pPr>
      <w:r w:rsidRPr="009C1EF1">
        <w:rPr>
          <w:b w:val="0"/>
          <w:sz w:val="24"/>
          <w:szCs w:val="24"/>
        </w:rPr>
        <w:t>1.Выносливость как физическое качество. Методика развития выносливости.</w:t>
      </w:r>
    </w:p>
    <w:p w14:paraId="6075BF56" w14:textId="77777777" w:rsidR="00BC3A7A" w:rsidRPr="009C1EF1" w:rsidRDefault="00BC3A7A" w:rsidP="00770E62">
      <w:pPr>
        <w:pStyle w:val="3"/>
        <w:ind w:firstLine="425"/>
        <w:jc w:val="both"/>
        <w:rPr>
          <w:b w:val="0"/>
          <w:sz w:val="24"/>
          <w:szCs w:val="24"/>
        </w:rPr>
      </w:pPr>
      <w:r w:rsidRPr="009C1EF1">
        <w:rPr>
          <w:b w:val="0"/>
          <w:sz w:val="24"/>
          <w:szCs w:val="24"/>
        </w:rPr>
        <w:t>2. Структура и содержание план-конспекта учебно-тренировочного занятия по теннису.</w:t>
      </w:r>
    </w:p>
    <w:p w14:paraId="203A28B3" w14:textId="77777777" w:rsidR="00BC3A7A" w:rsidRPr="009C1EF1" w:rsidRDefault="00BC3A7A" w:rsidP="00770E62">
      <w:pPr>
        <w:ind w:firstLine="425"/>
        <w:jc w:val="both"/>
        <w:rPr>
          <w:sz w:val="24"/>
          <w:szCs w:val="24"/>
        </w:rPr>
      </w:pPr>
      <w:r w:rsidRPr="009C1EF1">
        <w:rPr>
          <w:sz w:val="24"/>
          <w:szCs w:val="24"/>
        </w:rPr>
        <w:t>3. Теннисная площадка и ее оборудование.</w:t>
      </w:r>
    </w:p>
    <w:p w14:paraId="7238286D" w14:textId="77777777" w:rsidR="00BC3A7A" w:rsidRPr="009C1EF1" w:rsidRDefault="00BC3A7A" w:rsidP="00770E62">
      <w:pPr>
        <w:ind w:firstLine="425"/>
        <w:jc w:val="both"/>
        <w:rPr>
          <w:sz w:val="24"/>
          <w:szCs w:val="24"/>
        </w:rPr>
      </w:pPr>
      <w:r w:rsidRPr="009C1EF1">
        <w:rPr>
          <w:sz w:val="24"/>
          <w:szCs w:val="24"/>
        </w:rPr>
        <w:t>4. Удар справа с отскока. Техника и методика обучения: подводящие упражнения и их последовательность.</w:t>
      </w:r>
    </w:p>
    <w:p w14:paraId="6F73CFC9" w14:textId="77777777" w:rsidR="00BC3A7A" w:rsidRPr="009C1EF1" w:rsidRDefault="00BC3A7A" w:rsidP="00770E62">
      <w:pPr>
        <w:ind w:firstLine="425"/>
        <w:jc w:val="both"/>
        <w:rPr>
          <w:sz w:val="24"/>
          <w:szCs w:val="24"/>
        </w:rPr>
      </w:pPr>
      <w:r w:rsidRPr="009C1EF1">
        <w:rPr>
          <w:sz w:val="24"/>
          <w:szCs w:val="24"/>
        </w:rPr>
        <w:t>5. Этапы развития тенниса в РБ. Достижения белорусских теннисистов на международных соревнованиях.</w:t>
      </w:r>
    </w:p>
    <w:p w14:paraId="48F74B54" w14:textId="77777777" w:rsidR="00BC3A7A" w:rsidRPr="009C1EF1" w:rsidRDefault="00BC3A7A" w:rsidP="00770E62">
      <w:pPr>
        <w:pStyle w:val="3"/>
        <w:ind w:firstLine="425"/>
        <w:jc w:val="left"/>
        <w:rPr>
          <w:b w:val="0"/>
          <w:sz w:val="24"/>
          <w:szCs w:val="24"/>
        </w:rPr>
      </w:pPr>
      <w:r w:rsidRPr="009C1EF1">
        <w:rPr>
          <w:b w:val="0"/>
          <w:sz w:val="24"/>
          <w:szCs w:val="24"/>
        </w:rPr>
        <w:t>6. История развития тенниса. Возникновение игры и этапы ее развития.</w:t>
      </w:r>
    </w:p>
    <w:p w14:paraId="5211B25A" w14:textId="77777777" w:rsidR="00BC3A7A" w:rsidRPr="009C1EF1" w:rsidRDefault="00BC3A7A" w:rsidP="00770E62">
      <w:pPr>
        <w:ind w:firstLine="425"/>
        <w:jc w:val="both"/>
        <w:rPr>
          <w:sz w:val="24"/>
          <w:szCs w:val="24"/>
        </w:rPr>
      </w:pPr>
      <w:r w:rsidRPr="009C1EF1">
        <w:rPr>
          <w:sz w:val="24"/>
          <w:szCs w:val="24"/>
        </w:rPr>
        <w:t>7. Подвижные игры, содержащие элементы технико-тактических приемов тенниса.</w:t>
      </w:r>
    </w:p>
    <w:p w14:paraId="0BF40290" w14:textId="29585D3C" w:rsidR="00BC3A7A" w:rsidRPr="009C1EF1" w:rsidRDefault="00BC3A7A" w:rsidP="00770E62">
      <w:pPr>
        <w:ind w:firstLine="425"/>
        <w:jc w:val="both"/>
        <w:rPr>
          <w:sz w:val="24"/>
          <w:szCs w:val="24"/>
        </w:rPr>
      </w:pPr>
      <w:r w:rsidRPr="009C1EF1">
        <w:rPr>
          <w:sz w:val="24"/>
          <w:szCs w:val="24"/>
        </w:rPr>
        <w:t>8. Основы техники тенниса: «стойка теннисиста», удары с отскока и с лета.</w:t>
      </w:r>
    </w:p>
    <w:p w14:paraId="2B12F5F4" w14:textId="77777777" w:rsidR="00BC3A7A" w:rsidRPr="009C1EF1" w:rsidRDefault="00BC3A7A" w:rsidP="00770E62">
      <w:pPr>
        <w:ind w:firstLine="425"/>
        <w:jc w:val="both"/>
        <w:rPr>
          <w:sz w:val="24"/>
          <w:szCs w:val="24"/>
        </w:rPr>
      </w:pPr>
      <w:r w:rsidRPr="009C1EF1">
        <w:rPr>
          <w:sz w:val="24"/>
          <w:szCs w:val="24"/>
        </w:rPr>
        <w:t>9. Возникновение и развитие тенниса в Республике Беларусь, известные тренеры и спортсмены.</w:t>
      </w:r>
    </w:p>
    <w:p w14:paraId="1172487E" w14:textId="3DFDA0F0" w:rsidR="00BC3A7A" w:rsidRPr="009C1EF1" w:rsidRDefault="00BC3A7A" w:rsidP="00770E62">
      <w:pPr>
        <w:ind w:firstLine="425"/>
        <w:jc w:val="both"/>
        <w:rPr>
          <w:sz w:val="24"/>
          <w:szCs w:val="24"/>
        </w:rPr>
      </w:pPr>
      <w:r w:rsidRPr="009C1EF1">
        <w:rPr>
          <w:sz w:val="24"/>
          <w:szCs w:val="24"/>
        </w:rPr>
        <w:t>10. Правила безопасности и профилактика травматизма на учебно-тренировочных занятиях по теннису.</w:t>
      </w:r>
    </w:p>
    <w:p w14:paraId="6853BBC0" w14:textId="77777777" w:rsidR="00BC3A7A" w:rsidRPr="009C1EF1" w:rsidRDefault="00BC3A7A" w:rsidP="00770E62">
      <w:pPr>
        <w:tabs>
          <w:tab w:val="left" w:pos="495"/>
        </w:tabs>
        <w:ind w:firstLine="425"/>
        <w:jc w:val="both"/>
        <w:rPr>
          <w:sz w:val="24"/>
          <w:szCs w:val="24"/>
        </w:rPr>
      </w:pPr>
      <w:r w:rsidRPr="009C1EF1">
        <w:rPr>
          <w:sz w:val="24"/>
          <w:szCs w:val="24"/>
        </w:rPr>
        <w:t>11. Гибкость как физическое качество. Методика развития гибкости у теннисистов.</w:t>
      </w:r>
    </w:p>
    <w:p w14:paraId="6F569481" w14:textId="77777777" w:rsidR="00BC3A7A" w:rsidRPr="009C1EF1" w:rsidRDefault="00BC3A7A" w:rsidP="00770E62">
      <w:pPr>
        <w:ind w:firstLine="425"/>
        <w:jc w:val="both"/>
        <w:rPr>
          <w:sz w:val="24"/>
          <w:szCs w:val="24"/>
        </w:rPr>
      </w:pPr>
      <w:r w:rsidRPr="009C1EF1">
        <w:rPr>
          <w:sz w:val="24"/>
          <w:szCs w:val="24"/>
        </w:rPr>
        <w:t>12. Биомеханическая характеристика технических приемов.</w:t>
      </w:r>
    </w:p>
    <w:p w14:paraId="678C1E4F" w14:textId="77777777" w:rsidR="00BC3A7A" w:rsidRPr="009C1EF1" w:rsidRDefault="00BC3A7A" w:rsidP="00770E62">
      <w:pPr>
        <w:tabs>
          <w:tab w:val="left" w:pos="495"/>
        </w:tabs>
        <w:ind w:firstLine="425"/>
        <w:jc w:val="both"/>
        <w:rPr>
          <w:sz w:val="24"/>
          <w:szCs w:val="24"/>
        </w:rPr>
      </w:pPr>
      <w:r w:rsidRPr="009C1EF1">
        <w:rPr>
          <w:sz w:val="24"/>
          <w:szCs w:val="24"/>
        </w:rPr>
        <w:t>13. Основы организации и проведения учебно-тренировочных занятий по теннису (поточный, фронтальный, групповой, индивидуальный).</w:t>
      </w:r>
    </w:p>
    <w:p w14:paraId="0573A9E0" w14:textId="77777777" w:rsidR="00BC3A7A" w:rsidRPr="009C1EF1" w:rsidRDefault="00BC3A7A" w:rsidP="00770E62">
      <w:pPr>
        <w:tabs>
          <w:tab w:val="left" w:pos="495"/>
        </w:tabs>
        <w:ind w:firstLine="425"/>
        <w:jc w:val="both"/>
        <w:rPr>
          <w:sz w:val="24"/>
          <w:szCs w:val="24"/>
        </w:rPr>
      </w:pPr>
      <w:r w:rsidRPr="009C1EF1">
        <w:rPr>
          <w:sz w:val="24"/>
          <w:szCs w:val="24"/>
        </w:rPr>
        <w:t>14. Ловкость как физическое качество. Методика развития ловкости у теннисистов.</w:t>
      </w:r>
    </w:p>
    <w:p w14:paraId="41489C70" w14:textId="77777777" w:rsidR="00BC3A7A" w:rsidRPr="009C1EF1" w:rsidRDefault="00BC3A7A" w:rsidP="00770E62">
      <w:pPr>
        <w:tabs>
          <w:tab w:val="left" w:pos="495"/>
        </w:tabs>
        <w:ind w:firstLine="425"/>
        <w:jc w:val="both"/>
        <w:rPr>
          <w:sz w:val="24"/>
          <w:szCs w:val="24"/>
        </w:rPr>
      </w:pPr>
      <w:r w:rsidRPr="009C1EF1">
        <w:rPr>
          <w:sz w:val="24"/>
          <w:szCs w:val="24"/>
        </w:rPr>
        <w:t>15. Характеристика специальных физических качеств теннисиста.</w:t>
      </w:r>
    </w:p>
    <w:p w14:paraId="19A65905" w14:textId="77777777" w:rsidR="00BC3A7A" w:rsidRPr="009C1EF1" w:rsidRDefault="00BC3A7A" w:rsidP="00770E62">
      <w:pPr>
        <w:ind w:firstLine="425"/>
        <w:jc w:val="both"/>
        <w:rPr>
          <w:sz w:val="24"/>
          <w:szCs w:val="24"/>
        </w:rPr>
      </w:pPr>
      <w:r w:rsidRPr="009C1EF1">
        <w:rPr>
          <w:sz w:val="24"/>
          <w:szCs w:val="24"/>
        </w:rPr>
        <w:t>16. Характеристика дидактического принципа сознательности и активности.</w:t>
      </w:r>
    </w:p>
    <w:p w14:paraId="1DB1D09D" w14:textId="77777777" w:rsidR="00BC3A7A" w:rsidRPr="009C1EF1" w:rsidRDefault="00BC3A7A" w:rsidP="00770E62">
      <w:pPr>
        <w:ind w:firstLine="425"/>
        <w:jc w:val="both"/>
        <w:rPr>
          <w:sz w:val="24"/>
          <w:szCs w:val="24"/>
        </w:rPr>
      </w:pPr>
      <w:r w:rsidRPr="009C1EF1">
        <w:rPr>
          <w:sz w:val="24"/>
          <w:szCs w:val="24"/>
        </w:rPr>
        <w:t>17. Удар слева с отскока. Техника и методика обучения: подводящие упражнения и их последовательность.</w:t>
      </w:r>
    </w:p>
    <w:p w14:paraId="499CC890" w14:textId="77777777" w:rsidR="00BC3A7A" w:rsidRPr="009C1EF1" w:rsidRDefault="00BC3A7A" w:rsidP="00770E62">
      <w:pPr>
        <w:ind w:firstLine="425"/>
        <w:jc w:val="both"/>
        <w:rPr>
          <w:sz w:val="24"/>
          <w:szCs w:val="24"/>
        </w:rPr>
      </w:pPr>
      <w:r w:rsidRPr="009C1EF1">
        <w:rPr>
          <w:sz w:val="24"/>
          <w:szCs w:val="24"/>
        </w:rPr>
        <w:t>18. Методы обучения, применяемые в теннисе. Их общая классификация и краткая характеристика. Метод строго регламентированного упражнения при обучении технике.</w:t>
      </w:r>
    </w:p>
    <w:p w14:paraId="1EC718A0" w14:textId="77777777" w:rsidR="00BC3A7A" w:rsidRPr="009C1EF1" w:rsidRDefault="00BC3A7A" w:rsidP="00770E62">
      <w:pPr>
        <w:ind w:firstLine="425"/>
        <w:jc w:val="both"/>
        <w:rPr>
          <w:sz w:val="24"/>
          <w:szCs w:val="24"/>
        </w:rPr>
      </w:pPr>
      <w:r w:rsidRPr="009C1EF1">
        <w:rPr>
          <w:sz w:val="24"/>
          <w:szCs w:val="24"/>
        </w:rPr>
        <w:t>19. Характеристика дидактического принципа наглядности.</w:t>
      </w:r>
    </w:p>
    <w:p w14:paraId="57088392" w14:textId="4613DE5F" w:rsidR="00BC3A7A" w:rsidRPr="009C1EF1" w:rsidRDefault="00BC3A7A" w:rsidP="00770E62">
      <w:pPr>
        <w:ind w:firstLine="425"/>
        <w:jc w:val="both"/>
        <w:rPr>
          <w:sz w:val="24"/>
          <w:szCs w:val="24"/>
        </w:rPr>
      </w:pPr>
      <w:r w:rsidRPr="009C1EF1">
        <w:rPr>
          <w:sz w:val="24"/>
          <w:szCs w:val="24"/>
        </w:rPr>
        <w:t>20. Удары с лета. Техника и методика обучения: подводящие упражнения и их последовательность.</w:t>
      </w:r>
    </w:p>
    <w:p w14:paraId="7CAC62E2" w14:textId="77777777" w:rsidR="00BC3A7A" w:rsidRPr="009C1EF1" w:rsidRDefault="00BC3A7A" w:rsidP="00770E62">
      <w:pPr>
        <w:ind w:firstLine="425"/>
        <w:jc w:val="both"/>
        <w:rPr>
          <w:sz w:val="24"/>
          <w:szCs w:val="24"/>
        </w:rPr>
      </w:pPr>
      <w:r w:rsidRPr="009C1EF1">
        <w:rPr>
          <w:sz w:val="24"/>
          <w:szCs w:val="24"/>
        </w:rPr>
        <w:t>21. Виды подготовки в теннисе. Определение понятий и содержание.</w:t>
      </w:r>
    </w:p>
    <w:p w14:paraId="7C5A790D" w14:textId="77777777" w:rsidR="00BC3A7A" w:rsidRPr="009C1EF1" w:rsidRDefault="00BC3A7A" w:rsidP="00770E62">
      <w:pPr>
        <w:ind w:firstLine="425"/>
        <w:jc w:val="both"/>
        <w:rPr>
          <w:sz w:val="24"/>
          <w:szCs w:val="24"/>
        </w:rPr>
      </w:pPr>
      <w:r w:rsidRPr="009C1EF1">
        <w:rPr>
          <w:sz w:val="24"/>
          <w:szCs w:val="24"/>
        </w:rPr>
        <w:t>22. Характеристика дидактических принципов доступности и индивидуализации.</w:t>
      </w:r>
    </w:p>
    <w:p w14:paraId="35E2D8CA" w14:textId="77777777" w:rsidR="00BC3A7A" w:rsidRPr="009C1EF1" w:rsidRDefault="00BC3A7A" w:rsidP="00770E62">
      <w:pPr>
        <w:ind w:firstLine="425"/>
        <w:jc w:val="both"/>
        <w:rPr>
          <w:sz w:val="24"/>
          <w:szCs w:val="24"/>
        </w:rPr>
      </w:pPr>
      <w:r w:rsidRPr="009C1EF1">
        <w:rPr>
          <w:sz w:val="24"/>
          <w:szCs w:val="24"/>
        </w:rPr>
        <w:t>23. Подача. Техника и методика обучения: подводящие упражнения и их последовательность.</w:t>
      </w:r>
    </w:p>
    <w:p w14:paraId="5AA39AF8" w14:textId="77777777" w:rsidR="00BC3A7A" w:rsidRPr="009C1EF1" w:rsidRDefault="00BC3A7A" w:rsidP="00770E62">
      <w:pPr>
        <w:ind w:firstLine="425"/>
        <w:jc w:val="both"/>
        <w:rPr>
          <w:sz w:val="24"/>
          <w:szCs w:val="24"/>
        </w:rPr>
      </w:pPr>
      <w:r w:rsidRPr="009C1EF1">
        <w:rPr>
          <w:sz w:val="24"/>
          <w:szCs w:val="24"/>
        </w:rPr>
        <w:t>24. Средства спортивной тренировки, применяемые в теннисе.</w:t>
      </w:r>
    </w:p>
    <w:p w14:paraId="517CF0E9" w14:textId="77777777" w:rsidR="00BC3A7A" w:rsidRPr="009C1EF1" w:rsidRDefault="00BC3A7A" w:rsidP="00770E62">
      <w:pPr>
        <w:ind w:firstLine="425"/>
        <w:jc w:val="both"/>
        <w:rPr>
          <w:sz w:val="24"/>
          <w:szCs w:val="24"/>
        </w:rPr>
      </w:pPr>
      <w:r w:rsidRPr="009C1EF1">
        <w:rPr>
          <w:sz w:val="24"/>
          <w:szCs w:val="24"/>
        </w:rPr>
        <w:t>25. Состав судейской коллегии. Обязанности судей, выполняющих различные   функции.</w:t>
      </w:r>
    </w:p>
    <w:p w14:paraId="3C987BF9" w14:textId="77777777" w:rsidR="00770E62" w:rsidRDefault="00770E62">
      <w:pPr>
        <w:autoSpaceDE/>
        <w:autoSpaceDN/>
        <w:spacing w:after="160" w:line="259" w:lineRule="auto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14:paraId="40D8CFDB" w14:textId="175120EA" w:rsidR="00770E62" w:rsidRDefault="00770E62" w:rsidP="00770E62">
      <w:pPr>
        <w:pStyle w:val="3"/>
        <w:ind w:firstLine="426"/>
        <w:rPr>
          <w:sz w:val="30"/>
          <w:szCs w:val="30"/>
        </w:rPr>
      </w:pPr>
      <w:r>
        <w:rPr>
          <w:sz w:val="30"/>
          <w:szCs w:val="30"/>
        </w:rPr>
        <w:lastRenderedPageBreak/>
        <w:t>Экзаменационные</w:t>
      </w:r>
      <w:r>
        <w:rPr>
          <w:sz w:val="30"/>
          <w:szCs w:val="30"/>
        </w:rPr>
        <w:t xml:space="preserve"> требования</w:t>
      </w:r>
    </w:p>
    <w:p w14:paraId="58AADA93" w14:textId="77777777" w:rsidR="00770E62" w:rsidRPr="00770E62" w:rsidRDefault="00770E62" w:rsidP="00770E62"/>
    <w:p w14:paraId="2D902753" w14:textId="77777777" w:rsidR="00770E62" w:rsidRPr="009C1EF1" w:rsidRDefault="00770E62" w:rsidP="00770E62">
      <w:pPr>
        <w:pStyle w:val="3"/>
        <w:ind w:firstLine="426"/>
        <w:jc w:val="both"/>
        <w:rPr>
          <w:b w:val="0"/>
          <w:sz w:val="24"/>
          <w:szCs w:val="24"/>
        </w:rPr>
      </w:pPr>
      <w:r w:rsidRPr="009C1EF1">
        <w:rPr>
          <w:b w:val="0"/>
          <w:sz w:val="24"/>
          <w:szCs w:val="24"/>
        </w:rPr>
        <w:t>1.Выносливость как физическое качество. Методика развития выносливости.</w:t>
      </w:r>
    </w:p>
    <w:p w14:paraId="0E41608A" w14:textId="77777777" w:rsidR="00770E62" w:rsidRPr="009C1EF1" w:rsidRDefault="00770E62" w:rsidP="00770E62">
      <w:pPr>
        <w:pStyle w:val="3"/>
        <w:ind w:firstLine="426"/>
        <w:jc w:val="both"/>
        <w:rPr>
          <w:b w:val="0"/>
          <w:sz w:val="24"/>
          <w:szCs w:val="24"/>
        </w:rPr>
      </w:pPr>
      <w:r w:rsidRPr="009C1EF1">
        <w:rPr>
          <w:b w:val="0"/>
          <w:sz w:val="24"/>
          <w:szCs w:val="24"/>
        </w:rPr>
        <w:t>2. Структура и содержание план-конспекта учебно-тренировочного занятия по теннису.</w:t>
      </w:r>
    </w:p>
    <w:p w14:paraId="7D21493F" w14:textId="77777777" w:rsidR="00770E62" w:rsidRPr="009C1EF1" w:rsidRDefault="00770E62" w:rsidP="00770E62">
      <w:pPr>
        <w:ind w:firstLine="426"/>
        <w:jc w:val="both"/>
        <w:rPr>
          <w:sz w:val="24"/>
          <w:szCs w:val="24"/>
        </w:rPr>
      </w:pPr>
      <w:r w:rsidRPr="009C1EF1">
        <w:rPr>
          <w:sz w:val="24"/>
          <w:szCs w:val="24"/>
        </w:rPr>
        <w:t>3. Теннисная площадка и ее оборудование.</w:t>
      </w:r>
    </w:p>
    <w:p w14:paraId="01040228" w14:textId="77777777" w:rsidR="00770E62" w:rsidRPr="009C1EF1" w:rsidRDefault="00770E62" w:rsidP="00770E62">
      <w:pPr>
        <w:ind w:firstLine="426"/>
        <w:jc w:val="both"/>
        <w:rPr>
          <w:sz w:val="24"/>
          <w:szCs w:val="24"/>
        </w:rPr>
      </w:pPr>
      <w:r w:rsidRPr="009C1EF1">
        <w:rPr>
          <w:sz w:val="24"/>
          <w:szCs w:val="24"/>
        </w:rPr>
        <w:t>4. Удар справа с отскока. Техника и методика обучения: подводящие упражнения и их последовательность.</w:t>
      </w:r>
    </w:p>
    <w:p w14:paraId="11D36D36" w14:textId="77777777" w:rsidR="00770E62" w:rsidRPr="009C1EF1" w:rsidRDefault="00770E62" w:rsidP="00770E62">
      <w:pPr>
        <w:ind w:firstLine="426"/>
        <w:jc w:val="both"/>
        <w:rPr>
          <w:sz w:val="24"/>
          <w:szCs w:val="24"/>
        </w:rPr>
      </w:pPr>
      <w:r w:rsidRPr="009C1EF1">
        <w:rPr>
          <w:sz w:val="24"/>
          <w:szCs w:val="24"/>
        </w:rPr>
        <w:t>5. Этапы развития тенниса в РБ. Достижения белорусских теннисистов на международных соревнованиях.</w:t>
      </w:r>
    </w:p>
    <w:p w14:paraId="77115854" w14:textId="77777777" w:rsidR="00770E62" w:rsidRPr="009C1EF1" w:rsidRDefault="00770E62" w:rsidP="00770E62">
      <w:pPr>
        <w:pStyle w:val="3"/>
        <w:ind w:firstLine="426"/>
        <w:jc w:val="left"/>
        <w:rPr>
          <w:b w:val="0"/>
          <w:sz w:val="24"/>
          <w:szCs w:val="24"/>
        </w:rPr>
      </w:pPr>
      <w:r w:rsidRPr="009C1EF1">
        <w:rPr>
          <w:b w:val="0"/>
          <w:sz w:val="24"/>
          <w:szCs w:val="24"/>
        </w:rPr>
        <w:t>6. История развития тенниса. Возникновение игры и этапы ее развития.</w:t>
      </w:r>
    </w:p>
    <w:p w14:paraId="6F767E32" w14:textId="77777777" w:rsidR="00770E62" w:rsidRPr="009C1EF1" w:rsidRDefault="00770E62" w:rsidP="00770E62">
      <w:pPr>
        <w:ind w:firstLine="426"/>
        <w:jc w:val="both"/>
        <w:rPr>
          <w:sz w:val="24"/>
          <w:szCs w:val="24"/>
        </w:rPr>
      </w:pPr>
      <w:r w:rsidRPr="009C1EF1">
        <w:rPr>
          <w:sz w:val="24"/>
          <w:szCs w:val="24"/>
        </w:rPr>
        <w:t>7. Подвижные игры, содержащие элементы технико-тактических приемов тенниса.</w:t>
      </w:r>
    </w:p>
    <w:p w14:paraId="2FD42725" w14:textId="77777777" w:rsidR="00770E62" w:rsidRPr="009C1EF1" w:rsidRDefault="00770E62" w:rsidP="00770E62">
      <w:pPr>
        <w:ind w:firstLine="426"/>
        <w:jc w:val="both"/>
        <w:rPr>
          <w:sz w:val="24"/>
          <w:szCs w:val="24"/>
        </w:rPr>
      </w:pPr>
      <w:r w:rsidRPr="009C1EF1">
        <w:rPr>
          <w:sz w:val="24"/>
          <w:szCs w:val="24"/>
        </w:rPr>
        <w:t>8. Основы техники тенниса: «стойка теннисиста», удары с отскока и с лета.</w:t>
      </w:r>
    </w:p>
    <w:p w14:paraId="78EE8E54" w14:textId="77777777" w:rsidR="00770E62" w:rsidRPr="009C1EF1" w:rsidRDefault="00770E62" w:rsidP="00770E62">
      <w:pPr>
        <w:ind w:firstLine="426"/>
        <w:jc w:val="both"/>
        <w:rPr>
          <w:sz w:val="24"/>
          <w:szCs w:val="24"/>
        </w:rPr>
      </w:pPr>
      <w:r w:rsidRPr="009C1EF1">
        <w:rPr>
          <w:sz w:val="24"/>
          <w:szCs w:val="24"/>
        </w:rPr>
        <w:t>9. Возникновение и развитие тенниса в Республике Беларусь, известные тренеры и спортсмены.</w:t>
      </w:r>
    </w:p>
    <w:p w14:paraId="72D72F30" w14:textId="77777777" w:rsidR="00770E62" w:rsidRPr="009C1EF1" w:rsidRDefault="00770E62" w:rsidP="00770E62">
      <w:pPr>
        <w:ind w:firstLine="426"/>
        <w:jc w:val="both"/>
        <w:rPr>
          <w:sz w:val="24"/>
          <w:szCs w:val="24"/>
        </w:rPr>
      </w:pPr>
      <w:r w:rsidRPr="009C1EF1">
        <w:rPr>
          <w:sz w:val="24"/>
          <w:szCs w:val="24"/>
        </w:rPr>
        <w:t>10. Правила безопасности и профилактика травматизма на учебно-тренировочных занятиях по теннису.</w:t>
      </w:r>
    </w:p>
    <w:p w14:paraId="443A3C3F" w14:textId="77777777" w:rsidR="00770E62" w:rsidRPr="009C1EF1" w:rsidRDefault="00770E62" w:rsidP="00770E62">
      <w:pPr>
        <w:tabs>
          <w:tab w:val="left" w:pos="495"/>
        </w:tabs>
        <w:ind w:firstLine="426"/>
        <w:jc w:val="both"/>
        <w:rPr>
          <w:sz w:val="24"/>
          <w:szCs w:val="24"/>
        </w:rPr>
      </w:pPr>
      <w:r w:rsidRPr="009C1EF1">
        <w:rPr>
          <w:sz w:val="24"/>
          <w:szCs w:val="24"/>
        </w:rPr>
        <w:t>11. Гибкость как физическое качество. Методика развития гибкости у теннисистов.</w:t>
      </w:r>
    </w:p>
    <w:p w14:paraId="092627D0" w14:textId="77777777" w:rsidR="00770E62" w:rsidRPr="009C1EF1" w:rsidRDefault="00770E62" w:rsidP="00770E62">
      <w:pPr>
        <w:ind w:firstLine="426"/>
        <w:jc w:val="both"/>
        <w:rPr>
          <w:sz w:val="24"/>
          <w:szCs w:val="24"/>
        </w:rPr>
      </w:pPr>
      <w:r w:rsidRPr="009C1EF1">
        <w:rPr>
          <w:sz w:val="24"/>
          <w:szCs w:val="24"/>
        </w:rPr>
        <w:t>12. Биомеханическая характеристика технических приемов.</w:t>
      </w:r>
    </w:p>
    <w:p w14:paraId="17D211C2" w14:textId="77777777" w:rsidR="00770E62" w:rsidRPr="009C1EF1" w:rsidRDefault="00770E62" w:rsidP="00770E62">
      <w:pPr>
        <w:tabs>
          <w:tab w:val="left" w:pos="495"/>
        </w:tabs>
        <w:ind w:firstLine="426"/>
        <w:jc w:val="both"/>
        <w:rPr>
          <w:sz w:val="24"/>
          <w:szCs w:val="24"/>
        </w:rPr>
      </w:pPr>
      <w:r w:rsidRPr="009C1EF1">
        <w:rPr>
          <w:sz w:val="24"/>
          <w:szCs w:val="24"/>
        </w:rPr>
        <w:t>13. Основы организации и проведения учебно-тренировочных занятий по теннису (поточный, фронтальный, групповой, индивидуальный).</w:t>
      </w:r>
    </w:p>
    <w:p w14:paraId="710005FB" w14:textId="77777777" w:rsidR="00770E62" w:rsidRPr="009C1EF1" w:rsidRDefault="00770E62" w:rsidP="00770E62">
      <w:pPr>
        <w:tabs>
          <w:tab w:val="left" w:pos="495"/>
        </w:tabs>
        <w:ind w:firstLine="426"/>
        <w:jc w:val="both"/>
        <w:rPr>
          <w:sz w:val="24"/>
          <w:szCs w:val="24"/>
        </w:rPr>
      </w:pPr>
      <w:r w:rsidRPr="009C1EF1">
        <w:rPr>
          <w:sz w:val="24"/>
          <w:szCs w:val="24"/>
        </w:rPr>
        <w:t>14. Ловкость как физическое качество. Методика развития ловкости у теннисистов.</w:t>
      </w:r>
    </w:p>
    <w:p w14:paraId="28F26B77" w14:textId="77777777" w:rsidR="00770E62" w:rsidRPr="009C1EF1" w:rsidRDefault="00770E62" w:rsidP="00770E62">
      <w:pPr>
        <w:tabs>
          <w:tab w:val="left" w:pos="495"/>
        </w:tabs>
        <w:ind w:firstLine="426"/>
        <w:jc w:val="both"/>
        <w:rPr>
          <w:sz w:val="24"/>
          <w:szCs w:val="24"/>
        </w:rPr>
      </w:pPr>
      <w:r w:rsidRPr="009C1EF1">
        <w:rPr>
          <w:sz w:val="24"/>
          <w:szCs w:val="24"/>
        </w:rPr>
        <w:t>15. Характеристика специальных физических качеств теннисиста.</w:t>
      </w:r>
    </w:p>
    <w:p w14:paraId="771182AD" w14:textId="77777777" w:rsidR="00770E62" w:rsidRPr="009C1EF1" w:rsidRDefault="00770E62" w:rsidP="00770E62">
      <w:pPr>
        <w:ind w:firstLine="426"/>
        <w:jc w:val="both"/>
        <w:rPr>
          <w:sz w:val="24"/>
          <w:szCs w:val="24"/>
        </w:rPr>
      </w:pPr>
      <w:r w:rsidRPr="009C1EF1">
        <w:rPr>
          <w:sz w:val="24"/>
          <w:szCs w:val="24"/>
        </w:rPr>
        <w:t>16. Характеристика дидактического принципа сознательности и активности.</w:t>
      </w:r>
    </w:p>
    <w:p w14:paraId="75CF2DDE" w14:textId="77777777" w:rsidR="00770E62" w:rsidRPr="009C1EF1" w:rsidRDefault="00770E62" w:rsidP="00770E62">
      <w:pPr>
        <w:ind w:firstLine="426"/>
        <w:jc w:val="both"/>
        <w:rPr>
          <w:sz w:val="24"/>
          <w:szCs w:val="24"/>
        </w:rPr>
      </w:pPr>
      <w:r w:rsidRPr="009C1EF1">
        <w:rPr>
          <w:sz w:val="24"/>
          <w:szCs w:val="24"/>
        </w:rPr>
        <w:t>17. Удар слева с отскока. Техника и методика обучения: подводящие упражнения и их последовательность.</w:t>
      </w:r>
    </w:p>
    <w:p w14:paraId="281F83C7" w14:textId="77777777" w:rsidR="00770E62" w:rsidRPr="009C1EF1" w:rsidRDefault="00770E62" w:rsidP="00770E62">
      <w:pPr>
        <w:ind w:firstLine="426"/>
        <w:jc w:val="both"/>
        <w:rPr>
          <w:sz w:val="24"/>
          <w:szCs w:val="24"/>
        </w:rPr>
      </w:pPr>
      <w:r w:rsidRPr="009C1EF1">
        <w:rPr>
          <w:sz w:val="24"/>
          <w:szCs w:val="24"/>
        </w:rPr>
        <w:t>18. Методы обучения, применяемые в теннисе. Их общая классификация и краткая характеристика. Метод строго регламентированного упражнения при обучении технике.</w:t>
      </w:r>
    </w:p>
    <w:p w14:paraId="5C0F32F2" w14:textId="77777777" w:rsidR="00770E62" w:rsidRPr="009C1EF1" w:rsidRDefault="00770E62" w:rsidP="00770E62">
      <w:pPr>
        <w:ind w:firstLine="426"/>
        <w:jc w:val="both"/>
        <w:rPr>
          <w:sz w:val="24"/>
          <w:szCs w:val="24"/>
        </w:rPr>
      </w:pPr>
      <w:r w:rsidRPr="009C1EF1">
        <w:rPr>
          <w:sz w:val="24"/>
          <w:szCs w:val="24"/>
        </w:rPr>
        <w:t>19. Характеристика дидактического принципа наглядности.</w:t>
      </w:r>
    </w:p>
    <w:p w14:paraId="4E225CF5" w14:textId="77777777" w:rsidR="00770E62" w:rsidRPr="009C1EF1" w:rsidRDefault="00770E62" w:rsidP="00770E62">
      <w:pPr>
        <w:ind w:firstLine="426"/>
        <w:jc w:val="both"/>
        <w:rPr>
          <w:sz w:val="24"/>
          <w:szCs w:val="24"/>
        </w:rPr>
      </w:pPr>
      <w:r w:rsidRPr="009C1EF1">
        <w:rPr>
          <w:sz w:val="24"/>
          <w:szCs w:val="24"/>
        </w:rPr>
        <w:t>20. Удары с лета. Техника и методика обучения: подводящие упражнения и их последовательность.</w:t>
      </w:r>
    </w:p>
    <w:p w14:paraId="17550430" w14:textId="77777777" w:rsidR="00770E62" w:rsidRPr="009C1EF1" w:rsidRDefault="00770E62" w:rsidP="00770E62">
      <w:pPr>
        <w:ind w:firstLine="426"/>
        <w:jc w:val="both"/>
        <w:rPr>
          <w:sz w:val="24"/>
          <w:szCs w:val="24"/>
        </w:rPr>
      </w:pPr>
      <w:r w:rsidRPr="009C1EF1">
        <w:rPr>
          <w:sz w:val="24"/>
          <w:szCs w:val="24"/>
        </w:rPr>
        <w:t>21. Виды подготовки в теннисе. Определение понятий и содержание.</w:t>
      </w:r>
    </w:p>
    <w:p w14:paraId="338E6F78" w14:textId="77777777" w:rsidR="00770E62" w:rsidRPr="009C1EF1" w:rsidRDefault="00770E62" w:rsidP="00770E62">
      <w:pPr>
        <w:ind w:firstLine="426"/>
        <w:jc w:val="both"/>
        <w:rPr>
          <w:sz w:val="24"/>
          <w:szCs w:val="24"/>
        </w:rPr>
      </w:pPr>
      <w:r w:rsidRPr="009C1EF1">
        <w:rPr>
          <w:sz w:val="24"/>
          <w:szCs w:val="24"/>
        </w:rPr>
        <w:t>22. Характеристика дидактических принципов доступности и индивидуализации.</w:t>
      </w:r>
    </w:p>
    <w:p w14:paraId="7A5713C0" w14:textId="77777777" w:rsidR="00770E62" w:rsidRPr="009C1EF1" w:rsidRDefault="00770E62" w:rsidP="00770E62">
      <w:pPr>
        <w:ind w:firstLine="426"/>
        <w:jc w:val="both"/>
        <w:rPr>
          <w:sz w:val="24"/>
          <w:szCs w:val="24"/>
        </w:rPr>
      </w:pPr>
      <w:r w:rsidRPr="009C1EF1">
        <w:rPr>
          <w:sz w:val="24"/>
          <w:szCs w:val="24"/>
        </w:rPr>
        <w:t>23. Подача. Техника и методика обучения: подводящие упражнения и их последовательность.</w:t>
      </w:r>
    </w:p>
    <w:p w14:paraId="799D9FB0" w14:textId="77777777" w:rsidR="00770E62" w:rsidRPr="009C1EF1" w:rsidRDefault="00770E62" w:rsidP="00770E62">
      <w:pPr>
        <w:ind w:firstLine="426"/>
        <w:jc w:val="both"/>
        <w:rPr>
          <w:sz w:val="24"/>
          <w:szCs w:val="24"/>
        </w:rPr>
      </w:pPr>
      <w:r w:rsidRPr="009C1EF1">
        <w:rPr>
          <w:sz w:val="24"/>
          <w:szCs w:val="24"/>
        </w:rPr>
        <w:t>24. Средства спортивной тренировки, применяемые в теннисе.</w:t>
      </w:r>
    </w:p>
    <w:p w14:paraId="2F04155B" w14:textId="77777777" w:rsidR="00770E62" w:rsidRPr="009C1EF1" w:rsidRDefault="00770E62" w:rsidP="00770E62">
      <w:pPr>
        <w:ind w:firstLine="426"/>
        <w:jc w:val="both"/>
        <w:rPr>
          <w:sz w:val="24"/>
          <w:szCs w:val="24"/>
        </w:rPr>
      </w:pPr>
      <w:r w:rsidRPr="009C1EF1">
        <w:rPr>
          <w:sz w:val="24"/>
          <w:szCs w:val="24"/>
        </w:rPr>
        <w:t>25. Состав судейской коллегии. Обязанности судей, выполняющих различные   функции.</w:t>
      </w:r>
    </w:p>
    <w:p w14:paraId="4AB4059F" w14:textId="77777777" w:rsidR="00770E62" w:rsidRPr="009C1EF1" w:rsidRDefault="00770E62" w:rsidP="00770E62">
      <w:pPr>
        <w:ind w:firstLine="426"/>
        <w:jc w:val="both"/>
        <w:rPr>
          <w:sz w:val="24"/>
          <w:szCs w:val="24"/>
        </w:rPr>
      </w:pPr>
      <w:r w:rsidRPr="009C1EF1">
        <w:rPr>
          <w:sz w:val="24"/>
          <w:szCs w:val="24"/>
        </w:rPr>
        <w:t>26. Удар над головой. Техника и методика обучения: подводящие упражнения и их последовательности.</w:t>
      </w:r>
    </w:p>
    <w:p w14:paraId="77487C20" w14:textId="77777777" w:rsidR="00770E62" w:rsidRPr="009C1EF1" w:rsidRDefault="00770E62" w:rsidP="00770E62">
      <w:pPr>
        <w:ind w:firstLine="426"/>
        <w:jc w:val="both"/>
        <w:rPr>
          <w:sz w:val="24"/>
          <w:szCs w:val="24"/>
        </w:rPr>
      </w:pPr>
      <w:r w:rsidRPr="009C1EF1">
        <w:rPr>
          <w:sz w:val="24"/>
          <w:szCs w:val="24"/>
        </w:rPr>
        <w:t>27. Классификация физических упражнений.</w:t>
      </w:r>
    </w:p>
    <w:p w14:paraId="32CECFE3" w14:textId="77777777" w:rsidR="00770E62" w:rsidRPr="009C1EF1" w:rsidRDefault="00770E62" w:rsidP="00770E62">
      <w:pPr>
        <w:ind w:firstLine="426"/>
        <w:jc w:val="both"/>
        <w:rPr>
          <w:sz w:val="24"/>
          <w:szCs w:val="24"/>
        </w:rPr>
      </w:pPr>
      <w:r w:rsidRPr="009C1EF1">
        <w:rPr>
          <w:sz w:val="24"/>
          <w:szCs w:val="24"/>
        </w:rPr>
        <w:t>28. Характеристика дидактического принципа непрерывности спортивной тренировки.</w:t>
      </w:r>
    </w:p>
    <w:p w14:paraId="4309FF79" w14:textId="77777777" w:rsidR="00770E62" w:rsidRPr="009C1EF1" w:rsidRDefault="00770E62" w:rsidP="00770E62">
      <w:pPr>
        <w:ind w:firstLine="426"/>
        <w:jc w:val="both"/>
        <w:rPr>
          <w:sz w:val="24"/>
          <w:szCs w:val="24"/>
        </w:rPr>
      </w:pPr>
      <w:r w:rsidRPr="009C1EF1">
        <w:rPr>
          <w:sz w:val="24"/>
          <w:szCs w:val="24"/>
        </w:rPr>
        <w:t>29. Сила как физическое качество. Методика развития силы у теннисистов.</w:t>
      </w:r>
    </w:p>
    <w:p w14:paraId="719A8DC9" w14:textId="77777777" w:rsidR="00770E62" w:rsidRPr="009C1EF1" w:rsidRDefault="00770E62" w:rsidP="00770E62">
      <w:pPr>
        <w:ind w:firstLine="426"/>
        <w:jc w:val="both"/>
        <w:rPr>
          <w:sz w:val="24"/>
          <w:szCs w:val="24"/>
        </w:rPr>
      </w:pPr>
      <w:r w:rsidRPr="009C1EF1">
        <w:rPr>
          <w:sz w:val="24"/>
          <w:szCs w:val="24"/>
        </w:rPr>
        <w:t>30. Общая и специальная физическая подготовка теннисиста. Физические качества, необходимые теннисистам.</w:t>
      </w:r>
    </w:p>
    <w:p w14:paraId="513E4723" w14:textId="77777777" w:rsidR="00770E62" w:rsidRPr="009C1EF1" w:rsidRDefault="00770E62" w:rsidP="00770E62">
      <w:pPr>
        <w:ind w:firstLine="426"/>
        <w:jc w:val="both"/>
        <w:rPr>
          <w:sz w:val="24"/>
          <w:szCs w:val="24"/>
        </w:rPr>
      </w:pPr>
      <w:r w:rsidRPr="009C1EF1">
        <w:rPr>
          <w:sz w:val="24"/>
          <w:szCs w:val="24"/>
        </w:rPr>
        <w:t>31. Правила игры в теннис.</w:t>
      </w:r>
    </w:p>
    <w:p w14:paraId="5D3BF1F0" w14:textId="77777777" w:rsidR="00770E62" w:rsidRPr="009C1EF1" w:rsidRDefault="00770E62" w:rsidP="00770E62">
      <w:pPr>
        <w:ind w:firstLine="426"/>
        <w:jc w:val="both"/>
        <w:rPr>
          <w:sz w:val="24"/>
          <w:szCs w:val="24"/>
        </w:rPr>
      </w:pPr>
      <w:r w:rsidRPr="009C1EF1">
        <w:rPr>
          <w:sz w:val="24"/>
          <w:szCs w:val="24"/>
        </w:rPr>
        <w:t>32. Быстрота как физическое качество. Методика развития быстроты у теннисистов.</w:t>
      </w:r>
    </w:p>
    <w:p w14:paraId="5FBD776D" w14:textId="77777777" w:rsidR="00770E62" w:rsidRPr="009C1EF1" w:rsidRDefault="00770E62" w:rsidP="00770E62">
      <w:pPr>
        <w:ind w:firstLine="426"/>
        <w:jc w:val="both"/>
        <w:rPr>
          <w:sz w:val="24"/>
          <w:szCs w:val="24"/>
        </w:rPr>
      </w:pPr>
      <w:r w:rsidRPr="009C1EF1">
        <w:rPr>
          <w:sz w:val="24"/>
          <w:szCs w:val="24"/>
        </w:rPr>
        <w:t>33. Структура разучивания игровых приемов в теннисе.</w:t>
      </w:r>
    </w:p>
    <w:p w14:paraId="029B7861" w14:textId="77777777" w:rsidR="00770E62" w:rsidRPr="009C1EF1" w:rsidRDefault="00770E62" w:rsidP="00770E62">
      <w:pPr>
        <w:tabs>
          <w:tab w:val="left" w:pos="495"/>
        </w:tabs>
        <w:ind w:firstLine="426"/>
        <w:jc w:val="both"/>
        <w:rPr>
          <w:sz w:val="24"/>
          <w:szCs w:val="24"/>
        </w:rPr>
      </w:pPr>
      <w:r w:rsidRPr="009C1EF1">
        <w:rPr>
          <w:sz w:val="24"/>
          <w:szCs w:val="24"/>
        </w:rPr>
        <w:t>34. Фазовый состав приемов техники.</w:t>
      </w:r>
    </w:p>
    <w:p w14:paraId="2165C44F" w14:textId="77777777" w:rsidR="00770E62" w:rsidRPr="009C1EF1" w:rsidRDefault="00770E62" w:rsidP="00770E62">
      <w:pPr>
        <w:ind w:firstLine="426"/>
        <w:jc w:val="both"/>
        <w:rPr>
          <w:sz w:val="24"/>
          <w:szCs w:val="24"/>
        </w:rPr>
      </w:pPr>
      <w:r w:rsidRPr="009C1EF1">
        <w:rPr>
          <w:sz w:val="24"/>
          <w:szCs w:val="24"/>
        </w:rPr>
        <w:t>35. Покрытия теннисных кортов. Особенности игры на них.</w:t>
      </w:r>
    </w:p>
    <w:p w14:paraId="5828BE7A" w14:textId="77777777" w:rsidR="00770E62" w:rsidRPr="009C1EF1" w:rsidRDefault="00770E62" w:rsidP="00770E62">
      <w:pPr>
        <w:tabs>
          <w:tab w:val="left" w:pos="495"/>
        </w:tabs>
        <w:ind w:firstLine="426"/>
        <w:jc w:val="both"/>
        <w:rPr>
          <w:sz w:val="24"/>
          <w:szCs w:val="24"/>
        </w:rPr>
      </w:pPr>
      <w:r w:rsidRPr="009C1EF1">
        <w:rPr>
          <w:sz w:val="24"/>
          <w:szCs w:val="24"/>
        </w:rPr>
        <w:t>36. Быстрота как физическое качество. Методика развития быстроты у теннисистов.</w:t>
      </w:r>
    </w:p>
    <w:p w14:paraId="2E202C82" w14:textId="77777777" w:rsidR="00770E62" w:rsidRPr="009C1EF1" w:rsidRDefault="00770E62" w:rsidP="00770E62">
      <w:pPr>
        <w:ind w:firstLine="426"/>
        <w:jc w:val="both"/>
        <w:rPr>
          <w:sz w:val="24"/>
          <w:szCs w:val="24"/>
        </w:rPr>
      </w:pPr>
      <w:r w:rsidRPr="009C1EF1">
        <w:rPr>
          <w:sz w:val="24"/>
          <w:szCs w:val="24"/>
        </w:rPr>
        <w:t>37. Особенности разминки в теннисе.</w:t>
      </w:r>
    </w:p>
    <w:p w14:paraId="23583711" w14:textId="77777777" w:rsidR="00770E62" w:rsidRPr="009C1EF1" w:rsidRDefault="00770E62" w:rsidP="00770E62">
      <w:pPr>
        <w:ind w:right="-1" w:firstLine="426"/>
        <w:jc w:val="both"/>
        <w:rPr>
          <w:sz w:val="24"/>
          <w:szCs w:val="24"/>
        </w:rPr>
      </w:pPr>
      <w:r w:rsidRPr="009C1EF1">
        <w:rPr>
          <w:sz w:val="24"/>
          <w:szCs w:val="24"/>
        </w:rPr>
        <w:t xml:space="preserve">38. Показатели результативности техники (вариативность, минимальная тактическая информативность, экономичность, стабильность). </w:t>
      </w:r>
    </w:p>
    <w:p w14:paraId="0A4557BA" w14:textId="77777777" w:rsidR="00770E62" w:rsidRPr="009C1EF1" w:rsidRDefault="00770E62" w:rsidP="00770E62">
      <w:pPr>
        <w:ind w:firstLine="426"/>
        <w:jc w:val="both"/>
        <w:rPr>
          <w:sz w:val="24"/>
          <w:szCs w:val="24"/>
        </w:rPr>
      </w:pPr>
      <w:r w:rsidRPr="009C1EF1">
        <w:rPr>
          <w:sz w:val="24"/>
          <w:szCs w:val="24"/>
        </w:rPr>
        <w:t>39. Главный судья и его обязанности.</w:t>
      </w:r>
    </w:p>
    <w:p w14:paraId="2143382A" w14:textId="77777777" w:rsidR="00770E62" w:rsidRPr="009C1EF1" w:rsidRDefault="00770E62" w:rsidP="00770E62">
      <w:pPr>
        <w:ind w:firstLine="426"/>
        <w:jc w:val="both"/>
        <w:rPr>
          <w:sz w:val="24"/>
          <w:szCs w:val="24"/>
        </w:rPr>
      </w:pPr>
      <w:r w:rsidRPr="009C1EF1">
        <w:rPr>
          <w:sz w:val="24"/>
          <w:szCs w:val="24"/>
        </w:rPr>
        <w:lastRenderedPageBreak/>
        <w:t>40. Начальное обучение технике в теннисе. Упражнения для формирования чувства мяча. Использование при обучении технике различных технических устройств.</w:t>
      </w:r>
    </w:p>
    <w:p w14:paraId="2ACE6293" w14:textId="77777777" w:rsidR="00770E62" w:rsidRPr="009C1EF1" w:rsidRDefault="00770E62" w:rsidP="00770E62">
      <w:pPr>
        <w:ind w:firstLine="426"/>
        <w:jc w:val="both"/>
        <w:rPr>
          <w:sz w:val="24"/>
          <w:szCs w:val="24"/>
        </w:rPr>
      </w:pPr>
      <w:r w:rsidRPr="009C1EF1">
        <w:rPr>
          <w:sz w:val="24"/>
          <w:szCs w:val="24"/>
        </w:rPr>
        <w:t>41. Подготовительные упражнения для обучения техническим приемам в теннисе.</w:t>
      </w:r>
    </w:p>
    <w:p w14:paraId="4AA86789" w14:textId="77777777" w:rsidR="00770E62" w:rsidRPr="009C1EF1" w:rsidRDefault="00770E62" w:rsidP="00770E62">
      <w:pPr>
        <w:ind w:firstLine="426"/>
        <w:jc w:val="both"/>
        <w:rPr>
          <w:sz w:val="24"/>
          <w:szCs w:val="24"/>
        </w:rPr>
      </w:pPr>
      <w:r w:rsidRPr="009C1EF1">
        <w:rPr>
          <w:sz w:val="24"/>
          <w:szCs w:val="24"/>
        </w:rPr>
        <w:t>42. Организация проведения соревнований по теннису.</w:t>
      </w:r>
    </w:p>
    <w:p w14:paraId="3998CD35" w14:textId="77777777" w:rsidR="00770E62" w:rsidRPr="009C1EF1" w:rsidRDefault="00770E62" w:rsidP="00770E62">
      <w:pPr>
        <w:ind w:right="-1" w:firstLine="426"/>
        <w:jc w:val="both"/>
        <w:rPr>
          <w:sz w:val="24"/>
          <w:szCs w:val="24"/>
        </w:rPr>
      </w:pPr>
      <w:r w:rsidRPr="009C1EF1">
        <w:rPr>
          <w:sz w:val="24"/>
          <w:szCs w:val="24"/>
        </w:rPr>
        <w:t xml:space="preserve">43. Характеристика основополагающих (дидактических) принципов    обучения и особенностей их реализации в тренировочном процессе. </w:t>
      </w:r>
    </w:p>
    <w:p w14:paraId="36054D4F" w14:textId="77777777" w:rsidR="00770E62" w:rsidRPr="009C1EF1" w:rsidRDefault="00770E62" w:rsidP="00770E62">
      <w:pPr>
        <w:ind w:firstLine="426"/>
        <w:jc w:val="both"/>
        <w:rPr>
          <w:sz w:val="24"/>
          <w:szCs w:val="24"/>
        </w:rPr>
      </w:pPr>
      <w:r w:rsidRPr="009C1EF1">
        <w:rPr>
          <w:sz w:val="24"/>
          <w:szCs w:val="24"/>
        </w:rPr>
        <w:t>44. Подводящие упражнения для обучения техническим приемам в теннисе.</w:t>
      </w:r>
    </w:p>
    <w:p w14:paraId="0473AE7D" w14:textId="77777777" w:rsidR="00770E62" w:rsidRPr="009C1EF1" w:rsidRDefault="00770E62" w:rsidP="00770E62">
      <w:pPr>
        <w:ind w:firstLine="426"/>
        <w:jc w:val="both"/>
        <w:rPr>
          <w:sz w:val="24"/>
          <w:szCs w:val="24"/>
        </w:rPr>
      </w:pPr>
      <w:r w:rsidRPr="009C1EF1">
        <w:rPr>
          <w:sz w:val="24"/>
          <w:szCs w:val="24"/>
        </w:rPr>
        <w:t>45. Удары с отскока. Техника и методика обучения: подводящие упражнения и их последовательность.</w:t>
      </w:r>
    </w:p>
    <w:p w14:paraId="64F99C44" w14:textId="77777777" w:rsidR="00770E62" w:rsidRPr="009C1EF1" w:rsidRDefault="00770E62" w:rsidP="00770E62">
      <w:pPr>
        <w:ind w:firstLine="426"/>
        <w:jc w:val="both"/>
        <w:rPr>
          <w:sz w:val="24"/>
          <w:szCs w:val="24"/>
        </w:rPr>
      </w:pPr>
      <w:r w:rsidRPr="009C1EF1">
        <w:rPr>
          <w:sz w:val="24"/>
          <w:szCs w:val="24"/>
        </w:rPr>
        <w:t>46. Биомеханическая характеристика технических приемов. Фазовый состав приемов техники.</w:t>
      </w:r>
    </w:p>
    <w:p w14:paraId="56ECD902" w14:textId="77777777" w:rsidR="00770E62" w:rsidRPr="009C1EF1" w:rsidRDefault="00770E62" w:rsidP="00770E62">
      <w:pPr>
        <w:ind w:firstLine="426"/>
        <w:jc w:val="both"/>
        <w:rPr>
          <w:sz w:val="24"/>
          <w:szCs w:val="24"/>
        </w:rPr>
      </w:pPr>
      <w:r w:rsidRPr="009C1EF1">
        <w:rPr>
          <w:sz w:val="24"/>
          <w:szCs w:val="24"/>
        </w:rPr>
        <w:t>47. Специальные упражнения для обучения техническим приемам в теннисе.</w:t>
      </w:r>
    </w:p>
    <w:p w14:paraId="574E08AD" w14:textId="77777777" w:rsidR="00770E62" w:rsidRPr="009C1EF1" w:rsidRDefault="00770E62" w:rsidP="00770E62">
      <w:pPr>
        <w:ind w:firstLine="426"/>
        <w:jc w:val="both"/>
        <w:rPr>
          <w:sz w:val="24"/>
          <w:szCs w:val="24"/>
        </w:rPr>
      </w:pPr>
      <w:r w:rsidRPr="009C1EF1">
        <w:rPr>
          <w:sz w:val="24"/>
          <w:szCs w:val="24"/>
        </w:rPr>
        <w:t>48. Основные характеристики теннисной ракетки (вес, натяжка струн, толщина ручки).</w:t>
      </w:r>
    </w:p>
    <w:p w14:paraId="67AFC4B7" w14:textId="77777777" w:rsidR="00770E62" w:rsidRPr="009C1EF1" w:rsidRDefault="00770E62" w:rsidP="00770E62">
      <w:pPr>
        <w:ind w:firstLine="426"/>
        <w:jc w:val="both"/>
        <w:rPr>
          <w:sz w:val="24"/>
          <w:szCs w:val="24"/>
        </w:rPr>
      </w:pPr>
      <w:r w:rsidRPr="009C1EF1">
        <w:rPr>
          <w:sz w:val="24"/>
          <w:szCs w:val="24"/>
        </w:rPr>
        <w:t>49. Основы методики построения и проведения подготовительной, основной и заключительной частей занятия по теннису.</w:t>
      </w:r>
    </w:p>
    <w:p w14:paraId="5D1A8196" w14:textId="77777777" w:rsidR="00770E62" w:rsidRPr="009C1EF1" w:rsidRDefault="00770E62" w:rsidP="00770E62">
      <w:pPr>
        <w:ind w:firstLine="426"/>
        <w:jc w:val="both"/>
        <w:rPr>
          <w:sz w:val="24"/>
          <w:szCs w:val="24"/>
        </w:rPr>
      </w:pPr>
      <w:r w:rsidRPr="009C1EF1">
        <w:rPr>
          <w:sz w:val="24"/>
          <w:szCs w:val="24"/>
        </w:rPr>
        <w:t>50. Методы строго регламентированного упражнения.</w:t>
      </w:r>
    </w:p>
    <w:p w14:paraId="5CEA40EA" w14:textId="77777777" w:rsidR="00770E62" w:rsidRPr="009C1EF1" w:rsidRDefault="00770E62" w:rsidP="00770E62">
      <w:pPr>
        <w:ind w:firstLine="426"/>
        <w:jc w:val="both"/>
        <w:rPr>
          <w:sz w:val="24"/>
          <w:szCs w:val="24"/>
        </w:rPr>
      </w:pPr>
      <w:r w:rsidRPr="009C1EF1">
        <w:rPr>
          <w:sz w:val="24"/>
          <w:szCs w:val="24"/>
        </w:rPr>
        <w:t>51. Теннисные мячи, их характеристика, определение пригодности к</w:t>
      </w:r>
      <w:r>
        <w:rPr>
          <w:sz w:val="24"/>
          <w:szCs w:val="24"/>
        </w:rPr>
        <w:t xml:space="preserve"> спортивному</w:t>
      </w:r>
      <w:r w:rsidRPr="009C1EF1">
        <w:rPr>
          <w:sz w:val="24"/>
          <w:szCs w:val="24"/>
        </w:rPr>
        <w:t xml:space="preserve"> соревнованию.</w:t>
      </w:r>
    </w:p>
    <w:p w14:paraId="21C940A7" w14:textId="77777777" w:rsidR="00770E62" w:rsidRDefault="00770E62" w:rsidP="00770E62">
      <w:pPr>
        <w:autoSpaceDE/>
        <w:autoSpaceDN/>
        <w:spacing w:after="160" w:line="259" w:lineRule="auto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14:paraId="1A85D7E4" w14:textId="55B284AB" w:rsidR="00770E62" w:rsidRDefault="00770E62">
      <w:pPr>
        <w:autoSpaceDE/>
        <w:autoSpaceDN/>
        <w:spacing w:after="160" w:line="259" w:lineRule="auto"/>
        <w:rPr>
          <w:sz w:val="30"/>
          <w:szCs w:val="30"/>
        </w:rPr>
      </w:pPr>
      <w:r>
        <w:rPr>
          <w:sz w:val="30"/>
          <w:szCs w:val="30"/>
        </w:rPr>
        <w:lastRenderedPageBreak/>
        <w:br w:type="page"/>
      </w:r>
    </w:p>
    <w:p w14:paraId="0E7A01CA" w14:textId="77777777" w:rsidR="00BC3A7A" w:rsidRPr="009F6838" w:rsidRDefault="00BC3A7A" w:rsidP="00BC3A7A">
      <w:pPr>
        <w:autoSpaceDE/>
        <w:autoSpaceDN/>
        <w:spacing w:after="200" w:line="276" w:lineRule="auto"/>
        <w:rPr>
          <w:sz w:val="30"/>
          <w:szCs w:val="30"/>
        </w:rPr>
      </w:pPr>
    </w:p>
    <w:p w14:paraId="264EC5C5" w14:textId="77777777" w:rsidR="00997DB0" w:rsidRDefault="00997DB0"/>
    <w:sectPr w:rsidR="00997DB0" w:rsidSect="009618B5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A7A"/>
    <w:rsid w:val="00770E62"/>
    <w:rsid w:val="00997DB0"/>
    <w:rsid w:val="00BC3A7A"/>
    <w:rsid w:val="00D7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3E529"/>
  <w15:chartTrackingRefBased/>
  <w15:docId w15:val="{8EDA8E8A-E1E3-441E-869C-D2F2660C3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3A7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BC3A7A"/>
    <w:pPr>
      <w:keepNext/>
      <w:autoSpaceDE/>
      <w:autoSpaceDN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3A7A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3">
    <w:name w:val="заголовок 3"/>
    <w:basedOn w:val="a"/>
    <w:next w:val="a"/>
    <w:rsid w:val="00BC3A7A"/>
    <w:pPr>
      <w:keepNext/>
      <w:jc w:val="center"/>
      <w:outlineLvl w:val="2"/>
    </w:pPr>
    <w:rPr>
      <w:b/>
      <w:bCs/>
      <w:sz w:val="28"/>
      <w:szCs w:val="28"/>
    </w:rPr>
  </w:style>
  <w:style w:type="paragraph" w:styleId="a3">
    <w:name w:val="Body Text"/>
    <w:basedOn w:val="a"/>
    <w:link w:val="a4"/>
    <w:uiPriority w:val="99"/>
    <w:unhideWhenUsed/>
    <w:rsid w:val="00BC3A7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C3A7A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1001</Words>
  <Characters>5710</Characters>
  <Application>Microsoft Office Word</Application>
  <DocSecurity>0</DocSecurity>
  <Lines>47</Lines>
  <Paragraphs>13</Paragraphs>
  <ScaleCrop>false</ScaleCrop>
  <Company/>
  <LinksUpToDate>false</LinksUpToDate>
  <CharactersWithSpaces>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И. Ревуцкая</dc:creator>
  <cp:keywords/>
  <dc:description/>
  <cp:lastModifiedBy>Елена И. Ревуцкая</cp:lastModifiedBy>
  <cp:revision>4</cp:revision>
  <dcterms:created xsi:type="dcterms:W3CDTF">2023-09-18T09:47:00Z</dcterms:created>
  <dcterms:modified xsi:type="dcterms:W3CDTF">2023-11-09T11:39:00Z</dcterms:modified>
</cp:coreProperties>
</file>