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45E282" w14:textId="77777777" w:rsidR="004F49CD" w:rsidRPr="005F4562" w:rsidRDefault="001924DD" w:rsidP="004F49C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F49CD" w:rsidRPr="005F4562">
        <w:rPr>
          <w:sz w:val="28"/>
          <w:szCs w:val="28"/>
        </w:rPr>
        <w:t>УТВЕРЖДЕНО</w:t>
      </w:r>
    </w:p>
    <w:p w14:paraId="550F59A3" w14:textId="77777777" w:rsidR="004F49CD" w:rsidRPr="005F4562" w:rsidRDefault="004F49CD" w:rsidP="004F49CD">
      <w:pPr>
        <w:rPr>
          <w:sz w:val="28"/>
          <w:szCs w:val="28"/>
        </w:rPr>
      </w:pPr>
      <w:r w:rsidRPr="005F4562">
        <w:rPr>
          <w:sz w:val="28"/>
          <w:szCs w:val="28"/>
        </w:rPr>
        <w:tab/>
      </w:r>
      <w:r w:rsidRPr="005F4562">
        <w:rPr>
          <w:sz w:val="28"/>
          <w:szCs w:val="28"/>
        </w:rPr>
        <w:tab/>
      </w:r>
      <w:r w:rsidRPr="005F4562">
        <w:rPr>
          <w:sz w:val="28"/>
          <w:szCs w:val="28"/>
        </w:rPr>
        <w:tab/>
      </w:r>
      <w:r w:rsidRPr="005F4562">
        <w:rPr>
          <w:sz w:val="28"/>
          <w:szCs w:val="28"/>
        </w:rPr>
        <w:tab/>
      </w:r>
      <w:r w:rsidRPr="005F4562">
        <w:rPr>
          <w:sz w:val="28"/>
          <w:szCs w:val="28"/>
        </w:rPr>
        <w:tab/>
      </w:r>
      <w:r w:rsidRPr="005F4562">
        <w:rPr>
          <w:sz w:val="28"/>
          <w:szCs w:val="28"/>
        </w:rPr>
        <w:tab/>
      </w:r>
      <w:r w:rsidRPr="005F4562">
        <w:rPr>
          <w:sz w:val="28"/>
          <w:szCs w:val="28"/>
        </w:rPr>
        <w:tab/>
        <w:t xml:space="preserve">кафедрой технологий фитнеса </w:t>
      </w:r>
    </w:p>
    <w:p w14:paraId="48EE95D6" w14:textId="6BA1D3DE" w:rsidR="004F49CD" w:rsidRPr="005F4562" w:rsidRDefault="004F49CD" w:rsidP="004F49CD">
      <w:pPr>
        <w:ind w:left="4248" w:firstLine="708"/>
        <w:rPr>
          <w:sz w:val="28"/>
          <w:szCs w:val="28"/>
        </w:rPr>
      </w:pPr>
      <w:r w:rsidRPr="005F4562">
        <w:rPr>
          <w:sz w:val="28"/>
          <w:szCs w:val="28"/>
        </w:rPr>
        <w:t xml:space="preserve">протокол от </w:t>
      </w:r>
      <w:r w:rsidR="00780E15">
        <w:rPr>
          <w:sz w:val="28"/>
          <w:szCs w:val="28"/>
        </w:rPr>
        <w:t>18</w:t>
      </w:r>
      <w:r w:rsidRPr="005F4562">
        <w:rPr>
          <w:sz w:val="28"/>
          <w:szCs w:val="28"/>
        </w:rPr>
        <w:t>.09.202</w:t>
      </w:r>
      <w:r w:rsidR="00780E15">
        <w:rPr>
          <w:sz w:val="28"/>
          <w:szCs w:val="28"/>
        </w:rPr>
        <w:t>3</w:t>
      </w:r>
      <w:r w:rsidRPr="005F4562">
        <w:rPr>
          <w:sz w:val="28"/>
          <w:szCs w:val="28"/>
        </w:rPr>
        <w:t xml:space="preserve"> № </w:t>
      </w:r>
      <w:r w:rsidR="00780E15">
        <w:rPr>
          <w:sz w:val="28"/>
          <w:szCs w:val="28"/>
        </w:rPr>
        <w:t>2</w:t>
      </w:r>
    </w:p>
    <w:p w14:paraId="0F29EAB0" w14:textId="145C556D" w:rsidR="00F009BD" w:rsidRDefault="00F009BD" w:rsidP="004F49CD">
      <w:pPr>
        <w:rPr>
          <w:b/>
          <w:sz w:val="28"/>
          <w:szCs w:val="28"/>
        </w:rPr>
      </w:pPr>
    </w:p>
    <w:p w14:paraId="561D2885" w14:textId="77777777" w:rsidR="00F009BD" w:rsidRDefault="00F009BD" w:rsidP="00F009BD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ЗАЧЕТНЫЕ ТРЕБОВАНИЯ</w:t>
      </w:r>
    </w:p>
    <w:p w14:paraId="37A85434" w14:textId="42C610CF" w:rsidR="001924DD" w:rsidRDefault="00F009BD" w:rsidP="001924DD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учебной дисциплине «Теория и методика </w:t>
      </w:r>
      <w:r w:rsidR="00780E15">
        <w:rPr>
          <w:b/>
          <w:sz w:val="28"/>
          <w:szCs w:val="28"/>
        </w:rPr>
        <w:t>оздоровительной физической культуры</w:t>
      </w:r>
      <w:r>
        <w:rPr>
          <w:b/>
          <w:sz w:val="28"/>
          <w:szCs w:val="28"/>
        </w:rPr>
        <w:t>»</w:t>
      </w:r>
      <w:r w:rsidR="001924DD" w:rsidRPr="001924DD">
        <w:rPr>
          <w:b/>
          <w:sz w:val="28"/>
          <w:szCs w:val="28"/>
        </w:rPr>
        <w:t xml:space="preserve"> </w:t>
      </w:r>
    </w:p>
    <w:p w14:paraId="4FB31938" w14:textId="77777777" w:rsidR="001924DD" w:rsidRDefault="001924DD" w:rsidP="001924DD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студентов 4 курса заочной формы получения образования</w:t>
      </w:r>
    </w:p>
    <w:p w14:paraId="24DB5A61" w14:textId="437F9C3B" w:rsidR="00F009BD" w:rsidRDefault="00F009BD" w:rsidP="00F009BD">
      <w:pPr>
        <w:ind w:left="360"/>
        <w:jc w:val="center"/>
        <w:rPr>
          <w:b/>
          <w:sz w:val="28"/>
          <w:szCs w:val="28"/>
        </w:rPr>
      </w:pPr>
    </w:p>
    <w:p w14:paraId="119964C5" w14:textId="570AA459" w:rsidR="00780E15" w:rsidRDefault="00780E15" w:rsidP="00F009BD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(7 семестр)</w:t>
      </w:r>
    </w:p>
    <w:p w14:paraId="07EB4549" w14:textId="77777777" w:rsidR="00F009BD" w:rsidRDefault="00F009BD" w:rsidP="00F009BD">
      <w:pPr>
        <w:jc w:val="both"/>
        <w:rPr>
          <w:sz w:val="26"/>
          <w:szCs w:val="26"/>
        </w:rPr>
      </w:pPr>
    </w:p>
    <w:p w14:paraId="67CDA6FB" w14:textId="77777777" w:rsidR="00F009BD" w:rsidRDefault="00F009BD" w:rsidP="00F009B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 Возрастная классификация взрослого населения и ее значение.</w:t>
      </w:r>
    </w:p>
    <w:p w14:paraId="578BE47E" w14:textId="77777777" w:rsidR="00F009BD" w:rsidRDefault="00F009BD" w:rsidP="00F009B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Характеристика возрастных изменений функциональных систем организма человека в процессе онтогенеза: сердечно-сосудистой системы; дыхательной системы; опорно-двигательного аппарата; нервной и пищеварительной систем.</w:t>
      </w:r>
    </w:p>
    <w:p w14:paraId="2CC99289" w14:textId="77777777" w:rsidR="00F009BD" w:rsidRDefault="00F009BD" w:rsidP="00F009B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Влияние занятий физическими упражнениями на различные системы организма человека.</w:t>
      </w:r>
    </w:p>
    <w:p w14:paraId="4C0766AA" w14:textId="77777777" w:rsidR="00F009BD" w:rsidRDefault="00F009BD" w:rsidP="00F009B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Показания и противопоказания при занятиях физическими упражнениями лиц разного возраста и состояния здоровья.</w:t>
      </w:r>
    </w:p>
    <w:p w14:paraId="52FA59E1" w14:textId="77777777" w:rsidR="00F009BD" w:rsidRDefault="00F009BD" w:rsidP="00F009B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Характеристика изменений физической подготовленности человека в процессе онтогенеза.</w:t>
      </w:r>
    </w:p>
    <w:p w14:paraId="6956E992" w14:textId="77777777" w:rsidR="00F009BD" w:rsidRDefault="00F009BD" w:rsidP="00F009B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Способы оценки уровня физической подготовленности взрослого населения.</w:t>
      </w:r>
    </w:p>
    <w:p w14:paraId="464B8844" w14:textId="77777777" w:rsidR="00F009BD" w:rsidRDefault="00F009BD" w:rsidP="00F009B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 Методика занятий физическими упражнениями с лицами пожилого и старшего возраста.</w:t>
      </w:r>
    </w:p>
    <w:p w14:paraId="5AB766B4" w14:textId="77777777" w:rsidR="00F009BD" w:rsidRDefault="00F009BD" w:rsidP="00F009B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 Общие и отличительные черты отечественных и зарубежных систем оздоровления.</w:t>
      </w:r>
    </w:p>
    <w:p w14:paraId="48EBE49A" w14:textId="77777777" w:rsidR="00F009BD" w:rsidRDefault="00F009BD" w:rsidP="00F009B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Характеристика системы природного оздоровления </w:t>
      </w:r>
      <w:proofErr w:type="spellStart"/>
      <w:r>
        <w:rPr>
          <w:sz w:val="28"/>
          <w:szCs w:val="28"/>
        </w:rPr>
        <w:t>П.Иванова</w:t>
      </w:r>
      <w:proofErr w:type="spellEnd"/>
      <w:r>
        <w:rPr>
          <w:sz w:val="28"/>
          <w:szCs w:val="28"/>
        </w:rPr>
        <w:t>.</w:t>
      </w:r>
    </w:p>
    <w:p w14:paraId="1CADC04A" w14:textId="77777777" w:rsidR="00F009BD" w:rsidRDefault="00F009BD" w:rsidP="00F009B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Физические упражнения и другие компоненты в оздоровительной системе </w:t>
      </w:r>
      <w:proofErr w:type="spellStart"/>
      <w:r>
        <w:rPr>
          <w:sz w:val="28"/>
          <w:szCs w:val="28"/>
        </w:rPr>
        <w:t>К.Купера</w:t>
      </w:r>
      <w:proofErr w:type="spellEnd"/>
      <w:r>
        <w:rPr>
          <w:sz w:val="28"/>
          <w:szCs w:val="28"/>
        </w:rPr>
        <w:t>.</w:t>
      </w:r>
    </w:p>
    <w:p w14:paraId="50B69047" w14:textId="77777777" w:rsidR="00F009BD" w:rsidRDefault="00F009BD" w:rsidP="00F009B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Физическая тренировка в оздоровительной системе </w:t>
      </w:r>
      <w:proofErr w:type="spellStart"/>
      <w:r>
        <w:rPr>
          <w:sz w:val="28"/>
          <w:szCs w:val="28"/>
        </w:rPr>
        <w:t>Н.Амосова</w:t>
      </w:r>
      <w:proofErr w:type="spellEnd"/>
      <w:r>
        <w:rPr>
          <w:sz w:val="28"/>
          <w:szCs w:val="28"/>
        </w:rPr>
        <w:t>.</w:t>
      </w:r>
    </w:p>
    <w:p w14:paraId="06C9D2E1" w14:textId="77777777" w:rsidR="00F009BD" w:rsidRDefault="00F009BD" w:rsidP="00F009B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Законы оздоровления организма человека по </w:t>
      </w:r>
      <w:proofErr w:type="spellStart"/>
      <w:r>
        <w:rPr>
          <w:sz w:val="28"/>
          <w:szCs w:val="28"/>
        </w:rPr>
        <w:t>Г.Малахову</w:t>
      </w:r>
      <w:proofErr w:type="spellEnd"/>
      <w:r>
        <w:rPr>
          <w:sz w:val="28"/>
          <w:szCs w:val="28"/>
        </w:rPr>
        <w:t>.</w:t>
      </w:r>
    </w:p>
    <w:p w14:paraId="07ABC879" w14:textId="77777777" w:rsidR="00F009BD" w:rsidRDefault="00F009BD" w:rsidP="00F009B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13. Особенности методики проведения занятий по системе пилатес.</w:t>
      </w:r>
    </w:p>
    <w:p w14:paraId="64368F6A" w14:textId="77777777" w:rsidR="00F009BD" w:rsidRDefault="00F009BD" w:rsidP="00F009B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14. Система «</w:t>
      </w:r>
      <w:proofErr w:type="spellStart"/>
      <w:r>
        <w:rPr>
          <w:sz w:val="28"/>
          <w:szCs w:val="28"/>
        </w:rPr>
        <w:t>бодифлекс</w:t>
      </w:r>
      <w:proofErr w:type="spellEnd"/>
      <w:r>
        <w:rPr>
          <w:sz w:val="28"/>
          <w:szCs w:val="28"/>
        </w:rPr>
        <w:t>» и ее характерные особенности.</w:t>
      </w:r>
    </w:p>
    <w:p w14:paraId="1C28BDF6" w14:textId="77777777" w:rsidR="00F009BD" w:rsidRDefault="00F009BD" w:rsidP="00F009BD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15. </w:t>
      </w:r>
      <w:r>
        <w:rPr>
          <w:sz w:val="28"/>
          <w:szCs w:val="28"/>
        </w:rPr>
        <w:t>Стандартные тесты для оценки уровня физической подготовленности занимающихся.</w:t>
      </w:r>
    </w:p>
    <w:p w14:paraId="620C41C9" w14:textId="77777777" w:rsidR="00F009BD" w:rsidRDefault="00F009BD" w:rsidP="00F009BD">
      <w:pPr>
        <w:pStyle w:val="3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16. Основные задачи контроля функционального состояния организма занимающихся.</w:t>
      </w:r>
    </w:p>
    <w:p w14:paraId="0B449770" w14:textId="77777777" w:rsidR="00F009BD" w:rsidRDefault="00F009BD" w:rsidP="00F009BD">
      <w:pPr>
        <w:pStyle w:val="3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17. Функциональные пробы и методы контроля.</w:t>
      </w:r>
    </w:p>
    <w:p w14:paraId="617247E0" w14:textId="77777777" w:rsidR="00F009BD" w:rsidRDefault="00F009BD" w:rsidP="00F009BD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18. Основные методы исследования физического развития человека: (</w:t>
      </w:r>
      <w:proofErr w:type="spellStart"/>
      <w:r>
        <w:rPr>
          <w:sz w:val="28"/>
          <w:szCs w:val="28"/>
        </w:rPr>
        <w:t>соматоскопия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соматометрия</w:t>
      </w:r>
      <w:proofErr w:type="spellEnd"/>
      <w:r>
        <w:rPr>
          <w:sz w:val="28"/>
          <w:szCs w:val="28"/>
        </w:rPr>
        <w:t>). Индексы и системы их оценки.</w:t>
      </w:r>
    </w:p>
    <w:p w14:paraId="783C524F" w14:textId="77777777" w:rsidR="00F009BD" w:rsidRDefault="00F009BD" w:rsidP="00F009BD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19. </w:t>
      </w:r>
      <w:r>
        <w:rPr>
          <w:sz w:val="28"/>
          <w:szCs w:val="28"/>
        </w:rPr>
        <w:t xml:space="preserve">Показатели, характеризующие функциональные возможности легких. Проба Штанге, </w:t>
      </w:r>
      <w:proofErr w:type="spellStart"/>
      <w:r>
        <w:rPr>
          <w:sz w:val="28"/>
          <w:szCs w:val="28"/>
        </w:rPr>
        <w:t>Генче</w:t>
      </w:r>
      <w:proofErr w:type="spellEnd"/>
      <w:r>
        <w:rPr>
          <w:sz w:val="28"/>
          <w:szCs w:val="28"/>
        </w:rPr>
        <w:t>.</w:t>
      </w:r>
    </w:p>
    <w:p w14:paraId="3D2E9D28" w14:textId="77777777" w:rsidR="00F009BD" w:rsidRDefault="00F009BD" w:rsidP="00F009BD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20. </w:t>
      </w:r>
      <w:r>
        <w:rPr>
          <w:color w:val="000000"/>
          <w:sz w:val="28"/>
          <w:szCs w:val="28"/>
        </w:rPr>
        <w:t>Объективные и субъективные состояния организма занимающихся.</w:t>
      </w:r>
    </w:p>
    <w:p w14:paraId="404FD622" w14:textId="77777777" w:rsidR="00F009BD" w:rsidRDefault="00F009BD" w:rsidP="00F009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21. Классификация фитнес-программ в зависимости от направленности применяемых физических упражнений (физических нагрузок).</w:t>
      </w:r>
    </w:p>
    <w:p w14:paraId="51D69E95" w14:textId="77777777" w:rsidR="00F009BD" w:rsidRDefault="00F009BD" w:rsidP="00F009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22. Алгоритм составления фитнес-программ.</w:t>
      </w:r>
    </w:p>
    <w:p w14:paraId="318E97DE" w14:textId="77777777" w:rsidR="00F009BD" w:rsidRDefault="00F009BD" w:rsidP="00F009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Структура и содержание фитнес-программ для организованных занятий в </w:t>
      </w:r>
      <w:proofErr w:type="spellStart"/>
      <w:r>
        <w:rPr>
          <w:sz w:val="28"/>
          <w:szCs w:val="28"/>
        </w:rPr>
        <w:t>ФОГах</w:t>
      </w:r>
      <w:proofErr w:type="spellEnd"/>
      <w:r>
        <w:rPr>
          <w:sz w:val="28"/>
          <w:szCs w:val="28"/>
        </w:rPr>
        <w:t>.</w:t>
      </w:r>
    </w:p>
    <w:p w14:paraId="4664DC0A" w14:textId="24C520D2" w:rsidR="00F009BD" w:rsidRDefault="00F009BD" w:rsidP="00F009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r w:rsidR="00073B13">
        <w:rPr>
          <w:sz w:val="28"/>
          <w:szCs w:val="28"/>
        </w:rPr>
        <w:t>Программирование занятий,</w:t>
      </w:r>
      <w:r>
        <w:rPr>
          <w:sz w:val="28"/>
          <w:szCs w:val="28"/>
        </w:rPr>
        <w:t xml:space="preserve"> направленных на развитие и поддержание аэробных возможностей человека.</w:t>
      </w:r>
    </w:p>
    <w:p w14:paraId="265A54E9" w14:textId="51E33BB8" w:rsidR="00F009BD" w:rsidRDefault="00F009BD" w:rsidP="00F009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r w:rsidR="00073B13">
        <w:rPr>
          <w:sz w:val="28"/>
          <w:szCs w:val="28"/>
        </w:rPr>
        <w:t>Программирование занятий,</w:t>
      </w:r>
      <w:r>
        <w:rPr>
          <w:sz w:val="28"/>
          <w:szCs w:val="28"/>
        </w:rPr>
        <w:t xml:space="preserve"> направленных на развитие и поддержание силовых способностей человека.</w:t>
      </w:r>
    </w:p>
    <w:p w14:paraId="727829FC" w14:textId="77777777" w:rsidR="00F009BD" w:rsidRDefault="00F009BD" w:rsidP="00F009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26. Программирование комплексных занятий физическими упражнениями с оздоровительной направленностью.</w:t>
      </w:r>
    </w:p>
    <w:p w14:paraId="06EFA35C" w14:textId="77777777" w:rsidR="00F009BD" w:rsidRDefault="00F009BD" w:rsidP="00F009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27. Составление фитнес-программ для самостоятельных занятий с учетом индивидуальных особенностей занимающихся.</w:t>
      </w:r>
    </w:p>
    <w:p w14:paraId="325AA8CF" w14:textId="77777777" w:rsidR="00F009BD" w:rsidRDefault="00F009BD" w:rsidP="00F009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28. Воздействие аэробных упражнений на функции и системы организма.</w:t>
      </w:r>
    </w:p>
    <w:p w14:paraId="5B0AE35E" w14:textId="77777777" w:rsidR="00F009BD" w:rsidRDefault="00F009BD" w:rsidP="00F009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29. Воздействие занятий силовой направленности на функции и системы организма.</w:t>
      </w:r>
    </w:p>
    <w:p w14:paraId="4BC162A4" w14:textId="1576DB76" w:rsidR="00F009BD" w:rsidRDefault="00F009BD" w:rsidP="00F009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30. Воздействие дыхательных, корригирующих и растягивающих упражнений на функции и системы организма.</w:t>
      </w:r>
    </w:p>
    <w:p w14:paraId="54F21115" w14:textId="77777777" w:rsidR="00F009BD" w:rsidRDefault="00F009BD" w:rsidP="00F009B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31. Критерии отбора физических упражнений для занятий с оздоровительной направленностью.</w:t>
      </w:r>
    </w:p>
    <w:p w14:paraId="658634DC" w14:textId="77777777" w:rsidR="00F009BD" w:rsidRDefault="00F009BD" w:rsidP="00F009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32. Формирование адаптации к физическим нагрузкам в процессе занятий с оздоровительной направленностью.</w:t>
      </w:r>
    </w:p>
    <w:p w14:paraId="68A6BAC7" w14:textId="77777777" w:rsidR="00F009BD" w:rsidRDefault="00F009BD" w:rsidP="00F009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33. Срочный и кумулятивный тренировочный эффект занятий физическими упражнениями. Следовой эффект физической нагрузки.</w:t>
      </w:r>
    </w:p>
    <w:p w14:paraId="5F5862D8" w14:textId="77777777" w:rsidR="00F009BD" w:rsidRDefault="00F009BD" w:rsidP="00F009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34. Факторы, влияющие на эффективность физкультурно-оздоровительных занятий.</w:t>
      </w:r>
    </w:p>
    <w:p w14:paraId="5CD4F0A7" w14:textId="77777777" w:rsidR="00F009BD" w:rsidRDefault="00F009BD" w:rsidP="00F009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35. Оценка эффективности фитнес-программ на основе динамики и антропометрических показателей занимающихся.</w:t>
      </w:r>
    </w:p>
    <w:p w14:paraId="70211DFE" w14:textId="77777777" w:rsidR="00F009BD" w:rsidRDefault="00F009BD" w:rsidP="00F009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36. Оценка эффективности фитнес-программ на основе динамики показателей сердечно-сосудистой и дыхательной систем.</w:t>
      </w:r>
    </w:p>
    <w:p w14:paraId="4188859F" w14:textId="77777777" w:rsidR="00F009BD" w:rsidRDefault="00F009BD" w:rsidP="00F009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37. Оценка эффективности фитнес-программ на основе динамики показателей физической работоспособности человека.</w:t>
      </w:r>
    </w:p>
    <w:p w14:paraId="2D7AF16A" w14:textId="77777777" w:rsidR="00F009BD" w:rsidRDefault="00F009BD" w:rsidP="00F009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38. Оценка эффективности фитнес-программ на основе динамики показателей физической подготовленности человека.</w:t>
      </w:r>
    </w:p>
    <w:p w14:paraId="608C4260" w14:textId="77777777" w:rsidR="00F009BD" w:rsidRDefault="00F009BD" w:rsidP="00F009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39. Составить фитнес-программу на две недели для девушки 18 лет. Цель занятий: нормализация </w:t>
      </w:r>
      <w:proofErr w:type="spellStart"/>
      <w:proofErr w:type="gramStart"/>
      <w:r>
        <w:rPr>
          <w:sz w:val="28"/>
          <w:szCs w:val="28"/>
        </w:rPr>
        <w:t>весо</w:t>
      </w:r>
      <w:proofErr w:type="spellEnd"/>
      <w:r>
        <w:rPr>
          <w:sz w:val="28"/>
          <w:szCs w:val="28"/>
        </w:rPr>
        <w:t>-ростового</w:t>
      </w:r>
      <w:proofErr w:type="gramEnd"/>
      <w:r>
        <w:rPr>
          <w:sz w:val="28"/>
          <w:szCs w:val="28"/>
        </w:rPr>
        <w:t xml:space="preserve"> индекса.</w:t>
      </w:r>
    </w:p>
    <w:p w14:paraId="7FDB5907" w14:textId="77777777" w:rsidR="00F009BD" w:rsidRDefault="00F009BD" w:rsidP="00F009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40. Составить фитнес-программу на две недели для девушки 18 лет. Цель занятий: удовлетворение коммуникативных потребностей.</w:t>
      </w:r>
    </w:p>
    <w:p w14:paraId="1CF360EC" w14:textId="77777777" w:rsidR="00F009BD" w:rsidRDefault="00F009BD" w:rsidP="00F009B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41. Составить фитнес-программу на две недели для мужчины 25 лет. Цель занятий: повышение силовой выносливости.</w:t>
      </w:r>
    </w:p>
    <w:p w14:paraId="3FDA0F7B" w14:textId="77777777" w:rsidR="00F009BD" w:rsidRDefault="00F009BD" w:rsidP="00F009B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42. Составить фитнес-программу на две недели для мужчины 35 лет. Цель занятий: повышение собственно-силовых способностей.</w:t>
      </w:r>
    </w:p>
    <w:p w14:paraId="2B90C20B" w14:textId="77777777" w:rsidR="00F009BD" w:rsidRDefault="00F009BD" w:rsidP="00F009B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43. Составить фитнес-программу на две недели для женщины 45 лет. Цель занятий: повышение аэробных возможностей.</w:t>
      </w:r>
    </w:p>
    <w:p w14:paraId="6B70EA19" w14:textId="77777777" w:rsidR="00F009BD" w:rsidRDefault="00F009BD" w:rsidP="00F009B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44. Составить фитнес-программу на две недели для женщины 30 лет. Цель занятий: снижение массы тела.</w:t>
      </w:r>
    </w:p>
    <w:p w14:paraId="65D1B392" w14:textId="77777777" w:rsidR="00F009BD" w:rsidRDefault="00F009BD" w:rsidP="00F009B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45. Составить фитнес-программу на две недели для мужчины 30 лет. Цель занятий: наращивание мышечной массы.</w:t>
      </w:r>
    </w:p>
    <w:p w14:paraId="38E2D6DC" w14:textId="77777777" w:rsidR="00F009BD" w:rsidRDefault="00F009BD" w:rsidP="00F009B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46. Составить фитнес-программу на две недели для мужчины 50 лет. Цель занятий: поддержание физической работоспособности.</w:t>
      </w:r>
    </w:p>
    <w:p w14:paraId="71598232" w14:textId="77777777" w:rsidR="00F009BD" w:rsidRDefault="00F009BD" w:rsidP="00F009B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47. Составить фитнес-программу на две недели для женщины 50 лет. Цель занятий: поддержание физической работоспособности.</w:t>
      </w:r>
    </w:p>
    <w:p w14:paraId="11E4B4EC" w14:textId="77777777" w:rsidR="00F009BD" w:rsidRDefault="00F009BD" w:rsidP="00F009B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48. Составить фитнес-программу на две недели для мужчины 60 лет. Цель занятий: повышение двигательной активности.</w:t>
      </w:r>
    </w:p>
    <w:p w14:paraId="0DFD85D9" w14:textId="77777777" w:rsidR="00F009BD" w:rsidRDefault="00F009BD" w:rsidP="00F009B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49. Составить фитнес-программу на две недели для женщины 55 лет. Цель занятий: повышение двигательной активности.</w:t>
      </w:r>
    </w:p>
    <w:p w14:paraId="52048D94" w14:textId="77777777" w:rsidR="00F009BD" w:rsidRDefault="00F009BD" w:rsidP="00F009B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50. Составить фитнес-программу на две недели для мужчины 40 лет. Цель занятий: повышение силовой выносливости.</w:t>
      </w:r>
    </w:p>
    <w:p w14:paraId="13B84601" w14:textId="77777777" w:rsidR="00F009BD" w:rsidRDefault="00F009BD" w:rsidP="00F009B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51. Составить фитнес-программу на две недели для женщины 30 лет. Цель занятий: участие в соревнованиях по бодибилдингу.</w:t>
      </w:r>
    </w:p>
    <w:p w14:paraId="1F6242AC" w14:textId="77777777" w:rsidR="00F009BD" w:rsidRDefault="00F009BD" w:rsidP="00F009B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52. Составить фитнес-программу на две недели для женщины 30 лет. Цель занятий: снижение массы тела.</w:t>
      </w:r>
    </w:p>
    <w:p w14:paraId="17A47DB4" w14:textId="77777777" w:rsidR="00F009BD" w:rsidRDefault="00F009BD" w:rsidP="00F009B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53. Составить фитнес-программу на две недели для женщины 40 лет. Цель занятий: повышение аэробных возможностей в процессе занятий оздоровительным плаванием.</w:t>
      </w:r>
    </w:p>
    <w:p w14:paraId="1C77253B" w14:textId="77777777" w:rsidR="00F009BD" w:rsidRDefault="00F009BD" w:rsidP="00F009B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54. Составить фитнес-программу на две недели для мужчины 40 лет. Цель занятий: повышение аэробных возможностей в процессе занятий оздоровительным плаванием.</w:t>
      </w:r>
    </w:p>
    <w:p w14:paraId="21DBFCD0" w14:textId="77777777" w:rsidR="00F009BD" w:rsidRDefault="00F009BD" w:rsidP="00F009B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55. Составить фитнес-программу на две недели для женщины 25 лет. Цель занятий: укрепление опорно-двигательного аппарата.</w:t>
      </w:r>
    </w:p>
    <w:p w14:paraId="0F7E69C5" w14:textId="77777777" w:rsidR="00F009BD" w:rsidRDefault="00F009BD" w:rsidP="00F009B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56. Составить фитнес-программу на две недели для мужчины 25 лет. Цель занятий: укрепление опорно-двигательного аппарата.</w:t>
      </w:r>
    </w:p>
    <w:p w14:paraId="7FAC5280" w14:textId="77777777" w:rsidR="005A20F1" w:rsidRDefault="005A20F1"/>
    <w:p w14:paraId="10E5F196" w14:textId="77777777" w:rsidR="005A20F1" w:rsidRDefault="005A20F1"/>
    <w:p w14:paraId="6071CF59" w14:textId="77777777" w:rsidR="00F009BD" w:rsidRDefault="00F009BD" w:rsidP="005A20F1">
      <w:pPr>
        <w:ind w:left="360"/>
        <w:jc w:val="center"/>
        <w:rPr>
          <w:b/>
          <w:sz w:val="28"/>
          <w:szCs w:val="28"/>
        </w:rPr>
      </w:pPr>
    </w:p>
    <w:p w14:paraId="092C6A98" w14:textId="77777777" w:rsidR="00F009BD" w:rsidRDefault="00F009BD" w:rsidP="005A20F1">
      <w:pPr>
        <w:ind w:left="360"/>
        <w:jc w:val="center"/>
        <w:rPr>
          <w:b/>
          <w:sz w:val="28"/>
          <w:szCs w:val="28"/>
        </w:rPr>
      </w:pPr>
    </w:p>
    <w:p w14:paraId="0801F3DB" w14:textId="77777777" w:rsidR="00F009BD" w:rsidRDefault="00F009BD" w:rsidP="005A20F1">
      <w:pPr>
        <w:ind w:left="360"/>
        <w:jc w:val="center"/>
        <w:rPr>
          <w:b/>
          <w:sz w:val="28"/>
          <w:szCs w:val="28"/>
        </w:rPr>
      </w:pPr>
    </w:p>
    <w:p w14:paraId="4DF4D999" w14:textId="77777777" w:rsidR="00F009BD" w:rsidRDefault="00F009BD" w:rsidP="005A20F1">
      <w:pPr>
        <w:ind w:left="360"/>
        <w:jc w:val="center"/>
        <w:rPr>
          <w:b/>
          <w:sz w:val="28"/>
          <w:szCs w:val="28"/>
        </w:rPr>
      </w:pPr>
    </w:p>
    <w:p w14:paraId="454C8F89" w14:textId="77777777" w:rsidR="00F009BD" w:rsidRDefault="00F009BD" w:rsidP="005A20F1">
      <w:pPr>
        <w:ind w:left="360"/>
        <w:jc w:val="center"/>
        <w:rPr>
          <w:b/>
          <w:sz w:val="28"/>
          <w:szCs w:val="28"/>
        </w:rPr>
      </w:pPr>
    </w:p>
    <w:p w14:paraId="252B4327" w14:textId="77777777" w:rsidR="00F009BD" w:rsidRDefault="00F009BD" w:rsidP="005A20F1">
      <w:pPr>
        <w:ind w:left="360"/>
        <w:jc w:val="center"/>
        <w:rPr>
          <w:b/>
          <w:sz w:val="28"/>
          <w:szCs w:val="28"/>
        </w:rPr>
      </w:pPr>
    </w:p>
    <w:p w14:paraId="07BBF47B" w14:textId="77777777" w:rsidR="00F009BD" w:rsidRDefault="00F009BD" w:rsidP="005A20F1">
      <w:pPr>
        <w:ind w:left="360"/>
        <w:jc w:val="center"/>
        <w:rPr>
          <w:b/>
          <w:sz w:val="28"/>
          <w:szCs w:val="28"/>
        </w:rPr>
      </w:pPr>
    </w:p>
    <w:p w14:paraId="509EC6D5" w14:textId="77777777" w:rsidR="00F009BD" w:rsidRDefault="00F009BD" w:rsidP="005A20F1">
      <w:pPr>
        <w:ind w:left="360"/>
        <w:jc w:val="center"/>
        <w:rPr>
          <w:b/>
          <w:sz w:val="28"/>
          <w:szCs w:val="28"/>
        </w:rPr>
      </w:pPr>
    </w:p>
    <w:p w14:paraId="763EC366" w14:textId="77777777" w:rsidR="00F009BD" w:rsidRDefault="00F009BD" w:rsidP="005A20F1">
      <w:pPr>
        <w:ind w:left="360"/>
        <w:jc w:val="center"/>
        <w:rPr>
          <w:b/>
          <w:sz w:val="28"/>
          <w:szCs w:val="28"/>
        </w:rPr>
      </w:pPr>
    </w:p>
    <w:p w14:paraId="60DB2114" w14:textId="77777777" w:rsidR="00F009BD" w:rsidRDefault="00F009BD" w:rsidP="005A20F1">
      <w:pPr>
        <w:ind w:left="360"/>
        <w:jc w:val="center"/>
        <w:rPr>
          <w:b/>
          <w:sz w:val="28"/>
          <w:szCs w:val="28"/>
        </w:rPr>
      </w:pPr>
    </w:p>
    <w:p w14:paraId="5190F460" w14:textId="77777777" w:rsidR="00F009BD" w:rsidRDefault="00F009BD" w:rsidP="005A20F1">
      <w:pPr>
        <w:ind w:left="360"/>
        <w:jc w:val="center"/>
        <w:rPr>
          <w:b/>
          <w:sz w:val="28"/>
          <w:szCs w:val="28"/>
        </w:rPr>
      </w:pPr>
    </w:p>
    <w:p w14:paraId="40FBE73C" w14:textId="77777777" w:rsidR="00F009BD" w:rsidRDefault="00F009BD" w:rsidP="005A20F1">
      <w:pPr>
        <w:ind w:left="360"/>
        <w:jc w:val="center"/>
        <w:rPr>
          <w:b/>
          <w:sz w:val="28"/>
          <w:szCs w:val="28"/>
        </w:rPr>
      </w:pPr>
    </w:p>
    <w:p w14:paraId="1AE2B2E7" w14:textId="77777777" w:rsidR="00F009BD" w:rsidRDefault="00F009BD" w:rsidP="005A20F1">
      <w:pPr>
        <w:ind w:left="360"/>
        <w:jc w:val="center"/>
        <w:rPr>
          <w:b/>
          <w:sz w:val="28"/>
          <w:szCs w:val="28"/>
        </w:rPr>
      </w:pPr>
    </w:p>
    <w:p w14:paraId="05F6140D" w14:textId="77777777" w:rsidR="00F009BD" w:rsidRDefault="00F009BD" w:rsidP="005A20F1">
      <w:pPr>
        <w:ind w:left="360"/>
        <w:jc w:val="center"/>
        <w:rPr>
          <w:b/>
          <w:sz w:val="28"/>
          <w:szCs w:val="28"/>
        </w:rPr>
      </w:pPr>
    </w:p>
    <w:p w14:paraId="4C6BD8D1" w14:textId="77777777" w:rsidR="00F009BD" w:rsidRDefault="00F009BD" w:rsidP="005A20F1">
      <w:pPr>
        <w:ind w:left="360"/>
        <w:jc w:val="center"/>
        <w:rPr>
          <w:b/>
          <w:sz w:val="28"/>
          <w:szCs w:val="28"/>
        </w:rPr>
      </w:pPr>
    </w:p>
    <w:p w14:paraId="3175C87F" w14:textId="77777777" w:rsidR="00771A3E" w:rsidRPr="005F4562" w:rsidRDefault="00771A3E" w:rsidP="00771A3E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F4562">
        <w:rPr>
          <w:sz w:val="28"/>
          <w:szCs w:val="28"/>
        </w:rPr>
        <w:t>УТВЕРЖДЕНО</w:t>
      </w:r>
    </w:p>
    <w:p w14:paraId="0E9987F5" w14:textId="77777777" w:rsidR="00771A3E" w:rsidRPr="005F4562" w:rsidRDefault="00771A3E" w:rsidP="00771A3E">
      <w:pPr>
        <w:rPr>
          <w:sz w:val="28"/>
          <w:szCs w:val="28"/>
        </w:rPr>
      </w:pPr>
      <w:r w:rsidRPr="005F4562">
        <w:rPr>
          <w:sz w:val="28"/>
          <w:szCs w:val="28"/>
        </w:rPr>
        <w:tab/>
      </w:r>
      <w:r w:rsidRPr="005F4562">
        <w:rPr>
          <w:sz w:val="28"/>
          <w:szCs w:val="28"/>
        </w:rPr>
        <w:tab/>
      </w:r>
      <w:r w:rsidRPr="005F4562">
        <w:rPr>
          <w:sz w:val="28"/>
          <w:szCs w:val="28"/>
        </w:rPr>
        <w:tab/>
      </w:r>
      <w:r w:rsidRPr="005F4562">
        <w:rPr>
          <w:sz w:val="28"/>
          <w:szCs w:val="28"/>
        </w:rPr>
        <w:tab/>
      </w:r>
      <w:r w:rsidRPr="005F4562">
        <w:rPr>
          <w:sz w:val="28"/>
          <w:szCs w:val="28"/>
        </w:rPr>
        <w:tab/>
      </w:r>
      <w:r w:rsidRPr="005F4562">
        <w:rPr>
          <w:sz w:val="28"/>
          <w:szCs w:val="28"/>
        </w:rPr>
        <w:tab/>
      </w:r>
      <w:r w:rsidRPr="005F4562">
        <w:rPr>
          <w:sz w:val="28"/>
          <w:szCs w:val="28"/>
        </w:rPr>
        <w:tab/>
        <w:t xml:space="preserve">кафедрой технологий фитнеса </w:t>
      </w:r>
    </w:p>
    <w:p w14:paraId="330170FC" w14:textId="52D4CF0B" w:rsidR="00771A3E" w:rsidRPr="005F4562" w:rsidRDefault="00771A3E" w:rsidP="00771A3E">
      <w:pPr>
        <w:ind w:left="4248" w:firstLine="708"/>
        <w:rPr>
          <w:sz w:val="28"/>
          <w:szCs w:val="28"/>
        </w:rPr>
      </w:pPr>
      <w:r w:rsidRPr="005F4562">
        <w:rPr>
          <w:sz w:val="28"/>
          <w:szCs w:val="28"/>
        </w:rPr>
        <w:t xml:space="preserve">протокол от </w:t>
      </w:r>
      <w:r w:rsidR="00780E15">
        <w:rPr>
          <w:sz w:val="28"/>
          <w:szCs w:val="28"/>
        </w:rPr>
        <w:t>18</w:t>
      </w:r>
      <w:r w:rsidRPr="005F4562">
        <w:rPr>
          <w:sz w:val="28"/>
          <w:szCs w:val="28"/>
        </w:rPr>
        <w:t>.09.202</w:t>
      </w:r>
      <w:r w:rsidR="00780E15">
        <w:rPr>
          <w:sz w:val="28"/>
          <w:szCs w:val="28"/>
        </w:rPr>
        <w:t>3</w:t>
      </w:r>
      <w:r w:rsidRPr="005F4562">
        <w:rPr>
          <w:sz w:val="28"/>
          <w:szCs w:val="28"/>
        </w:rPr>
        <w:t xml:space="preserve"> № </w:t>
      </w:r>
      <w:r w:rsidR="00780E15">
        <w:rPr>
          <w:sz w:val="28"/>
          <w:szCs w:val="28"/>
        </w:rPr>
        <w:t>2</w:t>
      </w:r>
    </w:p>
    <w:p w14:paraId="5958491D" w14:textId="77777777" w:rsidR="00771A3E" w:rsidRDefault="00771A3E" w:rsidP="00771A3E">
      <w:pPr>
        <w:rPr>
          <w:b/>
          <w:sz w:val="28"/>
          <w:szCs w:val="28"/>
        </w:rPr>
      </w:pPr>
    </w:p>
    <w:p w14:paraId="2A5B6A6E" w14:textId="77777777" w:rsidR="005A20F1" w:rsidRPr="003A4905" w:rsidRDefault="00CF37AC" w:rsidP="005A20F1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ЗАЧЕТНЫЕ ТРЕБОВАНИЯ</w:t>
      </w:r>
    </w:p>
    <w:p w14:paraId="3F7A48C4" w14:textId="77777777" w:rsidR="00BD30CE" w:rsidRDefault="005A20F1" w:rsidP="005A20F1">
      <w:pPr>
        <w:ind w:left="360"/>
        <w:jc w:val="center"/>
        <w:rPr>
          <w:b/>
          <w:sz w:val="28"/>
          <w:szCs w:val="28"/>
        </w:rPr>
      </w:pPr>
      <w:r w:rsidRPr="00FD524D">
        <w:rPr>
          <w:b/>
          <w:sz w:val="28"/>
          <w:szCs w:val="28"/>
        </w:rPr>
        <w:t xml:space="preserve">по учебной дисциплине «Теория и методика </w:t>
      </w:r>
      <w:r w:rsidR="00BD30CE">
        <w:rPr>
          <w:b/>
          <w:sz w:val="28"/>
          <w:szCs w:val="28"/>
        </w:rPr>
        <w:t>ОФК</w:t>
      </w:r>
      <w:r w:rsidRPr="00FD524D">
        <w:rPr>
          <w:b/>
          <w:sz w:val="28"/>
          <w:szCs w:val="28"/>
        </w:rPr>
        <w:t>»</w:t>
      </w:r>
      <w:r w:rsidR="00BD30CE" w:rsidRPr="00BD30CE">
        <w:rPr>
          <w:b/>
          <w:sz w:val="28"/>
          <w:szCs w:val="28"/>
        </w:rPr>
        <w:t xml:space="preserve"> </w:t>
      </w:r>
    </w:p>
    <w:p w14:paraId="100ED568" w14:textId="20F0585A" w:rsidR="005A20F1" w:rsidRDefault="00BD30CE" w:rsidP="005A20F1">
      <w:pPr>
        <w:ind w:left="360"/>
        <w:jc w:val="center"/>
        <w:rPr>
          <w:b/>
          <w:sz w:val="28"/>
          <w:szCs w:val="28"/>
        </w:rPr>
      </w:pPr>
      <w:r w:rsidRPr="00FD524D">
        <w:rPr>
          <w:b/>
          <w:sz w:val="28"/>
          <w:szCs w:val="28"/>
        </w:rPr>
        <w:t>для студентов 4 курса заочной формы получения образования</w:t>
      </w:r>
    </w:p>
    <w:p w14:paraId="44D7EA09" w14:textId="77777777" w:rsidR="00BD30CE" w:rsidRPr="00FD524D" w:rsidRDefault="00BD30CE" w:rsidP="005A20F1">
      <w:pPr>
        <w:ind w:left="360"/>
        <w:jc w:val="center"/>
        <w:rPr>
          <w:b/>
          <w:sz w:val="28"/>
          <w:szCs w:val="28"/>
        </w:rPr>
      </w:pPr>
    </w:p>
    <w:p w14:paraId="241DA949" w14:textId="51465966" w:rsidR="005A20F1" w:rsidRDefault="005A20F1" w:rsidP="005A20F1">
      <w:pPr>
        <w:ind w:left="360"/>
        <w:jc w:val="center"/>
        <w:rPr>
          <w:b/>
          <w:sz w:val="28"/>
          <w:szCs w:val="28"/>
        </w:rPr>
      </w:pPr>
      <w:r w:rsidRPr="00FD524D">
        <w:rPr>
          <w:b/>
          <w:sz w:val="28"/>
          <w:szCs w:val="28"/>
        </w:rPr>
        <w:t>(8-й семестр)</w:t>
      </w:r>
    </w:p>
    <w:p w14:paraId="12E081DD" w14:textId="77777777" w:rsidR="00BD30CE" w:rsidRPr="00FD524D" w:rsidRDefault="00BD30CE" w:rsidP="005A20F1">
      <w:pPr>
        <w:ind w:left="360"/>
        <w:jc w:val="center"/>
        <w:rPr>
          <w:b/>
          <w:sz w:val="28"/>
          <w:szCs w:val="28"/>
        </w:rPr>
      </w:pPr>
    </w:p>
    <w:p w14:paraId="1BAB3D05" w14:textId="77777777" w:rsidR="00780E15" w:rsidRPr="000151EE" w:rsidRDefault="00780E15" w:rsidP="00780E15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0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bookmarkStart w:id="0" w:name="_Hlk115082010"/>
      <w:r w:rsidRPr="000151EE">
        <w:rPr>
          <w:color w:val="000000" w:themeColor="text1"/>
          <w:sz w:val="28"/>
          <w:szCs w:val="28"/>
        </w:rPr>
        <w:t>Общая характеристика основных составляющих материально-технического обеспечения.</w:t>
      </w:r>
    </w:p>
    <w:p w14:paraId="1350A0F1" w14:textId="77777777" w:rsidR="00780E15" w:rsidRPr="000151EE" w:rsidRDefault="00780E15" w:rsidP="00780E15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0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0151EE">
        <w:rPr>
          <w:color w:val="000000" w:themeColor="text1"/>
          <w:sz w:val="28"/>
          <w:szCs w:val="28"/>
        </w:rPr>
        <w:t>Значение материально-технического обеспечения в оздоровительной физической культуре.</w:t>
      </w:r>
    </w:p>
    <w:p w14:paraId="173AF2E7" w14:textId="77777777" w:rsidR="00780E15" w:rsidRPr="000151EE" w:rsidRDefault="00780E15" w:rsidP="00780E15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0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0151EE">
        <w:rPr>
          <w:color w:val="000000" w:themeColor="text1"/>
          <w:sz w:val="28"/>
          <w:szCs w:val="28"/>
        </w:rPr>
        <w:t>Система материально-технического обеспечения физической культуры и спорта.</w:t>
      </w:r>
    </w:p>
    <w:p w14:paraId="4B8547FB" w14:textId="77777777" w:rsidR="00780E15" w:rsidRPr="000151EE" w:rsidRDefault="00780E15" w:rsidP="00780E15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0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0151EE">
        <w:rPr>
          <w:color w:val="000000" w:themeColor="text1"/>
          <w:sz w:val="28"/>
          <w:szCs w:val="28"/>
        </w:rPr>
        <w:t>Роль физкультурно-спортивных сооружений в учебно-тренировочном процессе, проведении спортивных соревнований и организации активного досуга граждан.</w:t>
      </w:r>
    </w:p>
    <w:p w14:paraId="53274DA3" w14:textId="77777777" w:rsidR="00780E15" w:rsidRPr="000151EE" w:rsidRDefault="00780E15" w:rsidP="00780E15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0151EE">
        <w:rPr>
          <w:color w:val="000000" w:themeColor="text1"/>
          <w:sz w:val="28"/>
          <w:szCs w:val="28"/>
        </w:rPr>
        <w:t>Классификация физкультурно-спортивных сооружений.</w:t>
      </w:r>
    </w:p>
    <w:p w14:paraId="25DA3DCF" w14:textId="77777777" w:rsidR="00780E15" w:rsidRPr="000151EE" w:rsidRDefault="00780E15" w:rsidP="00780E15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0151EE">
        <w:rPr>
          <w:color w:val="000000" w:themeColor="text1"/>
          <w:sz w:val="28"/>
          <w:szCs w:val="28"/>
        </w:rPr>
        <w:t>Основы планирования, проектирования и строительства физкультурно-спортивных сооружений.</w:t>
      </w:r>
    </w:p>
    <w:p w14:paraId="4081EEA3" w14:textId="77777777" w:rsidR="00780E15" w:rsidRPr="000151EE" w:rsidRDefault="00780E15" w:rsidP="00780E15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0151EE">
        <w:rPr>
          <w:color w:val="000000" w:themeColor="text1"/>
          <w:sz w:val="28"/>
          <w:szCs w:val="28"/>
        </w:rPr>
        <w:t xml:space="preserve">Сеть физкультурно-спортивных сооружений для обслуживания городского и сельского населения. </w:t>
      </w:r>
    </w:p>
    <w:p w14:paraId="53ACC525" w14:textId="77777777" w:rsidR="00780E15" w:rsidRPr="000151EE" w:rsidRDefault="00780E15" w:rsidP="00780E15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0151EE">
        <w:rPr>
          <w:color w:val="000000" w:themeColor="text1"/>
          <w:sz w:val="28"/>
          <w:szCs w:val="28"/>
        </w:rPr>
        <w:t>Физкультурно-спортивные сооружения по месту жительства и отдыха населения, принципы организации и размещения.</w:t>
      </w:r>
    </w:p>
    <w:p w14:paraId="261405CB" w14:textId="77777777" w:rsidR="00780E15" w:rsidRPr="000151EE" w:rsidRDefault="00780E15" w:rsidP="00780E15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0151EE">
        <w:rPr>
          <w:color w:val="000000" w:themeColor="text1"/>
          <w:sz w:val="28"/>
          <w:szCs w:val="28"/>
        </w:rPr>
        <w:t>Планирование деятельности физкультурно-спортивных сооружений.</w:t>
      </w:r>
    </w:p>
    <w:p w14:paraId="692EFF0E" w14:textId="77777777" w:rsidR="00780E15" w:rsidRPr="000151EE" w:rsidRDefault="00780E15" w:rsidP="00780E15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0151EE">
        <w:rPr>
          <w:color w:val="000000" w:themeColor="text1"/>
          <w:sz w:val="28"/>
          <w:szCs w:val="28"/>
        </w:rPr>
        <w:t>Организация медицинского контроля. Санитарно-гигиенические условия и правила безопасности при эксплуатации физкультурно-спортивных сооружений.</w:t>
      </w:r>
    </w:p>
    <w:p w14:paraId="4AFBB2C6" w14:textId="77777777" w:rsidR="00780E15" w:rsidRPr="000151EE" w:rsidRDefault="00780E15" w:rsidP="00780E15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0151EE">
        <w:rPr>
          <w:color w:val="000000" w:themeColor="text1"/>
          <w:sz w:val="28"/>
          <w:szCs w:val="28"/>
        </w:rPr>
        <w:t>Учет и отчетность. Документы, регламентирующие порядок эксплуатации физкультурно-спортивных сооружений.</w:t>
      </w:r>
    </w:p>
    <w:p w14:paraId="350624FB" w14:textId="77777777" w:rsidR="00780E15" w:rsidRPr="000151EE" w:rsidRDefault="00780E15" w:rsidP="00780E15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0151EE">
        <w:rPr>
          <w:color w:val="000000" w:themeColor="text1"/>
          <w:sz w:val="28"/>
          <w:szCs w:val="28"/>
        </w:rPr>
        <w:t>Правила и нормы эксплуатации спортивного оборудования и инвентаря.</w:t>
      </w:r>
    </w:p>
    <w:bookmarkEnd w:id="0"/>
    <w:p w14:paraId="47C57CDC" w14:textId="77777777" w:rsidR="00780E15" w:rsidRPr="00924A45" w:rsidRDefault="00780E15" w:rsidP="00780E15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24A45">
        <w:rPr>
          <w:sz w:val="28"/>
          <w:szCs w:val="28"/>
        </w:rPr>
        <w:t>Цель, задачи, руководство и нормативное правовое обеспечение физкультурно-оздоровительной работы с населением.</w:t>
      </w:r>
    </w:p>
    <w:p w14:paraId="7E53EF4A" w14:textId="77777777" w:rsidR="00780E15" w:rsidRPr="00924A45" w:rsidRDefault="00780E15" w:rsidP="00780E15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24A45">
        <w:rPr>
          <w:sz w:val="28"/>
          <w:szCs w:val="28"/>
        </w:rPr>
        <w:t>Цель и задачи физкультурно-оздоровительной работы. Факторы, способствующие эффективной организации физкультурно-оздоровительной работы.</w:t>
      </w:r>
    </w:p>
    <w:p w14:paraId="750FF53F" w14:textId="77777777" w:rsidR="00780E15" w:rsidRPr="00924A45" w:rsidRDefault="00780E15" w:rsidP="00780E15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24A45">
        <w:rPr>
          <w:sz w:val="28"/>
          <w:szCs w:val="28"/>
        </w:rPr>
        <w:t>Документы, регламентирующие деятельность в сфере физкультурно-оздоровительной работы.</w:t>
      </w:r>
    </w:p>
    <w:p w14:paraId="00406C66" w14:textId="77777777" w:rsidR="00780E15" w:rsidRPr="00924A45" w:rsidRDefault="00780E15" w:rsidP="00780E15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24A45">
        <w:rPr>
          <w:sz w:val="28"/>
          <w:szCs w:val="28"/>
        </w:rPr>
        <w:t>Классификация и характеристика физкультурно-оздоровительной работы</w:t>
      </w:r>
      <w:r>
        <w:rPr>
          <w:sz w:val="28"/>
          <w:szCs w:val="28"/>
        </w:rPr>
        <w:t xml:space="preserve"> с населением.</w:t>
      </w:r>
    </w:p>
    <w:p w14:paraId="428B37EE" w14:textId="77777777" w:rsidR="00780E15" w:rsidRPr="00924A45" w:rsidRDefault="00780E15" w:rsidP="00780E15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24A45">
        <w:rPr>
          <w:sz w:val="28"/>
          <w:szCs w:val="28"/>
        </w:rPr>
        <w:t>Организация занятий физическими упражнениями в физкультурно-</w:t>
      </w:r>
      <w:r w:rsidRPr="00924A45">
        <w:rPr>
          <w:sz w:val="28"/>
          <w:szCs w:val="28"/>
        </w:rPr>
        <w:lastRenderedPageBreak/>
        <w:t>оздоровительных группах, кружках, секциях, группах по спортивным интересам.</w:t>
      </w:r>
    </w:p>
    <w:p w14:paraId="71ED8C1D" w14:textId="77777777" w:rsidR="00780E15" w:rsidRPr="00924A45" w:rsidRDefault="00780E15" w:rsidP="00780E15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24A45">
        <w:rPr>
          <w:sz w:val="28"/>
          <w:szCs w:val="28"/>
        </w:rPr>
        <w:t>Особенности методики организации и проведения занятий в группах, кружках, секциях по видам спорта, группах по спортивным интересам.</w:t>
      </w:r>
    </w:p>
    <w:p w14:paraId="412516EB" w14:textId="77777777" w:rsidR="00780E15" w:rsidRPr="00924A45" w:rsidRDefault="00780E15" w:rsidP="00780E15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24A45">
        <w:rPr>
          <w:sz w:val="28"/>
          <w:szCs w:val="28"/>
        </w:rPr>
        <w:t>Организация и проведение физкультурно-оздоровительных и спортивно-массовых мероприятий с населением по месту жительства.</w:t>
      </w:r>
    </w:p>
    <w:p w14:paraId="46ECFBE1" w14:textId="77777777" w:rsidR="00780E15" w:rsidRPr="00924A45" w:rsidRDefault="00780E15" w:rsidP="00780E15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24A45">
        <w:rPr>
          <w:sz w:val="28"/>
          <w:szCs w:val="28"/>
        </w:rPr>
        <w:t>Значение, направленность, цели, задачи и особенности организации физкультурно-оздоровительных и спортивно-массовых мероприятий с населением по месту жительства.</w:t>
      </w:r>
    </w:p>
    <w:p w14:paraId="0C87BDA9" w14:textId="77777777" w:rsidR="00780E15" w:rsidRPr="00924A45" w:rsidRDefault="00780E15" w:rsidP="00780E15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24A45">
        <w:rPr>
          <w:sz w:val="28"/>
          <w:szCs w:val="28"/>
        </w:rPr>
        <w:t xml:space="preserve">Характеристика основных физкультурно-оздоровительных и спортивно-массовых мероприятий (спартакиад, </w:t>
      </w:r>
      <w:proofErr w:type="spellStart"/>
      <w:r w:rsidRPr="00924A45">
        <w:rPr>
          <w:sz w:val="28"/>
          <w:szCs w:val="28"/>
        </w:rPr>
        <w:t>спортландий</w:t>
      </w:r>
      <w:proofErr w:type="spellEnd"/>
      <w:r w:rsidRPr="00924A45">
        <w:rPr>
          <w:sz w:val="28"/>
          <w:szCs w:val="28"/>
        </w:rPr>
        <w:t>, спортивных праздников, соревнований, пробегов, недели спорта и здоровья).</w:t>
      </w:r>
    </w:p>
    <w:p w14:paraId="4E83A47B" w14:textId="77777777" w:rsidR="00780E15" w:rsidRPr="00924A45" w:rsidRDefault="00780E15" w:rsidP="00780E15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24A45">
        <w:rPr>
          <w:sz w:val="28"/>
          <w:szCs w:val="28"/>
        </w:rPr>
        <w:t>Организационно-методические аспекты физкультурно-оздоровительной работы в местах массового отдыха.</w:t>
      </w:r>
    </w:p>
    <w:p w14:paraId="2B49E358" w14:textId="77777777" w:rsidR="00780E15" w:rsidRPr="00924A45" w:rsidRDefault="00780E15" w:rsidP="00780E15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24A45">
        <w:rPr>
          <w:sz w:val="28"/>
          <w:szCs w:val="28"/>
        </w:rPr>
        <w:t>Общая характеристика мест массового отдыха населения. Материально-техническое оснащение физкультурно-спортивных сооружений в местах массового отдыха</w:t>
      </w:r>
      <w:r>
        <w:rPr>
          <w:sz w:val="28"/>
          <w:szCs w:val="28"/>
        </w:rPr>
        <w:t>.</w:t>
      </w:r>
    </w:p>
    <w:p w14:paraId="4CA36695" w14:textId="77777777" w:rsidR="00780E15" w:rsidRPr="00924A45" w:rsidRDefault="00780E15" w:rsidP="00780E15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24A45">
        <w:rPr>
          <w:sz w:val="28"/>
          <w:szCs w:val="28"/>
        </w:rPr>
        <w:t xml:space="preserve"> Методические аспекты организации групповых занятий, физкультурно-оздоровительных и спортивно-массовых мероприятий и пропаганды здорового образа жизни в учреждениях лечебно-оздоровительного отдыха и детского оздоровительного отдыха.</w:t>
      </w:r>
    </w:p>
    <w:p w14:paraId="33A34423" w14:textId="77777777" w:rsidR="00780E15" w:rsidRPr="00924A45" w:rsidRDefault="00780E15" w:rsidP="00780E15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24A45">
        <w:rPr>
          <w:sz w:val="28"/>
          <w:szCs w:val="28"/>
        </w:rPr>
        <w:t>Представление о рекреационных ресурсах в сфере оздоровительной физической культуры и туризма.</w:t>
      </w:r>
    </w:p>
    <w:p w14:paraId="1979BCAC" w14:textId="77777777" w:rsidR="00780E15" w:rsidRPr="00924A45" w:rsidRDefault="00780E15" w:rsidP="00780E15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24A45">
        <w:rPr>
          <w:sz w:val="28"/>
          <w:szCs w:val="28"/>
        </w:rPr>
        <w:t>Рекреационные ресурсы: понятие, виды, выявление, оценка, эксплуатация</w:t>
      </w:r>
      <w:r>
        <w:rPr>
          <w:sz w:val="28"/>
          <w:szCs w:val="28"/>
        </w:rPr>
        <w:t>.</w:t>
      </w:r>
    </w:p>
    <w:p w14:paraId="6E47D0AC" w14:textId="77777777" w:rsidR="00780E15" w:rsidRPr="00924A45" w:rsidRDefault="00780E15" w:rsidP="00780E15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24A45">
        <w:rPr>
          <w:sz w:val="28"/>
          <w:szCs w:val="28"/>
        </w:rPr>
        <w:t>Понятия: «рекреация», «туризм», «рекреационные ресурсы». Виды рекреации.</w:t>
      </w:r>
    </w:p>
    <w:p w14:paraId="541D4D8B" w14:textId="77777777" w:rsidR="00780E15" w:rsidRPr="00924A45" w:rsidRDefault="00780E15" w:rsidP="00780E15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24A45">
        <w:rPr>
          <w:sz w:val="28"/>
          <w:szCs w:val="28"/>
        </w:rPr>
        <w:t>Основные составляющие, выявление и оценка рекреационных ресурсов. Значение рекреационных ресурсов в развитии ОФК и туризма.</w:t>
      </w:r>
    </w:p>
    <w:p w14:paraId="0334BF77" w14:textId="77777777" w:rsidR="00780E15" w:rsidRPr="00924A45" w:rsidRDefault="00780E15" w:rsidP="00780E15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24A45">
        <w:rPr>
          <w:sz w:val="28"/>
          <w:szCs w:val="28"/>
        </w:rPr>
        <w:t>Характеристика природных рекреационных ресурсов.</w:t>
      </w:r>
    </w:p>
    <w:p w14:paraId="19A1F646" w14:textId="77777777" w:rsidR="00780E15" w:rsidRPr="00924A45" w:rsidRDefault="00780E15" w:rsidP="00780E15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24A45">
        <w:rPr>
          <w:sz w:val="28"/>
          <w:szCs w:val="28"/>
        </w:rPr>
        <w:t>Оценка рельефа для организации рекреационных, спортивных, туристских мероприятий. Характеристика основных видов спорта и туризма, связанных с горным рельефом.</w:t>
      </w:r>
    </w:p>
    <w:p w14:paraId="75719E31" w14:textId="77777777" w:rsidR="00780E15" w:rsidRPr="00924A45" w:rsidRDefault="00780E15" w:rsidP="00780E15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24A45">
        <w:rPr>
          <w:sz w:val="28"/>
          <w:szCs w:val="28"/>
        </w:rPr>
        <w:t xml:space="preserve">Виды водных объектов. Оценка водных объектов для организации пляжно-купального отдыха и туризма. Общая характеристика водных видов спорта и туризма. </w:t>
      </w:r>
    </w:p>
    <w:p w14:paraId="22CEA893" w14:textId="77777777" w:rsidR="00780E15" w:rsidRPr="00924A45" w:rsidRDefault="00780E15" w:rsidP="00780E15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24A45">
        <w:rPr>
          <w:sz w:val="28"/>
          <w:szCs w:val="28"/>
        </w:rPr>
        <w:t>Значение растительного покрова как рекреационного ресурса.</w:t>
      </w:r>
    </w:p>
    <w:p w14:paraId="6D25E318" w14:textId="77777777" w:rsidR="00780E15" w:rsidRPr="00924A45" w:rsidRDefault="00780E15" w:rsidP="00780E15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24A45">
        <w:rPr>
          <w:sz w:val="28"/>
          <w:szCs w:val="28"/>
        </w:rPr>
        <w:t>Понятие и виды особо охраняемых природных территорий: заповедники, национальные парки, заказники, памятники природы, курорты.</w:t>
      </w:r>
    </w:p>
    <w:p w14:paraId="61860BCC" w14:textId="77777777" w:rsidR="00780E15" w:rsidRPr="00924A45" w:rsidRDefault="00780E15" w:rsidP="00780E15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24A45">
        <w:rPr>
          <w:sz w:val="28"/>
          <w:szCs w:val="28"/>
        </w:rPr>
        <w:t xml:space="preserve">Общая характеристика особо охраняемых природных территорий Республики Беларусь. Виды разрешенной в особо охраняемых природных территориях рекреационной деятельности. </w:t>
      </w:r>
    </w:p>
    <w:p w14:paraId="6E7F8984" w14:textId="77777777" w:rsidR="00780E15" w:rsidRPr="00924A45" w:rsidRDefault="00780E15" w:rsidP="00780E15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24A45">
        <w:rPr>
          <w:sz w:val="28"/>
          <w:szCs w:val="28"/>
        </w:rPr>
        <w:t>Понятие о природных лечебных ресурсах. Природные лечебные ресурсы и рекреационный туризм.</w:t>
      </w:r>
    </w:p>
    <w:p w14:paraId="2DCB8930" w14:textId="77777777" w:rsidR="00780E15" w:rsidRPr="00924A45" w:rsidRDefault="00780E15" w:rsidP="00780E15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24A45">
        <w:rPr>
          <w:sz w:val="28"/>
          <w:szCs w:val="28"/>
        </w:rPr>
        <w:t xml:space="preserve">Минеральные воды. Лечебные грязи. Фитотерапевтические </w:t>
      </w:r>
      <w:r w:rsidRPr="00924A45">
        <w:rPr>
          <w:sz w:val="28"/>
          <w:szCs w:val="28"/>
        </w:rPr>
        <w:lastRenderedPageBreak/>
        <w:t>ресурсы.</w:t>
      </w:r>
    </w:p>
    <w:p w14:paraId="745AB034" w14:textId="77777777" w:rsidR="00780E15" w:rsidRPr="00924A45" w:rsidRDefault="00780E15" w:rsidP="00780E15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24A45">
        <w:rPr>
          <w:sz w:val="28"/>
          <w:szCs w:val="28"/>
        </w:rPr>
        <w:t>Понятие о биоклимате и основных климатообразующих факторах. Понятие о климатической и временной адаптации человека</w:t>
      </w:r>
      <w:r>
        <w:rPr>
          <w:sz w:val="28"/>
          <w:szCs w:val="28"/>
        </w:rPr>
        <w:t>.</w:t>
      </w:r>
    </w:p>
    <w:p w14:paraId="5626BCD1" w14:textId="77777777" w:rsidR="00780E15" w:rsidRPr="00924A45" w:rsidRDefault="00780E15" w:rsidP="00780E15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24A45">
        <w:rPr>
          <w:sz w:val="28"/>
          <w:szCs w:val="28"/>
        </w:rPr>
        <w:t>Характеристика основных климатических режимов и их влияния на здоровье человека: режима солнечной радиации, атмосферной циркуляции, ветрового режима, термического режима, режима влажности и осадков.</w:t>
      </w:r>
    </w:p>
    <w:p w14:paraId="27267691" w14:textId="77777777" w:rsidR="00780E15" w:rsidRPr="00924A45" w:rsidRDefault="00780E15" w:rsidP="00780E15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24A45">
        <w:rPr>
          <w:sz w:val="28"/>
          <w:szCs w:val="28"/>
        </w:rPr>
        <w:t>Социально-культурные ресурсы и туризм.</w:t>
      </w:r>
    </w:p>
    <w:p w14:paraId="099F6DF3" w14:textId="77777777" w:rsidR="00780E15" w:rsidRPr="00924A45" w:rsidRDefault="00780E15" w:rsidP="00780E15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24A45">
        <w:rPr>
          <w:sz w:val="28"/>
          <w:szCs w:val="28"/>
        </w:rPr>
        <w:t>Понятие об историко-культурном потенциале. Памятники культурного наследия: археологии, архитектуры, объекты этнографии, народные промыслы и ремесла, технические комплексы и сооружения, мемориальные комплексы.</w:t>
      </w:r>
    </w:p>
    <w:p w14:paraId="4449AB84" w14:textId="77777777" w:rsidR="00780E15" w:rsidRPr="00924A45" w:rsidRDefault="00780E15" w:rsidP="00780E15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24A45">
        <w:rPr>
          <w:sz w:val="28"/>
          <w:szCs w:val="28"/>
        </w:rPr>
        <w:t>Понятие об инфраструктуре туризма и ее основных составляющих.</w:t>
      </w:r>
    </w:p>
    <w:p w14:paraId="5945AF2F" w14:textId="77777777" w:rsidR="00780E15" w:rsidRPr="00924A45" w:rsidRDefault="00780E15" w:rsidP="00780E15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24A45">
        <w:rPr>
          <w:sz w:val="28"/>
          <w:szCs w:val="28"/>
        </w:rPr>
        <w:t>Объекты социокультурной инфраструктуры: музеи, театры, концертные и выставочные залы, объекты развлекательного и культурно-спортивного назначения.</w:t>
      </w:r>
    </w:p>
    <w:p w14:paraId="615E7BCF" w14:textId="77777777" w:rsidR="00780E15" w:rsidRPr="00924A45" w:rsidRDefault="00780E15" w:rsidP="00780E15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24A45">
        <w:rPr>
          <w:sz w:val="28"/>
          <w:szCs w:val="28"/>
        </w:rPr>
        <w:t>Понятие о рекреационных учреждениях. Типы рекреационных учреждений.</w:t>
      </w:r>
    </w:p>
    <w:p w14:paraId="00C096F5" w14:textId="77777777" w:rsidR="00780E15" w:rsidRPr="00924A45" w:rsidRDefault="00780E15" w:rsidP="00780E15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24A45">
        <w:rPr>
          <w:sz w:val="28"/>
          <w:szCs w:val="28"/>
        </w:rPr>
        <w:t xml:space="preserve">Предприятия лечебно-оздоровительного, детского отдыха, спортивного туризма. Учреждения физкультурно-оздоровительного назначения. </w:t>
      </w:r>
    </w:p>
    <w:p w14:paraId="776BF7E9" w14:textId="77777777" w:rsidR="00780E15" w:rsidRPr="00924A45" w:rsidRDefault="00780E15" w:rsidP="00780E15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24A45">
        <w:rPr>
          <w:sz w:val="28"/>
          <w:szCs w:val="28"/>
        </w:rPr>
        <w:t>Рекреационные ресурсы Республики Беларусь. Развитие туризма в Республике Беларусь.</w:t>
      </w:r>
    </w:p>
    <w:p w14:paraId="0412ADB8" w14:textId="77777777" w:rsidR="00780E15" w:rsidRPr="00924A45" w:rsidRDefault="00780E15" w:rsidP="00780E15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24A45">
        <w:rPr>
          <w:sz w:val="28"/>
          <w:szCs w:val="28"/>
        </w:rPr>
        <w:t>Общая характеристика природных и социально-культурных рекреационных ресурсов Республики Беларусь.</w:t>
      </w:r>
    </w:p>
    <w:p w14:paraId="5B9F2576" w14:textId="77777777" w:rsidR="00780E15" w:rsidRPr="00924A45" w:rsidRDefault="00780E15" w:rsidP="00780E15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24A45">
        <w:rPr>
          <w:sz w:val="28"/>
          <w:szCs w:val="28"/>
        </w:rPr>
        <w:t>Организация рекреационной и туристической деятельности в республике. Приоритетные объекты и виды внутреннего туризма в республике.</w:t>
      </w:r>
    </w:p>
    <w:p w14:paraId="036D13DC" w14:textId="77777777" w:rsidR="00780E15" w:rsidRPr="00924A45" w:rsidRDefault="00780E15" w:rsidP="00780E15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24A45">
        <w:rPr>
          <w:sz w:val="28"/>
          <w:szCs w:val="28"/>
        </w:rPr>
        <w:t>Основные предприятия лечебно-оздоровительного отдыха, спортивного, познавательного, экологического туризма.</w:t>
      </w:r>
      <w:bookmarkStart w:id="1" w:name="_GoBack"/>
      <w:bookmarkEnd w:id="1"/>
    </w:p>
    <w:sectPr w:rsidR="00780E15" w:rsidRPr="00924A45" w:rsidSect="003A490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FE6F8A"/>
    <w:multiLevelType w:val="hybridMultilevel"/>
    <w:tmpl w:val="4C6ACF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8412897"/>
    <w:multiLevelType w:val="hybridMultilevel"/>
    <w:tmpl w:val="AA3E9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273F"/>
    <w:rsid w:val="00014142"/>
    <w:rsid w:val="00017F5C"/>
    <w:rsid w:val="000231D5"/>
    <w:rsid w:val="00073B13"/>
    <w:rsid w:val="000C78C4"/>
    <w:rsid w:val="000E171F"/>
    <w:rsid w:val="000E5A62"/>
    <w:rsid w:val="00104D68"/>
    <w:rsid w:val="00174903"/>
    <w:rsid w:val="001924DD"/>
    <w:rsid w:val="001B1EDC"/>
    <w:rsid w:val="00202F33"/>
    <w:rsid w:val="00224B90"/>
    <w:rsid w:val="002371BD"/>
    <w:rsid w:val="00237668"/>
    <w:rsid w:val="0027495E"/>
    <w:rsid w:val="00281A49"/>
    <w:rsid w:val="002F492F"/>
    <w:rsid w:val="0030034B"/>
    <w:rsid w:val="00304027"/>
    <w:rsid w:val="0036487F"/>
    <w:rsid w:val="0037476A"/>
    <w:rsid w:val="003A4905"/>
    <w:rsid w:val="003E5FEE"/>
    <w:rsid w:val="00404EE6"/>
    <w:rsid w:val="004E5FB0"/>
    <w:rsid w:val="004F49CD"/>
    <w:rsid w:val="0052138A"/>
    <w:rsid w:val="00540EE8"/>
    <w:rsid w:val="00547EA7"/>
    <w:rsid w:val="0056317B"/>
    <w:rsid w:val="0059529F"/>
    <w:rsid w:val="005A20F1"/>
    <w:rsid w:val="005B273F"/>
    <w:rsid w:val="005D55AA"/>
    <w:rsid w:val="0067093C"/>
    <w:rsid w:val="006736C1"/>
    <w:rsid w:val="0070368C"/>
    <w:rsid w:val="00734753"/>
    <w:rsid w:val="0075525C"/>
    <w:rsid w:val="00771A3E"/>
    <w:rsid w:val="00780E15"/>
    <w:rsid w:val="00796987"/>
    <w:rsid w:val="007B6166"/>
    <w:rsid w:val="007B7C83"/>
    <w:rsid w:val="007E3031"/>
    <w:rsid w:val="00896C37"/>
    <w:rsid w:val="008C4A9E"/>
    <w:rsid w:val="008F6036"/>
    <w:rsid w:val="009238F2"/>
    <w:rsid w:val="00925B24"/>
    <w:rsid w:val="00947F17"/>
    <w:rsid w:val="009628A2"/>
    <w:rsid w:val="009A4188"/>
    <w:rsid w:val="009A5F36"/>
    <w:rsid w:val="00A73613"/>
    <w:rsid w:val="00A854B6"/>
    <w:rsid w:val="00AF06BD"/>
    <w:rsid w:val="00AF15EB"/>
    <w:rsid w:val="00B3269C"/>
    <w:rsid w:val="00B37B6B"/>
    <w:rsid w:val="00BD30CE"/>
    <w:rsid w:val="00C05BBE"/>
    <w:rsid w:val="00C24591"/>
    <w:rsid w:val="00C24A53"/>
    <w:rsid w:val="00C24ED3"/>
    <w:rsid w:val="00CF37AC"/>
    <w:rsid w:val="00D00808"/>
    <w:rsid w:val="00D45BC8"/>
    <w:rsid w:val="00DA4F41"/>
    <w:rsid w:val="00E65BBA"/>
    <w:rsid w:val="00EB1867"/>
    <w:rsid w:val="00EC34FF"/>
    <w:rsid w:val="00ED757C"/>
    <w:rsid w:val="00F009BD"/>
    <w:rsid w:val="00F17BE8"/>
    <w:rsid w:val="00F33C94"/>
    <w:rsid w:val="00F63793"/>
    <w:rsid w:val="00F74448"/>
    <w:rsid w:val="00FA44C2"/>
    <w:rsid w:val="00FB34BB"/>
    <w:rsid w:val="00FD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E23B5"/>
  <w15:docId w15:val="{11E90DE6-1141-42D7-AFE8-3F940393D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A49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905"/>
    <w:pPr>
      <w:ind w:left="720"/>
      <w:contextualSpacing/>
    </w:pPr>
  </w:style>
  <w:style w:type="paragraph" w:styleId="2">
    <w:name w:val="Body Text Indent 2"/>
    <w:basedOn w:val="a"/>
    <w:link w:val="20"/>
    <w:rsid w:val="009628A2"/>
    <w:pPr>
      <w:ind w:firstLine="360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9628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9628A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628A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1701</Words>
  <Characters>9697</Characters>
  <Application>Microsoft Office Word</Application>
  <DocSecurity>0</DocSecurity>
  <Lines>80</Lines>
  <Paragraphs>22</Paragraphs>
  <ScaleCrop>false</ScaleCrop>
  <Company>SPecialiST RePack</Company>
  <LinksUpToDate>false</LinksUpToDate>
  <CharactersWithSpaces>11376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Н. Ковалевская</dc:creator>
  <cp:keywords/>
  <dc:description/>
  <cp:lastModifiedBy>Оксана Н. Ковалевская</cp:lastModifiedBy>
  <cp:revision>15</cp:revision>
  <dcterms:created xsi:type="dcterms:W3CDTF">2016-06-21T07:03:00Z</dcterms:created>
  <dcterms:modified xsi:type="dcterms:W3CDTF">2023-10-25T12:57:00Z</dcterms:modified>
</cp:coreProperties>
</file>