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1473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C78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3CC56F7F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C78"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7D532E4E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B245800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C50E6F8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6B99263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318EB9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03D0FDF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96AE7D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B0A809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2B24B4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22C0504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C930D0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A62648C" w14:textId="77777777" w:rsidR="005D0552" w:rsidRPr="00132067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4BB7FF30" w14:textId="77777777" w:rsidR="005D0552" w:rsidRPr="002103AC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6CC5B458" w14:textId="77777777" w:rsidR="005D0552" w:rsidRPr="002103AC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>«Тренерская деятельность (</w:t>
      </w:r>
      <w:r>
        <w:rPr>
          <w:rFonts w:ascii="Times New Roman" w:hAnsi="Times New Roman" w:cs="Times New Roman"/>
          <w:sz w:val="30"/>
          <w:szCs w:val="30"/>
        </w:rPr>
        <w:t>шахматы</w:t>
      </w:r>
      <w:r w:rsidRPr="002103AC">
        <w:rPr>
          <w:rFonts w:ascii="Times New Roman" w:hAnsi="Times New Roman" w:cs="Times New Roman"/>
          <w:sz w:val="30"/>
          <w:szCs w:val="30"/>
        </w:rPr>
        <w:t>)»</w:t>
      </w:r>
    </w:p>
    <w:p w14:paraId="77A480FD" w14:textId="0BE5C1F1" w:rsidR="005D0552" w:rsidRPr="002103AC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 xml:space="preserve">для студентов первого курса </w:t>
      </w:r>
      <w:r>
        <w:rPr>
          <w:rFonts w:ascii="Times New Roman" w:hAnsi="Times New Roman" w:cs="Times New Roman"/>
          <w:sz w:val="30"/>
          <w:szCs w:val="30"/>
        </w:rPr>
        <w:t>заочной</w:t>
      </w:r>
      <w:r w:rsidRPr="002103AC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</w:p>
    <w:p w14:paraId="7CF54ED6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DE5B5B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2639664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8D3620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1621B26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B8837A" w14:textId="77777777" w:rsidR="005D0552" w:rsidRPr="007F30A8" w:rsidRDefault="005D0552" w:rsidP="005D05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 xml:space="preserve">  УТВЕРЖДЕНЫ</w:t>
      </w:r>
    </w:p>
    <w:p w14:paraId="5098D721" w14:textId="77777777" w:rsidR="005D0552" w:rsidRPr="007F30A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  на заседании кафедры спортивных игр</w:t>
      </w:r>
    </w:p>
    <w:p w14:paraId="1281F7D7" w14:textId="77777777" w:rsidR="005D0552" w:rsidRPr="00132067" w:rsidRDefault="005D0552" w:rsidP="005D05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132067">
        <w:rPr>
          <w:rFonts w:ascii="Times New Roman" w:hAnsi="Times New Roman" w:cs="Times New Roman"/>
          <w:sz w:val="30"/>
          <w:szCs w:val="30"/>
        </w:rPr>
        <w:t>протокол № 2 от «12» сентября 2023 г.</w:t>
      </w:r>
    </w:p>
    <w:p w14:paraId="1F0DA755" w14:textId="77777777" w:rsidR="005D0552" w:rsidRPr="007F30A8" w:rsidRDefault="005D0552" w:rsidP="005D05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</w:p>
    <w:p w14:paraId="69D93281" w14:textId="77777777" w:rsidR="005D0552" w:rsidRPr="00666AD0" w:rsidRDefault="005D0552" w:rsidP="005D0552">
      <w:pPr>
        <w:ind w:right="-625"/>
        <w:rPr>
          <w:sz w:val="30"/>
          <w:szCs w:val="30"/>
        </w:rPr>
      </w:pPr>
    </w:p>
    <w:p w14:paraId="4C737BC5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60068B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FE7AB08" w14:textId="77777777" w:rsidR="005D0552" w:rsidRPr="00F86C78" w:rsidRDefault="005D0552" w:rsidP="005D05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993604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1B9DE57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29393DC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9C3A1C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6E2030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D58704" w14:textId="77777777" w:rsidR="005D0552" w:rsidRDefault="005D0552" w:rsidP="005D0552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77A9530E" w14:textId="77777777" w:rsidR="005D0552" w:rsidRPr="00132067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32067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35E43F8B" w14:textId="77777777" w:rsidR="005D0552" w:rsidRPr="00F86C78" w:rsidRDefault="005D0552" w:rsidP="005D0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6680DB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История, современное состояние и тенденции развития шахмат в мире</w:t>
      </w:r>
    </w:p>
    <w:p w14:paraId="4769FE5E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Первые чемпионы мира по шахматам. Их вклад в развитие теории шахматной игры</w:t>
      </w:r>
    </w:p>
    <w:p w14:paraId="48502774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История, современное состояние и тенденции развития шахмат в Беларуси</w:t>
      </w:r>
    </w:p>
    <w:p w14:paraId="460655AC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 розыгрыша званий «Чемпиона мира по шахматам» в 21-ом веке</w:t>
      </w:r>
    </w:p>
    <w:p w14:paraId="7C117ABA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История развития и популяризации шахмат в БССР в довоенный период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2F608E">
        <w:rPr>
          <w:rFonts w:ascii="Times New Roman" w:hAnsi="Times New Roman" w:cs="Times New Roman"/>
          <w:sz w:val="24"/>
          <w:szCs w:val="24"/>
        </w:rPr>
        <w:t>1919-1941 гг.</w:t>
      </w:r>
    </w:p>
    <w:p w14:paraId="459E2A34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История развития и популяризации шахмат в БССР в послевоенный период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2F608E">
        <w:rPr>
          <w:rFonts w:ascii="Times New Roman" w:hAnsi="Times New Roman" w:cs="Times New Roman"/>
          <w:sz w:val="24"/>
          <w:szCs w:val="24"/>
        </w:rPr>
        <w:t>1945-1991 гг.</w:t>
      </w:r>
    </w:p>
    <w:p w14:paraId="5FC5F7D0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Достижения белорусских шахматистов на международной арене, участие сборной команды страны во Всемирных шахматных Олимпиадах</w:t>
      </w:r>
    </w:p>
    <w:p w14:paraId="48C0C81E" w14:textId="77777777" w:rsidR="005D0552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Уникальность шахмат в современном спортивном мире. Шахматы в интернете</w:t>
      </w:r>
    </w:p>
    <w:p w14:paraId="26CA13C5" w14:textId="77777777" w:rsidR="005D0552" w:rsidRPr="00CE2EC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Международная федерация шахмат (</w:t>
      </w:r>
      <w:r w:rsidRPr="002F608E">
        <w:rPr>
          <w:rFonts w:ascii="Times New Roman" w:hAnsi="Times New Roman" w:cs="Times New Roman"/>
          <w:sz w:val="24"/>
          <w:szCs w:val="24"/>
          <w:lang w:val="en-US"/>
        </w:rPr>
        <w:t>FIDE</w:t>
      </w:r>
      <w:r w:rsidRPr="002F608E">
        <w:rPr>
          <w:rFonts w:ascii="Times New Roman" w:hAnsi="Times New Roman" w:cs="Times New Roman"/>
          <w:sz w:val="24"/>
          <w:szCs w:val="24"/>
        </w:rPr>
        <w:t>).  Структура, руководящие органы, их функции</w:t>
      </w:r>
    </w:p>
    <w:p w14:paraId="3165437C" w14:textId="77777777" w:rsidR="005D0552" w:rsidRPr="000D53A7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Структура и функции органов управления шахматным движением в Республике Беларусь</w:t>
      </w:r>
    </w:p>
    <w:p w14:paraId="14DABA80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08E">
        <w:rPr>
          <w:rFonts w:ascii="Times New Roman" w:hAnsi="Times New Roman" w:cs="Times New Roman"/>
          <w:sz w:val="24"/>
          <w:szCs w:val="24"/>
        </w:rPr>
        <w:t>Античитерские</w:t>
      </w:r>
      <w:proofErr w:type="spellEnd"/>
      <w:r w:rsidRPr="002F608E">
        <w:rPr>
          <w:rFonts w:ascii="Times New Roman" w:hAnsi="Times New Roman" w:cs="Times New Roman"/>
          <w:sz w:val="24"/>
          <w:szCs w:val="24"/>
        </w:rPr>
        <w:t xml:space="preserve"> правила, мероприятия и программы ФИДЕ. Профилактика читерства при проведении соревнований</w:t>
      </w:r>
    </w:p>
    <w:p w14:paraId="26317ACC" w14:textId="77777777" w:rsidR="005D0552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Спортивно-массовая и просветительская работа в шахматах</w:t>
      </w:r>
    </w:p>
    <w:p w14:paraId="5340A3B9" w14:textId="77777777" w:rsidR="005D0552" w:rsidRPr="000D53A7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Основные требования к современной подготовке шахматистов и повышению педагогического мастерства</w:t>
      </w:r>
    </w:p>
    <w:p w14:paraId="71D5D236" w14:textId="77777777" w:rsidR="005D0552" w:rsidRPr="000D53A7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Тренировка как планируемый педагогический процесс. Основные разделы шахматной тренировки, их взаимосвязь и взаимодействие</w:t>
      </w:r>
    </w:p>
    <w:p w14:paraId="32EE51F0" w14:textId="77777777" w:rsidR="005D0552" w:rsidRPr="000D53A7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Тренировка как основная форма подготовки шахматиста. Задачи, решаемые в ходе многолетнего тренировочного процесса</w:t>
      </w:r>
    </w:p>
    <w:p w14:paraId="7BCA2273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Фронтальный метод тренировки и его применение на различных этапах многолетней подготовки</w:t>
      </w:r>
    </w:p>
    <w:p w14:paraId="149893CF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Игровой метод тренировки и использование современных компьютерных игровых программ в ГНП</w:t>
      </w:r>
    </w:p>
    <w:p w14:paraId="3C6B33C2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Групповой метод тренировки и его применение на различных этапах многолетней подготовки</w:t>
      </w:r>
    </w:p>
    <w:p w14:paraId="77AD5EDB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Круговая тренировка и ее проведение на этапах многолетней подготовки</w:t>
      </w:r>
    </w:p>
    <w:p w14:paraId="511CFF67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Индивидуальный метод тренировки и разумная достаточность его применения</w:t>
      </w:r>
    </w:p>
    <w:p w14:paraId="607EF865" w14:textId="77777777" w:rsidR="005D0552" w:rsidRPr="000D53A7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Комбинированный метод тренировки и его применение на различных этапах многолетней подготовки</w:t>
      </w:r>
    </w:p>
    <w:p w14:paraId="020C1CB4" w14:textId="77777777" w:rsidR="005D0552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Спортивный отбор в процессе многолетней подготовки шахматистов. Основные этапы спортивного отбора</w:t>
      </w:r>
    </w:p>
    <w:p w14:paraId="25B5C8FC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и развитие интеллектуального и общекультурного уровней в процессе многолетней подготовки шахматиста</w:t>
      </w:r>
    </w:p>
    <w:p w14:paraId="49EC29BD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Структура многолетней спортивной подготовки и факторы ее определяющие</w:t>
      </w:r>
    </w:p>
    <w:p w14:paraId="040A1F5D" w14:textId="77777777" w:rsidR="005D0552" w:rsidRPr="000D53A7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Комплексное развитие умений и навыков на этапах многолетней подготовки</w:t>
      </w:r>
    </w:p>
    <w:p w14:paraId="1361F540" w14:textId="77777777" w:rsidR="005D0552" w:rsidRDefault="005D0552" w:rsidP="005D05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Общие методические положения и принципы спортивной тренировки, их реализация в процессе совершенствования мастерства шахматистов</w:t>
      </w:r>
    </w:p>
    <w:p w14:paraId="300A5026" w14:textId="77777777" w:rsidR="005D0552" w:rsidRPr="002F608E" w:rsidRDefault="005D0552" w:rsidP="005D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Общая характеристика закономерности методики учебно-тренировочных занятий</w:t>
      </w:r>
    </w:p>
    <w:p w14:paraId="16B1889D" w14:textId="77777777" w:rsidR="005D0552" w:rsidRPr="0068291D" w:rsidRDefault="005D0552" w:rsidP="005D055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39ABB59" w14:textId="77777777" w:rsidR="005412A0" w:rsidRDefault="005412A0"/>
    <w:sectPr w:rsidR="0054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87C5D"/>
    <w:multiLevelType w:val="hybridMultilevel"/>
    <w:tmpl w:val="A428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52"/>
    <w:rsid w:val="005412A0"/>
    <w:rsid w:val="005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1D7C"/>
  <w15:chartTrackingRefBased/>
  <w15:docId w15:val="{E2457D1B-316E-46C0-91D9-83DD6F5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2023-11-11T07:40:00Z</dcterms:created>
  <dcterms:modified xsi:type="dcterms:W3CDTF">2023-11-11T07:41:00Z</dcterms:modified>
</cp:coreProperties>
</file>