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ACE26EA" w14:textId="4F477712" w:rsidR="00E1549C" w:rsidRDefault="00E1549C" w:rsidP="00BE09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BE09A4">
        <w:rPr>
          <w:sz w:val="30"/>
          <w:szCs w:val="30"/>
        </w:rPr>
        <w:t>теннису настольному</w:t>
      </w:r>
      <w:r>
        <w:rPr>
          <w:sz w:val="30"/>
          <w:szCs w:val="30"/>
        </w:rPr>
        <w:t>)» для студентов третьего курса 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687DBA9E" w14:textId="77777777" w:rsidR="00BE09A4" w:rsidRDefault="00BE09A4" w:rsidP="00BE09A4">
      <w:pPr>
        <w:ind w:right="-85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Зачетные требования (3-</w:t>
      </w:r>
      <w:r>
        <w:rPr>
          <w:smallCaps/>
          <w:sz w:val="28"/>
          <w:szCs w:val="28"/>
        </w:rPr>
        <w:t>й</w:t>
      </w:r>
      <w:r>
        <w:rPr>
          <w:caps/>
          <w:sz w:val="28"/>
          <w:szCs w:val="28"/>
        </w:rPr>
        <w:t xml:space="preserve"> курс) </w:t>
      </w:r>
    </w:p>
    <w:p w14:paraId="3A6D3A82" w14:textId="77777777" w:rsidR="00BE09A4" w:rsidRDefault="00BE09A4" w:rsidP="00BE09A4">
      <w:pPr>
        <w:ind w:right="-851"/>
        <w:jc w:val="center"/>
        <w:rPr>
          <w:caps/>
          <w:sz w:val="28"/>
          <w:szCs w:val="28"/>
        </w:rPr>
      </w:pPr>
    </w:p>
    <w:p w14:paraId="0B6A516A" w14:textId="77777777" w:rsidR="00BE09A4" w:rsidRDefault="00BE09A4" w:rsidP="00BE09A4">
      <w:pPr>
        <w:pStyle w:val="a6"/>
        <w:numPr>
          <w:ilvl w:val="0"/>
          <w:numId w:val="7"/>
        </w:numPr>
        <w:tabs>
          <w:tab w:val="clear" w:pos="720"/>
          <w:tab w:val="num" w:pos="0"/>
          <w:tab w:val="left" w:pos="1134"/>
        </w:tabs>
        <w:autoSpaceDE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08C20E3A" w14:textId="77777777" w:rsidR="00BE09A4" w:rsidRDefault="00BE09A4" w:rsidP="00BE09A4">
      <w:pPr>
        <w:pStyle w:val="a6"/>
        <w:numPr>
          <w:ilvl w:val="0"/>
          <w:numId w:val="7"/>
        </w:numPr>
        <w:tabs>
          <w:tab w:val="clear" w:pos="720"/>
          <w:tab w:val="num" w:pos="0"/>
          <w:tab w:val="left" w:pos="1134"/>
        </w:tabs>
        <w:autoSpaceDE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соревнованиях по теннису настольному.</w:t>
      </w:r>
    </w:p>
    <w:p w14:paraId="17A87BD3" w14:textId="77777777" w:rsidR="00BE09A4" w:rsidRDefault="00BE09A4" w:rsidP="00BE09A4">
      <w:pPr>
        <w:pStyle w:val="a6"/>
        <w:numPr>
          <w:ilvl w:val="0"/>
          <w:numId w:val="7"/>
        </w:numPr>
        <w:tabs>
          <w:tab w:val="clear" w:pos="720"/>
          <w:tab w:val="num" w:pos="0"/>
          <w:tab w:val="left" w:pos="1134"/>
        </w:tabs>
        <w:autoSpaceDE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контрольные нормативы по специальной физической и технической подготовке.</w:t>
      </w:r>
    </w:p>
    <w:p w14:paraId="35A2FC55" w14:textId="77777777" w:rsidR="00BE09A4" w:rsidRDefault="00BE09A4" w:rsidP="00BE09A4">
      <w:pPr>
        <w:pStyle w:val="a6"/>
        <w:numPr>
          <w:ilvl w:val="0"/>
          <w:numId w:val="7"/>
        </w:numPr>
        <w:tabs>
          <w:tab w:val="clear" w:pos="720"/>
          <w:tab w:val="num" w:pos="0"/>
          <w:tab w:val="left" w:pos="1134"/>
        </w:tabs>
        <w:autoSpaceDE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требования по подтверждению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спортивного разряда и по выполнению судейской категории.</w:t>
      </w:r>
    </w:p>
    <w:p w14:paraId="48B728F0" w14:textId="77777777" w:rsidR="00BE09A4" w:rsidRDefault="00BE09A4" w:rsidP="00BE09A4">
      <w:pPr>
        <w:pStyle w:val="a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14:paraId="35AA53C8" w14:textId="44FDFF76" w:rsidR="00BE09A4" w:rsidRDefault="00BE09A4" w:rsidP="00BE09A4">
      <w:pPr>
        <w:pStyle w:val="a6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</w:rPr>
        <w:t xml:space="preserve">Контрольные нормативы по физической и технической подготовленности </w:t>
      </w:r>
    </w:p>
    <w:tbl>
      <w:tblPr>
        <w:tblStyle w:val="a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71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BE09A4" w14:paraId="769DEA94" w14:textId="77777777" w:rsidTr="00BE09A4">
        <w:trPr>
          <w:trHeight w:val="558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C44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</w:p>
          <w:p w14:paraId="2446AA07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упражнения, единицы измерения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828B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(баллы)</w:t>
            </w:r>
          </w:p>
        </w:tc>
      </w:tr>
      <w:tr w:rsidR="00BE09A4" w14:paraId="41EB1B60" w14:textId="77777777" w:rsidTr="00BE09A4">
        <w:trPr>
          <w:trHeight w:val="419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3909" w14:textId="77777777" w:rsidR="00BE09A4" w:rsidRDefault="00BE09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F1D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B5C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422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BA1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D0EF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474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5F62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A1E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4FA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783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E09A4" w14:paraId="03BF7EA9" w14:textId="77777777" w:rsidTr="00BE09A4">
        <w:trPr>
          <w:trHeight w:val="177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45D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BE09A4" w14:paraId="53FC5E3B" w14:textId="77777777" w:rsidTr="00BE09A4">
        <w:trPr>
          <w:trHeight w:val="5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14A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Подтягивание на перекладине,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F10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728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EFE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C8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EE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832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72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AB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5C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426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9A4" w14:paraId="6664BB30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DE19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55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D2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9ED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F5A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7A6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84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C176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6A5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1C6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250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14:paraId="13ACC74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20079E4E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194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Метания мяча для тенниса настольного, м</w:t>
            </w:r>
          </w:p>
          <w:p w14:paraId="36A53F3F" w14:textId="77777777" w:rsidR="00BE09A4" w:rsidRDefault="00BE0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1D9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60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77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F48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034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C14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98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C4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AB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12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14:paraId="25FAC295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менее </w:t>
            </w:r>
          </w:p>
        </w:tc>
      </w:tr>
      <w:tr w:rsidR="00BE09A4" w14:paraId="77DD68A5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772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контр-накатами: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AB3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980D94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F1CB19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EAB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36F1B8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88059A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B7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57C8F71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697BDC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84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70AABE27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14DDC1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824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0C7BF9E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A0ECF4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6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736A0F6C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6DEAA3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FB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6BCAB51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F04E6C5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AB7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10E9C5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890382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0BF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2DA74C3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1BE1C9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FE3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CA5FF8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749367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EBA305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36FEA7D7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9A4" w14:textId="77777777" w:rsidR="00BE09A4" w:rsidRDefault="00BE09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 Игра  контр-накатами: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A42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79349D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8856C7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302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DD4974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FBC2036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1E7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BE6466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C279E1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C1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B222E6E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795C1BD5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D78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19FAE70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5F3A9F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50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80F5BC4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040605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5C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5D0411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15DBD8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03B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1AD68E1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49D335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664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9A731D7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E2FD42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BEACE3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2A1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1D28934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4E66B0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6A3DA6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28EEC58B" w14:textId="77777777" w:rsidTr="00BE09A4">
        <w:trPr>
          <w:trHeight w:val="52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B7B3" w14:textId="77777777" w:rsidR="00BE09A4" w:rsidRDefault="00BE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AA3" w14:textId="77777777" w:rsidR="00BE09A4" w:rsidRDefault="00BE09A4">
            <w:pPr>
              <w:rPr>
                <w:sz w:val="24"/>
                <w:szCs w:val="24"/>
              </w:rPr>
            </w:pPr>
          </w:p>
          <w:p w14:paraId="13359C8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E36" w14:textId="77777777" w:rsidR="00BE09A4" w:rsidRDefault="00BE09A4">
            <w:pPr>
              <w:rPr>
                <w:sz w:val="24"/>
                <w:szCs w:val="24"/>
              </w:rPr>
            </w:pPr>
          </w:p>
          <w:p w14:paraId="7804EA4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77B" w14:textId="77777777" w:rsidR="00BE09A4" w:rsidRDefault="00BE09A4">
            <w:pPr>
              <w:rPr>
                <w:sz w:val="24"/>
                <w:szCs w:val="24"/>
              </w:rPr>
            </w:pPr>
          </w:p>
          <w:p w14:paraId="1094E15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9F5" w14:textId="77777777" w:rsidR="00BE09A4" w:rsidRDefault="00BE09A4">
            <w:pPr>
              <w:rPr>
                <w:sz w:val="24"/>
                <w:szCs w:val="24"/>
              </w:rPr>
            </w:pPr>
          </w:p>
          <w:p w14:paraId="1F717F7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7CF" w14:textId="77777777" w:rsidR="00BE09A4" w:rsidRDefault="00BE09A4">
            <w:pPr>
              <w:rPr>
                <w:sz w:val="24"/>
                <w:szCs w:val="24"/>
              </w:rPr>
            </w:pPr>
          </w:p>
          <w:p w14:paraId="198DFE2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C30" w14:textId="77777777" w:rsidR="00BE09A4" w:rsidRDefault="00BE09A4">
            <w:pPr>
              <w:rPr>
                <w:sz w:val="24"/>
                <w:szCs w:val="24"/>
              </w:rPr>
            </w:pPr>
          </w:p>
          <w:p w14:paraId="287E00B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8F4" w14:textId="77777777" w:rsidR="00BE09A4" w:rsidRDefault="00BE09A4">
            <w:pPr>
              <w:rPr>
                <w:sz w:val="24"/>
                <w:szCs w:val="24"/>
              </w:rPr>
            </w:pPr>
          </w:p>
          <w:p w14:paraId="3FA5BC2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81E" w14:textId="77777777" w:rsidR="00BE09A4" w:rsidRDefault="00BE09A4">
            <w:pPr>
              <w:rPr>
                <w:sz w:val="24"/>
                <w:szCs w:val="24"/>
              </w:rPr>
            </w:pPr>
          </w:p>
          <w:p w14:paraId="567FDBB7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D00" w14:textId="77777777" w:rsidR="00BE09A4" w:rsidRDefault="00BE09A4">
            <w:pPr>
              <w:rPr>
                <w:sz w:val="24"/>
                <w:szCs w:val="24"/>
              </w:rPr>
            </w:pPr>
          </w:p>
          <w:p w14:paraId="2ABCD39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9B6" w14:textId="77777777" w:rsidR="00BE09A4" w:rsidRDefault="00BE09A4">
            <w:pPr>
              <w:rPr>
                <w:sz w:val="24"/>
                <w:szCs w:val="24"/>
              </w:rPr>
            </w:pPr>
          </w:p>
          <w:p w14:paraId="242E8D4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9A4" w14:paraId="5BB1DC4F" w14:textId="77777777" w:rsidTr="00BE09A4">
        <w:trPr>
          <w:trHeight w:val="419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CC9" w14:textId="77777777" w:rsidR="00BE09A4" w:rsidRDefault="00BE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</w:p>
        </w:tc>
      </w:tr>
      <w:tr w:rsidR="00BE09A4" w14:paraId="73841723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B51D" w14:textId="77777777" w:rsidR="00BE09A4" w:rsidRDefault="00BE09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16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035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DCC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926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F21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A48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E93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E8A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507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160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29C1311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0D6DA606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94B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Поднимание туловища за 1 мин,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E5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AA1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C577" w14:textId="77777777" w:rsidR="00BE09A4" w:rsidRDefault="00BE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98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CB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E28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C15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167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04E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FF6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44F8875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7864655D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03D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Метания мяча для тенниса настольного,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68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849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DD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D5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EBC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85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26C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71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EA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B2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14:paraId="4AD2145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0788C0DD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8D5B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контр-накатами: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D8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BBC3D0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F7E5D4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DC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3562942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B79AB2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F3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50099D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31A783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44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FEE2F1C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F920FC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203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0DB256C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237957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D3E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745BD0C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165203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66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681541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A83FBEB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460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0D4495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B0E2AE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954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F59EB3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77A26730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916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B60D328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C9167E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214C79AA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14:paraId="0DE439C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</w:tc>
      </w:tr>
      <w:tr w:rsidR="00BE09A4" w14:paraId="266CB5AA" w14:textId="77777777" w:rsidTr="00BE09A4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9BA7" w14:textId="77777777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контр-накатами: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670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8228F8B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0E9C72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09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F719A2F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434C8D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8FE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4DC4928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1EF580D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05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20DA13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6FEF080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70F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01BC9B9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3BAA0B8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1AA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1A00088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241169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0CC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1E4A4FCF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3E468A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2B2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3BE4515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56CF5D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B2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3823BE9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564115F6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0AD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4F2D8C50" w14:textId="77777777" w:rsidR="00BE09A4" w:rsidRDefault="00BE09A4">
            <w:pPr>
              <w:jc w:val="center"/>
              <w:rPr>
                <w:sz w:val="24"/>
                <w:szCs w:val="24"/>
              </w:rPr>
            </w:pPr>
          </w:p>
          <w:p w14:paraId="216CAD22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13AC38C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BE09A4" w14:paraId="3D8D5762" w14:textId="77777777" w:rsidTr="00BE09A4">
        <w:trPr>
          <w:trHeight w:val="7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1280" w14:textId="2FBBFC1D" w:rsidR="00BE09A4" w:rsidRDefault="00BE0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6E1" w14:textId="77777777" w:rsidR="00BE09A4" w:rsidRDefault="00BE09A4">
            <w:pPr>
              <w:rPr>
                <w:sz w:val="24"/>
                <w:szCs w:val="24"/>
              </w:rPr>
            </w:pPr>
          </w:p>
          <w:p w14:paraId="1B9F1911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4E9" w14:textId="77777777" w:rsidR="00BE09A4" w:rsidRDefault="00BE09A4">
            <w:pPr>
              <w:rPr>
                <w:sz w:val="24"/>
                <w:szCs w:val="24"/>
              </w:rPr>
            </w:pPr>
          </w:p>
          <w:p w14:paraId="01D92048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146" w14:textId="77777777" w:rsidR="00BE09A4" w:rsidRDefault="00BE09A4">
            <w:pPr>
              <w:rPr>
                <w:sz w:val="24"/>
                <w:szCs w:val="24"/>
              </w:rPr>
            </w:pPr>
          </w:p>
          <w:p w14:paraId="0D7B56D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21B" w14:textId="77777777" w:rsidR="00BE09A4" w:rsidRDefault="00BE09A4">
            <w:pPr>
              <w:rPr>
                <w:sz w:val="24"/>
                <w:szCs w:val="24"/>
              </w:rPr>
            </w:pPr>
          </w:p>
          <w:p w14:paraId="1DB4F89F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1DC" w14:textId="77777777" w:rsidR="00BE09A4" w:rsidRDefault="00BE09A4">
            <w:pPr>
              <w:rPr>
                <w:sz w:val="24"/>
                <w:szCs w:val="24"/>
              </w:rPr>
            </w:pPr>
          </w:p>
          <w:p w14:paraId="59F8544E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6F2" w14:textId="77777777" w:rsidR="00BE09A4" w:rsidRDefault="00BE09A4">
            <w:pPr>
              <w:rPr>
                <w:sz w:val="24"/>
                <w:szCs w:val="24"/>
              </w:rPr>
            </w:pPr>
          </w:p>
          <w:p w14:paraId="3EC7F6E4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C6B" w14:textId="77777777" w:rsidR="00BE09A4" w:rsidRDefault="00BE09A4">
            <w:pPr>
              <w:rPr>
                <w:sz w:val="24"/>
                <w:szCs w:val="24"/>
              </w:rPr>
            </w:pPr>
          </w:p>
          <w:p w14:paraId="681B5233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A9B" w14:textId="77777777" w:rsidR="00BE09A4" w:rsidRDefault="00BE09A4">
            <w:pPr>
              <w:rPr>
                <w:sz w:val="24"/>
                <w:szCs w:val="24"/>
              </w:rPr>
            </w:pPr>
          </w:p>
          <w:p w14:paraId="185FB4B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CCA" w14:textId="77777777" w:rsidR="00BE09A4" w:rsidRDefault="00BE09A4">
            <w:pPr>
              <w:rPr>
                <w:sz w:val="24"/>
                <w:szCs w:val="24"/>
              </w:rPr>
            </w:pPr>
          </w:p>
          <w:p w14:paraId="0F5121F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6F6" w14:textId="77777777" w:rsidR="00BE09A4" w:rsidRDefault="00BE09A4">
            <w:pPr>
              <w:rPr>
                <w:sz w:val="24"/>
                <w:szCs w:val="24"/>
              </w:rPr>
            </w:pPr>
          </w:p>
          <w:p w14:paraId="772ABC79" w14:textId="77777777" w:rsidR="00BE09A4" w:rsidRDefault="00BE0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25E13F4" w14:textId="77777777" w:rsidR="00BE09A4" w:rsidRDefault="00BE09A4" w:rsidP="00BE09A4">
      <w:pPr>
        <w:ind w:right="-851"/>
        <w:jc w:val="center"/>
        <w:rPr>
          <w:caps/>
          <w:sz w:val="28"/>
          <w:szCs w:val="28"/>
        </w:rPr>
      </w:pPr>
    </w:p>
    <w:p w14:paraId="124D19F5" w14:textId="77777777" w:rsidR="0032551F" w:rsidRPr="0058366D" w:rsidRDefault="0032551F" w:rsidP="00BE09A4">
      <w:pPr>
        <w:spacing w:after="160" w:line="256" w:lineRule="auto"/>
        <w:jc w:val="center"/>
        <w:rPr>
          <w:sz w:val="28"/>
          <w:szCs w:val="28"/>
        </w:rPr>
      </w:pPr>
    </w:p>
    <w:sectPr w:rsidR="0032551F" w:rsidRPr="0058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DC22D7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58366D"/>
    <w:rsid w:val="00BE09A4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BE09A4"/>
    <w:pPr>
      <w:spacing w:after="0" w:line="240" w:lineRule="auto"/>
    </w:pPr>
    <w:rPr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2023-11-11T09:59:00Z</dcterms:created>
  <dcterms:modified xsi:type="dcterms:W3CDTF">2023-11-11T11:11:00Z</dcterms:modified>
</cp:coreProperties>
</file>