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866A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78C15417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C3FBE1" w14:textId="77777777" w:rsidR="0077158A" w:rsidRDefault="0077158A" w:rsidP="0077158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18A2B497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34F6D42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7C34D69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2187E0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50A8787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A231CFD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01BFDFC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2CEB91DA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644721D9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EA70E1" w14:textId="77777777" w:rsidR="0077158A" w:rsidRDefault="0077158A" w:rsidP="0077158A">
      <w:pPr>
        <w:jc w:val="center"/>
        <w:rPr>
          <w:b/>
          <w:sz w:val="30"/>
          <w:szCs w:val="30"/>
        </w:rPr>
      </w:pPr>
    </w:p>
    <w:p w14:paraId="17F9228F" w14:textId="2CBFC7D4" w:rsidR="0077158A" w:rsidRDefault="0077158A" w:rsidP="007715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BAF91FA" w14:textId="7B3905DF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«Спортивно-педагогическое совершенствование» для направления специальности 1-88 02 01-01 </w:t>
      </w:r>
    </w:p>
    <w:p w14:paraId="29800F58" w14:textId="2A3B1EB6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4206A1">
        <w:rPr>
          <w:sz w:val="30"/>
          <w:szCs w:val="30"/>
        </w:rPr>
        <w:t>теннису</w:t>
      </w:r>
      <w:r>
        <w:rPr>
          <w:sz w:val="30"/>
          <w:szCs w:val="30"/>
        </w:rPr>
        <w:t xml:space="preserve">)» для студентов четвертого курса </w:t>
      </w:r>
    </w:p>
    <w:p w14:paraId="30D96F8C" w14:textId="77777777" w:rsidR="0077158A" w:rsidRDefault="0077158A" w:rsidP="0077158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09919C4" w14:textId="77777777" w:rsidR="0077158A" w:rsidRDefault="0077158A" w:rsidP="0077158A">
      <w:pPr>
        <w:jc w:val="center"/>
        <w:rPr>
          <w:sz w:val="30"/>
          <w:szCs w:val="30"/>
        </w:rPr>
      </w:pPr>
    </w:p>
    <w:p w14:paraId="2C7E27C1" w14:textId="77777777" w:rsidR="0077158A" w:rsidRDefault="0077158A" w:rsidP="0077158A">
      <w:pPr>
        <w:jc w:val="center"/>
        <w:rPr>
          <w:sz w:val="30"/>
          <w:szCs w:val="30"/>
        </w:rPr>
      </w:pPr>
    </w:p>
    <w:p w14:paraId="7EC7EFC0" w14:textId="77777777" w:rsidR="0077158A" w:rsidRDefault="0077158A" w:rsidP="0077158A">
      <w:pPr>
        <w:jc w:val="center"/>
        <w:rPr>
          <w:sz w:val="30"/>
          <w:szCs w:val="30"/>
        </w:rPr>
      </w:pPr>
    </w:p>
    <w:p w14:paraId="57459461" w14:textId="77777777" w:rsidR="0077158A" w:rsidRDefault="0077158A" w:rsidP="0077158A">
      <w:pPr>
        <w:jc w:val="center"/>
        <w:rPr>
          <w:sz w:val="30"/>
          <w:szCs w:val="30"/>
        </w:rPr>
      </w:pPr>
    </w:p>
    <w:p w14:paraId="235A425A" w14:textId="77777777" w:rsidR="0077158A" w:rsidRDefault="0077158A" w:rsidP="0077158A">
      <w:pPr>
        <w:jc w:val="center"/>
        <w:rPr>
          <w:sz w:val="30"/>
          <w:szCs w:val="30"/>
        </w:rPr>
      </w:pPr>
    </w:p>
    <w:p w14:paraId="58B04CDD" w14:textId="77777777" w:rsidR="0077158A" w:rsidRDefault="0077158A" w:rsidP="0077158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7E818FC6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4B75A8CC" w14:textId="77777777" w:rsidR="0077158A" w:rsidRDefault="0077158A" w:rsidP="0077158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06E07068" w14:textId="16EAEC72" w:rsidR="0077158A" w:rsidRDefault="0077158A">
      <w:pPr>
        <w:autoSpaceDE/>
        <w:autoSpaceDN/>
        <w:spacing w:after="160" w:line="259" w:lineRule="auto"/>
      </w:pPr>
      <w:r>
        <w:br w:type="page"/>
      </w:r>
    </w:p>
    <w:p w14:paraId="5B4ED271" w14:textId="47B617DB" w:rsidR="004206A1" w:rsidRPr="004206A1" w:rsidRDefault="004206A1" w:rsidP="004206A1">
      <w:pPr>
        <w:tabs>
          <w:tab w:val="left" w:pos="0"/>
          <w:tab w:val="left" w:pos="284"/>
          <w:tab w:val="left" w:pos="567"/>
        </w:tabs>
        <w:ind w:right="-567" w:firstLine="284"/>
        <w:jc w:val="center"/>
        <w:rPr>
          <w:b/>
          <w:bCs/>
          <w:caps/>
          <w:sz w:val="28"/>
          <w:szCs w:val="28"/>
        </w:rPr>
      </w:pPr>
      <w:r w:rsidRPr="004206A1">
        <w:rPr>
          <w:b/>
          <w:bCs/>
          <w:caps/>
          <w:sz w:val="28"/>
          <w:szCs w:val="28"/>
        </w:rPr>
        <w:lastRenderedPageBreak/>
        <w:t>Зачетные требования (4-</w:t>
      </w:r>
      <w:r w:rsidRPr="004206A1">
        <w:rPr>
          <w:b/>
          <w:bCs/>
          <w:smallCaps/>
          <w:sz w:val="28"/>
          <w:szCs w:val="28"/>
        </w:rPr>
        <w:t>й</w:t>
      </w:r>
      <w:r w:rsidRPr="004206A1">
        <w:rPr>
          <w:b/>
          <w:bCs/>
          <w:caps/>
          <w:sz w:val="28"/>
          <w:szCs w:val="28"/>
        </w:rPr>
        <w:t xml:space="preserve"> КУРС)</w:t>
      </w:r>
    </w:p>
    <w:p w14:paraId="79EC2817" w14:textId="77777777" w:rsidR="004206A1" w:rsidRPr="004206A1" w:rsidRDefault="004206A1" w:rsidP="004206A1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567"/>
          <w:tab w:val="left" w:pos="1134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06A1">
        <w:rPr>
          <w:rFonts w:ascii="Times New Roman" w:hAnsi="Times New Roman"/>
          <w:sz w:val="28"/>
          <w:szCs w:val="28"/>
        </w:rPr>
        <w:t>Обязательное практическое участие в учебно-тренировочных занятиях.</w:t>
      </w:r>
    </w:p>
    <w:p w14:paraId="73CB01E6" w14:textId="77777777" w:rsidR="004206A1" w:rsidRPr="004206A1" w:rsidRDefault="004206A1" w:rsidP="004206A1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567"/>
          <w:tab w:val="left" w:pos="1134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06A1">
        <w:rPr>
          <w:rFonts w:ascii="Times New Roman" w:hAnsi="Times New Roman"/>
          <w:sz w:val="28"/>
          <w:szCs w:val="28"/>
        </w:rPr>
        <w:t>Участвовать в спортивных соревнованиях по теннису.</w:t>
      </w:r>
    </w:p>
    <w:p w14:paraId="4E14C506" w14:textId="77777777" w:rsidR="004206A1" w:rsidRPr="004206A1" w:rsidRDefault="004206A1" w:rsidP="004206A1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567"/>
          <w:tab w:val="left" w:pos="1134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06A1">
        <w:rPr>
          <w:rFonts w:ascii="Times New Roman" w:hAnsi="Times New Roman"/>
          <w:sz w:val="28"/>
          <w:szCs w:val="28"/>
        </w:rPr>
        <w:t>Выполнить контрольные нормативы по специальной физической и технической подготовке.</w:t>
      </w:r>
    </w:p>
    <w:p w14:paraId="0DD74363" w14:textId="77777777" w:rsidR="004206A1" w:rsidRPr="004206A1" w:rsidRDefault="004206A1" w:rsidP="004206A1">
      <w:pPr>
        <w:pStyle w:val="a5"/>
        <w:numPr>
          <w:ilvl w:val="0"/>
          <w:numId w:val="4"/>
        </w:numPr>
        <w:tabs>
          <w:tab w:val="clear" w:pos="720"/>
          <w:tab w:val="left" w:pos="0"/>
          <w:tab w:val="left" w:pos="284"/>
          <w:tab w:val="left" w:pos="567"/>
          <w:tab w:val="left" w:pos="1134"/>
        </w:tabs>
        <w:autoSpaceDN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06A1">
        <w:rPr>
          <w:rFonts w:ascii="Times New Roman" w:hAnsi="Times New Roman"/>
          <w:sz w:val="28"/>
          <w:szCs w:val="28"/>
        </w:rPr>
        <w:t xml:space="preserve">Выполнить требования по подтверждению </w:t>
      </w:r>
      <w:r w:rsidRPr="004206A1">
        <w:rPr>
          <w:rFonts w:ascii="Times New Roman" w:hAnsi="Times New Roman"/>
          <w:sz w:val="28"/>
          <w:szCs w:val="28"/>
          <w:lang w:val="en-US"/>
        </w:rPr>
        <w:t>I</w:t>
      </w:r>
      <w:r w:rsidRPr="004206A1">
        <w:rPr>
          <w:rFonts w:ascii="Times New Roman" w:hAnsi="Times New Roman"/>
          <w:sz w:val="28"/>
          <w:szCs w:val="28"/>
        </w:rPr>
        <w:t xml:space="preserve"> спортивного разряда и по выполнению судейской категории «Судья по спорту».</w:t>
      </w:r>
    </w:p>
    <w:p w14:paraId="1640D607" w14:textId="77777777" w:rsidR="004206A1" w:rsidRPr="004206A1" w:rsidRDefault="004206A1" w:rsidP="004206A1">
      <w:pPr>
        <w:ind w:right="-567"/>
        <w:jc w:val="both"/>
        <w:rPr>
          <w:b/>
          <w:caps/>
          <w:sz w:val="28"/>
          <w:szCs w:val="28"/>
        </w:rPr>
      </w:pPr>
    </w:p>
    <w:p w14:paraId="505F92B3" w14:textId="614CB535" w:rsidR="004206A1" w:rsidRPr="004206A1" w:rsidRDefault="004206A1" w:rsidP="004206A1">
      <w:pPr>
        <w:ind w:right="-567"/>
        <w:rPr>
          <w:sz w:val="28"/>
          <w:szCs w:val="28"/>
        </w:rPr>
      </w:pPr>
      <w:r w:rsidRPr="004206A1">
        <w:rPr>
          <w:sz w:val="28"/>
          <w:szCs w:val="28"/>
        </w:rPr>
        <w:t>Таблица 1 Физическая подготовленность (юноши)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48"/>
        <w:gridCol w:w="21"/>
        <w:gridCol w:w="567"/>
        <w:gridCol w:w="567"/>
        <w:gridCol w:w="567"/>
        <w:gridCol w:w="567"/>
        <w:gridCol w:w="567"/>
        <w:gridCol w:w="567"/>
        <w:gridCol w:w="709"/>
        <w:gridCol w:w="709"/>
        <w:gridCol w:w="992"/>
      </w:tblGrid>
      <w:tr w:rsidR="004206A1" w:rsidRPr="004206A1" w14:paraId="2AE411BD" w14:textId="77777777" w:rsidTr="004206A1">
        <w:trPr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CA" w14:textId="77777777" w:rsidR="004206A1" w:rsidRPr="004206A1" w:rsidRDefault="004206A1">
            <w:pPr>
              <w:spacing w:line="276" w:lineRule="auto"/>
              <w:rPr>
                <w:b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Контрольные упражнения, единицы измерения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599F" w14:textId="77777777" w:rsidR="004206A1" w:rsidRPr="004206A1" w:rsidRDefault="004206A1">
            <w:pPr>
              <w:spacing w:line="276" w:lineRule="auto"/>
              <w:rPr>
                <w:b/>
                <w:sz w:val="26"/>
                <w:szCs w:val="26"/>
              </w:rPr>
            </w:pPr>
            <w:r w:rsidRPr="004206A1">
              <w:rPr>
                <w:b/>
                <w:sz w:val="26"/>
                <w:szCs w:val="26"/>
              </w:rPr>
              <w:t>Отметка (баллы)</w:t>
            </w:r>
          </w:p>
        </w:tc>
      </w:tr>
      <w:tr w:rsidR="004206A1" w:rsidRPr="004206A1" w14:paraId="5E284475" w14:textId="77777777" w:rsidTr="004206A1">
        <w:trPr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4592" w14:textId="77777777" w:rsidR="004206A1" w:rsidRPr="004206A1" w:rsidRDefault="004206A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792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B75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A52A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180C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B65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1CA8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575C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47B4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91B8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04B3" w14:textId="77777777" w:rsidR="004206A1" w:rsidRPr="004206A1" w:rsidRDefault="004206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206A1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4206A1" w:rsidRPr="004206A1" w14:paraId="6C05D56B" w14:textId="77777777" w:rsidTr="004206A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190A" w14:textId="77777777" w:rsidR="004206A1" w:rsidRPr="004206A1" w:rsidRDefault="004206A1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1. Подтягивание на высокой перекладине, кол-во раз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7AFC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F409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29E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3DD4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B891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889D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522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5184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F638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94D7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 xml:space="preserve">4 </w:t>
            </w:r>
          </w:p>
        </w:tc>
      </w:tr>
      <w:tr w:rsidR="004206A1" w:rsidRPr="004206A1" w14:paraId="003643A1" w14:textId="77777777" w:rsidTr="004206A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77E" w14:textId="77777777" w:rsidR="004206A1" w:rsidRPr="004206A1" w:rsidRDefault="004206A1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«Веер» – бег по площадке в пять точек, 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4CB9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27C8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DD93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39E8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232B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0B3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F930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9183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7B8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278" w14:textId="77777777" w:rsidR="004206A1" w:rsidRPr="004206A1" w:rsidRDefault="004206A1">
            <w:pPr>
              <w:spacing w:line="276" w:lineRule="auto"/>
              <w:rPr>
                <w:bCs/>
                <w:sz w:val="26"/>
                <w:szCs w:val="26"/>
              </w:rPr>
            </w:pPr>
            <w:r w:rsidRPr="004206A1">
              <w:rPr>
                <w:bCs/>
                <w:sz w:val="26"/>
                <w:szCs w:val="26"/>
              </w:rPr>
              <w:t>18,5</w:t>
            </w:r>
          </w:p>
        </w:tc>
      </w:tr>
    </w:tbl>
    <w:p w14:paraId="3CCD1888" w14:textId="77777777" w:rsidR="004206A1" w:rsidRPr="004206A1" w:rsidRDefault="004206A1" w:rsidP="004206A1">
      <w:pPr>
        <w:ind w:left="720"/>
        <w:rPr>
          <w:sz w:val="28"/>
          <w:szCs w:val="28"/>
        </w:rPr>
      </w:pPr>
    </w:p>
    <w:p w14:paraId="2332F738" w14:textId="1DCE5606" w:rsidR="004206A1" w:rsidRPr="004206A1" w:rsidRDefault="004206A1" w:rsidP="004206A1">
      <w:pPr>
        <w:ind w:right="-425"/>
        <w:rPr>
          <w:sz w:val="28"/>
          <w:szCs w:val="28"/>
        </w:rPr>
      </w:pPr>
      <w:r w:rsidRPr="004206A1">
        <w:rPr>
          <w:sz w:val="28"/>
          <w:szCs w:val="28"/>
        </w:rPr>
        <w:t>Таблица 2 Физическая подготовленность (девушки)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602"/>
        <w:gridCol w:w="708"/>
        <w:gridCol w:w="650"/>
        <w:gridCol w:w="715"/>
        <w:gridCol w:w="709"/>
        <w:gridCol w:w="709"/>
        <w:gridCol w:w="708"/>
        <w:gridCol w:w="709"/>
        <w:gridCol w:w="709"/>
        <w:gridCol w:w="1073"/>
      </w:tblGrid>
      <w:tr w:rsidR="004206A1" w:rsidRPr="004206A1" w14:paraId="28BE39BC" w14:textId="77777777" w:rsidTr="004206A1">
        <w:trPr>
          <w:jc w:val="center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F116" w14:textId="77777777" w:rsidR="004206A1" w:rsidRPr="004206A1" w:rsidRDefault="004206A1">
            <w:pPr>
              <w:spacing w:line="276" w:lineRule="auto"/>
              <w:rPr>
                <w:b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DFB7" w14:textId="77777777" w:rsidR="004206A1" w:rsidRPr="004206A1" w:rsidRDefault="004206A1">
            <w:pPr>
              <w:spacing w:line="276" w:lineRule="auto"/>
              <w:rPr>
                <w:b/>
                <w:sz w:val="28"/>
                <w:szCs w:val="28"/>
              </w:rPr>
            </w:pPr>
            <w:r w:rsidRPr="004206A1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4206A1" w:rsidRPr="004206A1" w14:paraId="2272FC5D" w14:textId="77777777" w:rsidTr="004206A1">
        <w:trPr>
          <w:jc w:val="center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BB5D" w14:textId="77777777" w:rsidR="004206A1" w:rsidRPr="004206A1" w:rsidRDefault="004206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F0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9006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BE5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B16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B12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F2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B0C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AED4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E230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036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06A1" w:rsidRPr="004206A1" w14:paraId="4611E6A8" w14:textId="77777777" w:rsidTr="004206A1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3FF9" w14:textId="77777777" w:rsidR="004206A1" w:rsidRPr="004206A1" w:rsidRDefault="004206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1. Поднимание туловища за 1 мин, кол-во раз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F22C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D19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5D21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74AF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322B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783C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5CC1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3279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4E68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EC3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45 и менее</w:t>
            </w:r>
          </w:p>
        </w:tc>
      </w:tr>
      <w:tr w:rsidR="004206A1" w:rsidRPr="004206A1" w14:paraId="244A1B9F" w14:textId="77777777" w:rsidTr="004206A1">
        <w:trPr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9060" w14:textId="77777777" w:rsidR="004206A1" w:rsidRPr="004206A1" w:rsidRDefault="004206A1">
            <w:pPr>
              <w:spacing w:line="276" w:lineRule="auto"/>
              <w:jc w:val="both"/>
              <w:rPr>
                <w:bCs/>
                <w:color w:val="C00000"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«Веер» – бег по площадке в пять точек, 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8871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4186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17,3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8FDE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77E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46F6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08F5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84AF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F3C8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10F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18,8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41BF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19,0</w:t>
            </w:r>
          </w:p>
        </w:tc>
      </w:tr>
    </w:tbl>
    <w:p w14:paraId="4A12776E" w14:textId="77777777" w:rsidR="004206A1" w:rsidRPr="004206A1" w:rsidRDefault="004206A1" w:rsidP="004206A1">
      <w:pPr>
        <w:ind w:right="-567"/>
        <w:rPr>
          <w:sz w:val="28"/>
          <w:szCs w:val="28"/>
        </w:rPr>
      </w:pPr>
    </w:p>
    <w:p w14:paraId="417C9A8A" w14:textId="5EF7E3E7" w:rsidR="004206A1" w:rsidRPr="004206A1" w:rsidRDefault="004206A1" w:rsidP="004206A1">
      <w:pPr>
        <w:ind w:right="-567" w:firstLine="425"/>
        <w:rPr>
          <w:sz w:val="28"/>
          <w:szCs w:val="28"/>
        </w:rPr>
      </w:pPr>
      <w:r w:rsidRPr="004206A1">
        <w:rPr>
          <w:sz w:val="28"/>
          <w:szCs w:val="28"/>
        </w:rPr>
        <w:t>Таблица 3 Технико-тактическая подготовленность (юноши, девушки)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4206A1" w:rsidRPr="004206A1" w14:paraId="1073F1F8" w14:textId="77777777" w:rsidTr="004206A1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955" w14:textId="77777777" w:rsidR="004206A1" w:rsidRPr="004206A1" w:rsidRDefault="004206A1">
            <w:pPr>
              <w:spacing w:line="276" w:lineRule="auto"/>
              <w:rPr>
                <w:b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C9E" w14:textId="77777777" w:rsidR="004206A1" w:rsidRPr="004206A1" w:rsidRDefault="004206A1">
            <w:pPr>
              <w:spacing w:line="276" w:lineRule="auto"/>
              <w:rPr>
                <w:b/>
                <w:sz w:val="28"/>
                <w:szCs w:val="28"/>
              </w:rPr>
            </w:pPr>
            <w:r w:rsidRPr="004206A1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4206A1" w:rsidRPr="004206A1" w14:paraId="57D4C1DE" w14:textId="77777777" w:rsidTr="004206A1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5F08" w14:textId="77777777" w:rsidR="004206A1" w:rsidRPr="004206A1" w:rsidRDefault="004206A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88A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5058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213B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7F1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9694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8FB8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6B85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B9D0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3B01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520D" w14:textId="77777777" w:rsidR="004206A1" w:rsidRPr="004206A1" w:rsidRDefault="00420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206A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206A1" w:rsidRPr="004206A1" w14:paraId="604EE00C" w14:textId="77777777" w:rsidTr="004206A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5950" w14:textId="02F018B6" w:rsidR="004206A1" w:rsidRPr="004206A1" w:rsidRDefault="004206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1.Подача в мишень 1,5х1,5м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06A1">
              <w:rPr>
                <w:bCs/>
                <w:sz w:val="28"/>
                <w:szCs w:val="28"/>
              </w:rPr>
              <w:t>(из 10)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89C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2B80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BDBD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FF9C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D891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04CB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E2F3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39DA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352A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6559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</w:t>
            </w:r>
          </w:p>
        </w:tc>
      </w:tr>
      <w:tr w:rsidR="004206A1" w:rsidRPr="004206A1" w14:paraId="7AFBA5DD" w14:textId="77777777" w:rsidTr="004206A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0898" w14:textId="77777777" w:rsidR="004206A1" w:rsidRPr="004206A1" w:rsidRDefault="004206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 xml:space="preserve">2.Удар над головой за линию подачи (из 10) кол-во раз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A010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4E6B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915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CF24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34E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F81D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53E5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3482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4189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E43D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</w:t>
            </w:r>
          </w:p>
        </w:tc>
      </w:tr>
      <w:tr w:rsidR="004206A1" w:rsidRPr="004206A1" w14:paraId="37440ADD" w14:textId="77777777" w:rsidTr="004206A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07D9" w14:textId="77777777" w:rsidR="004206A1" w:rsidRPr="004206A1" w:rsidRDefault="004206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3.Игра о стенку в мишень 50х50 см, расстояние до стены 5,5 м, из 10 ударов,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447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4677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38CC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9D6F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956D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31DE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F20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A16C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7B0F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B97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</w:t>
            </w:r>
          </w:p>
        </w:tc>
      </w:tr>
      <w:tr w:rsidR="004206A1" w:rsidRPr="004206A1" w14:paraId="209EA17F" w14:textId="77777777" w:rsidTr="004206A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A42A" w14:textId="77777777" w:rsidR="004206A1" w:rsidRPr="004206A1" w:rsidRDefault="004206A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4. Удары на точность с отскока, из 10 ударов,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BDF7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9D5A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3965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E45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2A17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AA12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35BA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B76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9E02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78CA" w14:textId="77777777" w:rsidR="004206A1" w:rsidRPr="004206A1" w:rsidRDefault="004206A1">
            <w:pPr>
              <w:spacing w:line="276" w:lineRule="auto"/>
              <w:rPr>
                <w:bCs/>
                <w:sz w:val="28"/>
                <w:szCs w:val="28"/>
              </w:rPr>
            </w:pPr>
            <w:r w:rsidRPr="004206A1">
              <w:rPr>
                <w:bCs/>
                <w:sz w:val="28"/>
                <w:szCs w:val="28"/>
              </w:rPr>
              <w:t>1</w:t>
            </w:r>
          </w:p>
        </w:tc>
      </w:tr>
    </w:tbl>
    <w:p w14:paraId="7905063B" w14:textId="77777777" w:rsidR="004206A1" w:rsidRDefault="004206A1" w:rsidP="004206A1">
      <w:pPr>
        <w:rPr>
          <w:sz w:val="28"/>
          <w:szCs w:val="28"/>
        </w:rPr>
      </w:pPr>
    </w:p>
    <w:p w14:paraId="00A63CE3" w14:textId="66EEFA4B" w:rsidR="004206A1" w:rsidRPr="004206A1" w:rsidRDefault="004206A1" w:rsidP="004206A1">
      <w:pPr>
        <w:rPr>
          <w:sz w:val="28"/>
          <w:szCs w:val="28"/>
        </w:rPr>
      </w:pPr>
      <w:r w:rsidRPr="004206A1">
        <w:rPr>
          <w:sz w:val="28"/>
          <w:szCs w:val="28"/>
        </w:rPr>
        <w:lastRenderedPageBreak/>
        <w:t>Судейская практика</w:t>
      </w:r>
    </w:p>
    <w:p w14:paraId="047A8957" w14:textId="77777777" w:rsidR="004206A1" w:rsidRPr="004206A1" w:rsidRDefault="004206A1" w:rsidP="004206A1">
      <w:pPr>
        <w:ind w:firstLine="709"/>
        <w:rPr>
          <w:sz w:val="28"/>
          <w:szCs w:val="28"/>
        </w:rPr>
      </w:pPr>
    </w:p>
    <w:p w14:paraId="6BF37CE9" w14:textId="77777777" w:rsidR="004206A1" w:rsidRPr="004206A1" w:rsidRDefault="004206A1" w:rsidP="004206A1">
      <w:pPr>
        <w:ind w:right="-567" w:firstLine="709"/>
        <w:rPr>
          <w:sz w:val="28"/>
          <w:szCs w:val="28"/>
        </w:rPr>
      </w:pPr>
      <w:r w:rsidRPr="004206A1">
        <w:rPr>
          <w:sz w:val="28"/>
          <w:szCs w:val="28"/>
        </w:rPr>
        <w:t>Выполнение норм и требований Положения о судьях по спорту. Присвоение судейской категории «Судья по спорту».</w:t>
      </w:r>
    </w:p>
    <w:p w14:paraId="4D7D8F4E" w14:textId="77777777" w:rsidR="0032551F" w:rsidRPr="004206A1" w:rsidRDefault="0032551F" w:rsidP="009C53E6">
      <w:pPr>
        <w:ind w:firstLine="709"/>
        <w:jc w:val="center"/>
        <w:rPr>
          <w:sz w:val="28"/>
          <w:szCs w:val="28"/>
        </w:rPr>
      </w:pPr>
    </w:p>
    <w:sectPr w:rsidR="0032551F" w:rsidRPr="0042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777E"/>
    <w:multiLevelType w:val="hybridMultilevel"/>
    <w:tmpl w:val="DEDC49CC"/>
    <w:lvl w:ilvl="0" w:tplc="920A37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33F1D"/>
    <w:multiLevelType w:val="hybridMultilevel"/>
    <w:tmpl w:val="14322F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E7385B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C22D7"/>
    <w:multiLevelType w:val="hybridMultilevel"/>
    <w:tmpl w:val="10B6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8A"/>
    <w:rsid w:val="0032551F"/>
    <w:rsid w:val="004206A1"/>
    <w:rsid w:val="0077158A"/>
    <w:rsid w:val="009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B5A"/>
  <w15:chartTrackingRefBased/>
  <w15:docId w15:val="{DB8D271E-714E-4769-9558-45130063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3E6"/>
    <w:pPr>
      <w:keepNext/>
      <w:autoSpaceDE/>
      <w:autoSpaceDN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7158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158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158A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158A"/>
    <w:rPr>
      <w:rFonts w:ascii="Calibri" w:eastAsia="Times New Roman" w:hAnsi="Calibri" w:cs="Times New Roman"/>
      <w:lang w:val="ru-RU" w:eastAsia="ru-RU"/>
    </w:rPr>
  </w:style>
  <w:style w:type="paragraph" w:styleId="a7">
    <w:name w:val="List Paragraph"/>
    <w:basedOn w:val="a"/>
    <w:uiPriority w:val="34"/>
    <w:qFormat/>
    <w:rsid w:val="0077158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C53E6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2023-11-11T10:05:00Z</dcterms:created>
  <dcterms:modified xsi:type="dcterms:W3CDTF">2023-11-11T10:50:00Z</dcterms:modified>
</cp:coreProperties>
</file>