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27C1" w14:textId="77777777" w:rsidR="009942CD" w:rsidRDefault="009942CD" w:rsidP="009942CD">
      <w:pPr>
        <w:tabs>
          <w:tab w:val="left" w:pos="6237"/>
        </w:tabs>
        <w:rPr>
          <w:sz w:val="24"/>
          <w:szCs w:val="24"/>
        </w:rPr>
      </w:pPr>
      <w:r>
        <w:t xml:space="preserve">                                                                                 «</w:t>
      </w:r>
      <w:r>
        <w:rPr>
          <w:sz w:val="24"/>
          <w:szCs w:val="24"/>
        </w:rPr>
        <w:t>УТВЕРЖДЕНО»</w:t>
      </w:r>
    </w:p>
    <w:p w14:paraId="6496F273" w14:textId="77777777" w:rsidR="009942CD" w:rsidRDefault="009942CD" w:rsidP="009942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на заседании кафедры ЛФК и ФКД</w:t>
      </w:r>
    </w:p>
    <w:p w14:paraId="0DE00FBB" w14:textId="0670006B" w:rsidR="009942CD" w:rsidRDefault="009942CD" w:rsidP="009942CD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30550">
        <w:rPr>
          <w:sz w:val="24"/>
          <w:szCs w:val="24"/>
        </w:rPr>
        <w:t xml:space="preserve">                             </w:t>
      </w:r>
      <w:r w:rsidR="002D1C45">
        <w:rPr>
          <w:sz w:val="24"/>
          <w:szCs w:val="24"/>
        </w:rPr>
        <w:t>«12</w:t>
      </w:r>
      <w:r w:rsidR="00F507C7">
        <w:rPr>
          <w:sz w:val="24"/>
          <w:szCs w:val="24"/>
        </w:rPr>
        <w:t>» 09 2023</w:t>
      </w:r>
      <w:bookmarkStart w:id="0" w:name="_GoBack"/>
      <w:bookmarkEnd w:id="0"/>
      <w:r w:rsidR="00230550">
        <w:rPr>
          <w:sz w:val="24"/>
          <w:szCs w:val="24"/>
        </w:rPr>
        <w:t xml:space="preserve"> г. протокол № </w:t>
      </w:r>
      <w:r w:rsidR="00256661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14:paraId="67C82643" w14:textId="77777777" w:rsidR="009942CD" w:rsidRDefault="009942CD" w:rsidP="000732F6">
      <w:pPr>
        <w:pStyle w:val="a3"/>
      </w:pPr>
    </w:p>
    <w:p w14:paraId="0470D46D" w14:textId="77777777" w:rsidR="000732F6" w:rsidRDefault="000732F6" w:rsidP="009942CD">
      <w:pPr>
        <w:pStyle w:val="a3"/>
      </w:pPr>
      <w:r>
        <w:t xml:space="preserve">ПРОГРАММНЫЕ ТРЕБОВАНИЯ </w:t>
      </w:r>
    </w:p>
    <w:p w14:paraId="77920547" w14:textId="77777777" w:rsidR="00C04571" w:rsidRDefault="00C04571" w:rsidP="00C04571">
      <w:pPr>
        <w:ind w:hanging="1560"/>
        <w:jc w:val="center"/>
        <w:rPr>
          <w:b/>
        </w:rPr>
      </w:pPr>
      <w:r>
        <w:rPr>
          <w:b/>
        </w:rPr>
        <w:t xml:space="preserve">           </w:t>
      </w:r>
      <w:r w:rsidR="000732F6">
        <w:rPr>
          <w:b/>
        </w:rPr>
        <w:t xml:space="preserve">по </w:t>
      </w:r>
      <w:r w:rsidR="00674B68">
        <w:rPr>
          <w:b/>
        </w:rPr>
        <w:t xml:space="preserve">учебной </w:t>
      </w:r>
      <w:r w:rsidR="000732F6">
        <w:rPr>
          <w:b/>
        </w:rPr>
        <w:t>дисциплине «Массаж</w:t>
      </w:r>
      <w:r w:rsidR="004346C2">
        <w:rPr>
          <w:b/>
        </w:rPr>
        <w:t xml:space="preserve"> при ЗиТ</w:t>
      </w:r>
      <w:r w:rsidR="00556BA4">
        <w:rPr>
          <w:b/>
        </w:rPr>
        <w:t>» для студентов 3 курса дфпо</w:t>
      </w:r>
    </w:p>
    <w:p w14:paraId="37E17106" w14:textId="77777777" w:rsidR="000732F6" w:rsidRDefault="00C04571" w:rsidP="00C04571">
      <w:pPr>
        <w:ind w:hanging="1560"/>
        <w:jc w:val="center"/>
        <w:rPr>
          <w:b/>
        </w:rPr>
      </w:pPr>
      <w:r>
        <w:rPr>
          <w:b/>
        </w:rPr>
        <w:t xml:space="preserve">           </w:t>
      </w:r>
      <w:r w:rsidR="00FE726F">
        <w:rPr>
          <w:b/>
        </w:rPr>
        <w:t>(5 семестр)</w:t>
      </w:r>
      <w:r w:rsidR="00674B68">
        <w:rPr>
          <w:b/>
        </w:rPr>
        <w:t xml:space="preserve"> по</w:t>
      </w:r>
      <w:r w:rsidR="000732F6">
        <w:rPr>
          <w:b/>
        </w:rPr>
        <w:t xml:space="preserve"> направлению специальности «Физическая</w:t>
      </w:r>
      <w:r w:rsidR="00B9296B">
        <w:rPr>
          <w:b/>
        </w:rPr>
        <w:t xml:space="preserve">                                   </w:t>
      </w:r>
      <w:r w:rsidR="000732F6">
        <w:rPr>
          <w:b/>
        </w:rPr>
        <w:t xml:space="preserve"> культура (лечебная)»</w:t>
      </w:r>
    </w:p>
    <w:p w14:paraId="5EB9D350" w14:textId="77777777" w:rsidR="000732F6" w:rsidRDefault="000732F6" w:rsidP="00C04571">
      <w:pPr>
        <w:jc w:val="center"/>
        <w:rPr>
          <w:b/>
        </w:rPr>
      </w:pPr>
      <w:r>
        <w:rPr>
          <w:b/>
        </w:rPr>
        <w:t>к зачету</w:t>
      </w:r>
    </w:p>
    <w:p w14:paraId="19EC7FA1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bCs/>
        </w:rPr>
        <w:t>Механизмы воздействия массажа на организм</w:t>
      </w:r>
      <w:r w:rsidRPr="00DC52CC">
        <w:rPr>
          <w:szCs w:val="28"/>
        </w:rPr>
        <w:t>.</w:t>
      </w:r>
    </w:p>
    <w:p w14:paraId="20E8F59E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нервную систему.</w:t>
      </w:r>
    </w:p>
    <w:p w14:paraId="242375BB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кожу.</w:t>
      </w:r>
    </w:p>
    <w:p w14:paraId="7F685DC6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сердечно-сосудистую систему.</w:t>
      </w:r>
    </w:p>
    <w:p w14:paraId="61E262C6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дыхательную систему.</w:t>
      </w:r>
    </w:p>
    <w:p w14:paraId="44F42ADC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суставно-связочный аппарат.</w:t>
      </w:r>
    </w:p>
    <w:p w14:paraId="661D0719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мышечную систему.</w:t>
      </w:r>
    </w:p>
    <w:p w14:paraId="02A6275F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Влияние массажа на внутренние органы и обмен веществ.</w:t>
      </w:r>
    </w:p>
    <w:p w14:paraId="3B412075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Формы и методы массажа.</w:t>
      </w:r>
    </w:p>
    <w:p w14:paraId="4C870425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Системы массажа, их характеристика.</w:t>
      </w:r>
    </w:p>
    <w:p w14:paraId="72B6CF89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Виды массажа, их характеристика.</w:t>
      </w:r>
    </w:p>
    <w:p w14:paraId="6A44C1A3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Противопоказания к выполнению массажа.</w:t>
      </w:r>
    </w:p>
    <w:p w14:paraId="6AC5889E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Правила выполнения массажа.</w:t>
      </w:r>
    </w:p>
    <w:p w14:paraId="3716FFA6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Гигиенические условия для проведения массажа.</w:t>
      </w:r>
    </w:p>
    <w:p w14:paraId="085A4CAA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Поглаживание, понятие о приеме, физиологическое действие. Разновидности приемов поглаживания.</w:t>
      </w:r>
    </w:p>
    <w:p w14:paraId="0B3BC292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Выжимание, понятие о приеме. Физиологическое действие. Разновидности приемов выжимания.</w:t>
      </w:r>
    </w:p>
    <w:p w14:paraId="0EA3FFFB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Разминание, понятие о приеме, физиологическое действие. Разновидности приемов разминания.</w:t>
      </w:r>
    </w:p>
    <w:p w14:paraId="44A008B7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Растирание, понятие о приеме, физиологическое действие. Разновидности приемов растирания.</w:t>
      </w:r>
    </w:p>
    <w:p w14:paraId="4A7B27BA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Движение, понятие о приеме, физиологическое действие. Виды приёмов движение.</w:t>
      </w:r>
    </w:p>
    <w:p w14:paraId="71AFDCD7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Ударные приемы, физиологическое действие. Виды ударных приемов.</w:t>
      </w:r>
    </w:p>
    <w:p w14:paraId="02B80EE2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Сотрясающие приемы, физиологическое действие. Виды сотрясающих приемов.</w:t>
      </w:r>
    </w:p>
    <w:p w14:paraId="6A1FA16E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Вибрация, понятие о приеме, физиологическое действие. Виды вибрационных приёмов.</w:t>
      </w:r>
    </w:p>
    <w:p w14:paraId="5A80F50B" w14:textId="3F2DA946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Методика сеанса частного массажа.</w:t>
      </w:r>
    </w:p>
    <w:p w14:paraId="2045900C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спины.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27B3E92A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шеи.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3C04AAB4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плеча.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1A1588F2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предплечья.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47335F51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области таза.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18DC7122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бедра.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5BECDC7F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икроножной мышцы.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648593F8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коленного сустава.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738A71AC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lastRenderedPageBreak/>
        <w:t>Массаж голеностопного сустава.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2137D8DC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груди.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76872FAF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локтевого сустава.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3B3D3C85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лучезапястного сустава.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37477C2E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живота.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4C73BD96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плечевого сустава.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0F3D0B45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Массаж поясничной области.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1E532547" w14:textId="77777777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Методика сеанса общего массажа. Последовательность проведения</w:t>
      </w:r>
      <w:r w:rsidR="004346C2" w:rsidRPr="00DC52CC">
        <w:rPr>
          <w:szCs w:val="28"/>
        </w:rPr>
        <w:t xml:space="preserve"> сеанса</w:t>
      </w:r>
      <w:r w:rsidRPr="00DC52CC">
        <w:rPr>
          <w:szCs w:val="28"/>
        </w:rPr>
        <w:t>.</w:t>
      </w:r>
    </w:p>
    <w:p w14:paraId="76C9DBF9" w14:textId="3984CD7A" w:rsidR="000732F6" w:rsidRPr="00DC52CC" w:rsidRDefault="000732F6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Гигиенический массаж, цели его применения. Методика проведения гигиенического массажа.</w:t>
      </w:r>
    </w:p>
    <w:p w14:paraId="36CB819C" w14:textId="2D5E53D2" w:rsidR="00EC5A9A" w:rsidRPr="00DC52CC" w:rsidRDefault="00EC5A9A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Спортивный массаж, цели его применения. Виды спортивного массажа.</w:t>
      </w:r>
    </w:p>
    <w:p w14:paraId="16C27C21" w14:textId="38F9B90C" w:rsidR="00EC5A9A" w:rsidRPr="00DC52CC" w:rsidRDefault="00EC5A9A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Тренировочный массаж, цель его применения</w:t>
      </w:r>
      <w:r w:rsidR="00A92C0D" w:rsidRPr="00DC52CC">
        <w:rPr>
          <w:szCs w:val="28"/>
        </w:rPr>
        <w:t>, его разновидности.</w:t>
      </w:r>
      <w:r w:rsidRPr="00DC52CC">
        <w:rPr>
          <w:szCs w:val="28"/>
        </w:rPr>
        <w:t xml:space="preserve"> </w:t>
      </w:r>
    </w:p>
    <w:p w14:paraId="41DFC213" w14:textId="77777777" w:rsidR="00A92C0D" w:rsidRPr="00DC52CC" w:rsidRDefault="00A92C0D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Восстановительный массаж, цель его применения, его разновидности.</w:t>
      </w:r>
    </w:p>
    <w:p w14:paraId="46F86FB4" w14:textId="1264A0BC" w:rsidR="00A92C0D" w:rsidRPr="00DC52CC" w:rsidRDefault="00A92C0D" w:rsidP="000732F6">
      <w:pPr>
        <w:pStyle w:val="a5"/>
        <w:numPr>
          <w:ilvl w:val="0"/>
          <w:numId w:val="1"/>
        </w:numPr>
        <w:jc w:val="both"/>
        <w:rPr>
          <w:szCs w:val="28"/>
        </w:rPr>
      </w:pPr>
      <w:r w:rsidRPr="00DC52CC">
        <w:rPr>
          <w:szCs w:val="28"/>
        </w:rPr>
        <w:t>Предварительный массаж, цель его применения, его разновидности.</w:t>
      </w:r>
    </w:p>
    <w:p w14:paraId="3908CEBA" w14:textId="77777777" w:rsidR="000732F6" w:rsidRDefault="000732F6" w:rsidP="000732F6"/>
    <w:tbl>
      <w:tblPr>
        <w:tblW w:w="0" w:type="auto"/>
        <w:tblInd w:w="699" w:type="dxa"/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959"/>
        <w:gridCol w:w="2155"/>
        <w:gridCol w:w="2555"/>
      </w:tblGrid>
      <w:tr w:rsidR="00CE5DD1" w:rsidRPr="007F1220" w14:paraId="609239A3" w14:textId="77777777" w:rsidTr="00256661">
        <w:tc>
          <w:tcPr>
            <w:tcW w:w="3959" w:type="dxa"/>
            <w:vAlign w:val="center"/>
            <w:hideMark/>
          </w:tcPr>
          <w:p w14:paraId="21EF855F" w14:textId="77777777" w:rsidR="00CE5DD1" w:rsidRPr="00451B23" w:rsidRDefault="00CE5DD1" w:rsidP="00256661">
            <w:pPr>
              <w:jc w:val="center"/>
              <w:rPr>
                <w:szCs w:val="28"/>
              </w:rPr>
            </w:pPr>
          </w:p>
          <w:p w14:paraId="7CDC5225" w14:textId="77777777" w:rsidR="00CE5DD1" w:rsidRPr="00451B23" w:rsidRDefault="00FE726F" w:rsidP="00256661">
            <w:pPr>
              <w:jc w:val="center"/>
              <w:rPr>
                <w:szCs w:val="28"/>
              </w:rPr>
            </w:pPr>
            <w:r w:rsidRPr="00451B23">
              <w:rPr>
                <w:szCs w:val="28"/>
              </w:rPr>
              <w:t xml:space="preserve">Зав. кафедрой </w:t>
            </w:r>
            <w:r w:rsidR="00CE5DD1" w:rsidRPr="00451B23">
              <w:rPr>
                <w:szCs w:val="28"/>
              </w:rPr>
              <w:t>ЛФК</w:t>
            </w:r>
            <w:r w:rsidRPr="00451B23">
              <w:rPr>
                <w:szCs w:val="28"/>
              </w:rPr>
              <w:t xml:space="preserve"> и ФКД</w:t>
            </w:r>
          </w:p>
          <w:p w14:paraId="2B483DF8" w14:textId="77777777" w:rsidR="00CE5DD1" w:rsidRPr="00451B23" w:rsidRDefault="00CE5DD1" w:rsidP="002566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5" w:type="dxa"/>
            <w:vAlign w:val="center"/>
            <w:hideMark/>
          </w:tcPr>
          <w:p w14:paraId="0D7E158F" w14:textId="77777777" w:rsidR="00CE5DD1" w:rsidRPr="00451B23" w:rsidRDefault="00CE5DD1" w:rsidP="00256661">
            <w:pPr>
              <w:jc w:val="center"/>
              <w:rPr>
                <w:szCs w:val="28"/>
              </w:rPr>
            </w:pPr>
          </w:p>
        </w:tc>
        <w:tc>
          <w:tcPr>
            <w:tcW w:w="2555" w:type="dxa"/>
            <w:vAlign w:val="center"/>
            <w:hideMark/>
          </w:tcPr>
          <w:p w14:paraId="390DC6D9" w14:textId="77777777" w:rsidR="00CE5DD1" w:rsidRPr="00451B23" w:rsidRDefault="00B845CA" w:rsidP="00D3485C">
            <w:pPr>
              <w:rPr>
                <w:szCs w:val="28"/>
              </w:rPr>
            </w:pPr>
            <w:r>
              <w:rPr>
                <w:szCs w:val="28"/>
              </w:rPr>
              <w:t>Аниськова О.Е.</w:t>
            </w:r>
          </w:p>
        </w:tc>
      </w:tr>
    </w:tbl>
    <w:p w14:paraId="64BA1501" w14:textId="77777777" w:rsidR="00A6766F" w:rsidRDefault="00A6766F"/>
    <w:sectPr w:rsidR="00A6766F" w:rsidSect="00B929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E2A"/>
    <w:multiLevelType w:val="hybridMultilevel"/>
    <w:tmpl w:val="72BAE8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F6"/>
    <w:rsid w:val="00044CFF"/>
    <w:rsid w:val="000732F6"/>
    <w:rsid w:val="001C5329"/>
    <w:rsid w:val="00230550"/>
    <w:rsid w:val="00256661"/>
    <w:rsid w:val="002D1C45"/>
    <w:rsid w:val="004346C2"/>
    <w:rsid w:val="00451B23"/>
    <w:rsid w:val="00556BA4"/>
    <w:rsid w:val="00674B68"/>
    <w:rsid w:val="006A4CD2"/>
    <w:rsid w:val="00751C61"/>
    <w:rsid w:val="00844580"/>
    <w:rsid w:val="009942CD"/>
    <w:rsid w:val="00A6766F"/>
    <w:rsid w:val="00A92C0D"/>
    <w:rsid w:val="00B34BFE"/>
    <w:rsid w:val="00B62357"/>
    <w:rsid w:val="00B845CA"/>
    <w:rsid w:val="00B9296B"/>
    <w:rsid w:val="00C04571"/>
    <w:rsid w:val="00CB6897"/>
    <w:rsid w:val="00CE5DD1"/>
    <w:rsid w:val="00D3485C"/>
    <w:rsid w:val="00DC52CC"/>
    <w:rsid w:val="00EC5A9A"/>
    <w:rsid w:val="00F507C7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8776"/>
  <w15:docId w15:val="{020AA5B1-4FCB-4EFD-BCCE-90DC66A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2F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73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БГУФК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2020-07-09T12:34:00Z</cp:lastPrinted>
  <dcterms:created xsi:type="dcterms:W3CDTF">2015-12-09T11:58:00Z</dcterms:created>
  <dcterms:modified xsi:type="dcterms:W3CDTF">2023-12-29T08:19:00Z</dcterms:modified>
</cp:coreProperties>
</file>