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9C" w:rsidRPr="004358F2" w:rsidRDefault="0035109C" w:rsidP="0035109C">
      <w:pPr>
        <w:tabs>
          <w:tab w:val="left" w:pos="6237"/>
        </w:tabs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</w:t>
      </w:r>
      <w:r>
        <w:t xml:space="preserve">                         </w:t>
      </w:r>
      <w:r w:rsidRPr="004358F2">
        <w:rPr>
          <w:sz w:val="24"/>
          <w:szCs w:val="24"/>
        </w:rPr>
        <w:t>«УТВЕРЖДЕНО»</w:t>
      </w:r>
    </w:p>
    <w:p w:rsidR="0035109C" w:rsidRPr="004358F2" w:rsidRDefault="0035109C" w:rsidP="0035109C">
      <w:pPr>
        <w:rPr>
          <w:sz w:val="24"/>
          <w:szCs w:val="24"/>
        </w:rPr>
      </w:pPr>
      <w:r w:rsidRPr="004358F2">
        <w:rPr>
          <w:sz w:val="24"/>
          <w:szCs w:val="24"/>
        </w:rPr>
        <w:t xml:space="preserve">                                                                                </w:t>
      </w:r>
      <w:r w:rsidR="004358F2">
        <w:rPr>
          <w:sz w:val="24"/>
          <w:szCs w:val="24"/>
        </w:rPr>
        <w:t xml:space="preserve">             </w:t>
      </w:r>
      <w:r w:rsidRPr="004358F2">
        <w:rPr>
          <w:sz w:val="24"/>
          <w:szCs w:val="24"/>
        </w:rPr>
        <w:t>на заседании кафедры ЛФК и ФКД</w:t>
      </w:r>
    </w:p>
    <w:p w:rsidR="0035109C" w:rsidRPr="004F4F53" w:rsidRDefault="0035109C" w:rsidP="0035109C">
      <w:pPr>
        <w:tabs>
          <w:tab w:val="left" w:pos="5529"/>
        </w:tabs>
      </w:pPr>
      <w:r w:rsidRPr="004358F2">
        <w:rPr>
          <w:sz w:val="24"/>
          <w:szCs w:val="24"/>
        </w:rPr>
        <w:t xml:space="preserve">                                                                                </w:t>
      </w:r>
      <w:r w:rsidR="004358F2">
        <w:rPr>
          <w:sz w:val="24"/>
          <w:szCs w:val="24"/>
        </w:rPr>
        <w:t xml:space="preserve">             </w:t>
      </w:r>
      <w:r w:rsidR="006B4A84">
        <w:rPr>
          <w:sz w:val="24"/>
          <w:szCs w:val="24"/>
        </w:rPr>
        <w:t>«12</w:t>
      </w:r>
      <w:r w:rsidR="001E268C">
        <w:rPr>
          <w:sz w:val="24"/>
          <w:szCs w:val="24"/>
        </w:rPr>
        <w:t>» 09 2023</w:t>
      </w:r>
      <w:bookmarkStart w:id="0" w:name="_GoBack"/>
      <w:bookmarkEnd w:id="0"/>
      <w:r w:rsidR="00DE2340">
        <w:rPr>
          <w:sz w:val="24"/>
          <w:szCs w:val="24"/>
        </w:rPr>
        <w:t xml:space="preserve"> г. протокол №</w:t>
      </w:r>
      <w:r w:rsidR="00937082">
        <w:rPr>
          <w:sz w:val="24"/>
          <w:szCs w:val="24"/>
        </w:rPr>
        <w:t xml:space="preserve"> 2</w:t>
      </w:r>
      <w:r w:rsidR="00DE2340">
        <w:rPr>
          <w:sz w:val="24"/>
          <w:szCs w:val="24"/>
        </w:rPr>
        <w:t xml:space="preserve"> </w:t>
      </w:r>
      <w:r w:rsidRPr="004F4F53">
        <w:t xml:space="preserve">  </w:t>
      </w:r>
    </w:p>
    <w:p w:rsidR="0035109C" w:rsidRDefault="0035109C" w:rsidP="009E29DF">
      <w:pPr>
        <w:pStyle w:val="a4"/>
        <w:rPr>
          <w:szCs w:val="28"/>
        </w:rPr>
      </w:pPr>
    </w:p>
    <w:p w:rsidR="00FA21FB" w:rsidRPr="009E29DF" w:rsidRDefault="00FA21FB" w:rsidP="009E29DF">
      <w:pPr>
        <w:pStyle w:val="a4"/>
        <w:rPr>
          <w:szCs w:val="28"/>
        </w:rPr>
      </w:pPr>
      <w:r w:rsidRPr="009E29DF">
        <w:rPr>
          <w:szCs w:val="28"/>
        </w:rPr>
        <w:t>ПРОГРАММНЫЕ ТРЕБОВАНИЯ</w:t>
      </w:r>
    </w:p>
    <w:p w:rsidR="00FA21FB" w:rsidRPr="009E29DF" w:rsidRDefault="00FA21FB" w:rsidP="009E29DF">
      <w:pPr>
        <w:jc w:val="center"/>
        <w:rPr>
          <w:b/>
          <w:szCs w:val="28"/>
        </w:rPr>
      </w:pPr>
      <w:r w:rsidRPr="009E29DF">
        <w:rPr>
          <w:b/>
          <w:szCs w:val="28"/>
        </w:rPr>
        <w:t xml:space="preserve">по </w:t>
      </w:r>
      <w:r w:rsidR="00835C22">
        <w:rPr>
          <w:b/>
          <w:szCs w:val="28"/>
        </w:rPr>
        <w:t xml:space="preserve">учебной </w:t>
      </w:r>
      <w:r w:rsidRPr="009E29DF">
        <w:rPr>
          <w:b/>
          <w:szCs w:val="28"/>
        </w:rPr>
        <w:t>дисциплине «АФК при различных патологических состояниях»</w:t>
      </w:r>
    </w:p>
    <w:p w:rsidR="00982D07" w:rsidRDefault="00FA21FB" w:rsidP="009E29DF">
      <w:pPr>
        <w:jc w:val="center"/>
        <w:rPr>
          <w:b/>
          <w:szCs w:val="28"/>
        </w:rPr>
      </w:pPr>
      <w:r w:rsidRPr="009E29DF">
        <w:rPr>
          <w:b/>
          <w:szCs w:val="28"/>
        </w:rPr>
        <w:t xml:space="preserve">для </w:t>
      </w:r>
      <w:r w:rsidR="00835C22">
        <w:rPr>
          <w:b/>
          <w:szCs w:val="28"/>
        </w:rPr>
        <w:t>студентов 4-го курса</w:t>
      </w:r>
      <w:r w:rsidRPr="009E29DF">
        <w:rPr>
          <w:b/>
          <w:szCs w:val="28"/>
        </w:rPr>
        <w:t xml:space="preserve"> д</w:t>
      </w:r>
      <w:r w:rsidR="00982D07">
        <w:rPr>
          <w:b/>
          <w:szCs w:val="28"/>
        </w:rPr>
        <w:t xml:space="preserve">фпо </w:t>
      </w:r>
      <w:r w:rsidR="00835C22" w:rsidRPr="009E29DF">
        <w:rPr>
          <w:b/>
          <w:szCs w:val="28"/>
        </w:rPr>
        <w:t>(8 семестр) направления</w:t>
      </w:r>
      <w:r w:rsidRPr="009E29DF">
        <w:rPr>
          <w:b/>
          <w:szCs w:val="28"/>
        </w:rPr>
        <w:t xml:space="preserve"> специальности</w:t>
      </w:r>
    </w:p>
    <w:p w:rsidR="00FA21FB" w:rsidRPr="009E29DF" w:rsidRDefault="00FA21FB" w:rsidP="009E29DF">
      <w:pPr>
        <w:jc w:val="center"/>
        <w:rPr>
          <w:b/>
          <w:szCs w:val="28"/>
        </w:rPr>
      </w:pPr>
      <w:r w:rsidRPr="009E29DF">
        <w:rPr>
          <w:b/>
          <w:szCs w:val="28"/>
        </w:rPr>
        <w:t xml:space="preserve"> 1-88 01 02-02</w:t>
      </w:r>
      <w:r w:rsidR="00982D07">
        <w:rPr>
          <w:b/>
          <w:szCs w:val="28"/>
        </w:rPr>
        <w:t xml:space="preserve"> </w:t>
      </w:r>
      <w:r w:rsidRPr="009E29DF">
        <w:rPr>
          <w:b/>
          <w:szCs w:val="28"/>
        </w:rPr>
        <w:t>«Оздоровительная и адаптивная физическая культура (адаптивная)»</w:t>
      </w:r>
    </w:p>
    <w:p w:rsidR="00621245" w:rsidRPr="00A80A37" w:rsidRDefault="00A80A37" w:rsidP="00DC7C71">
      <w:pPr>
        <w:jc w:val="center"/>
        <w:rPr>
          <w:b/>
          <w:szCs w:val="28"/>
        </w:rPr>
      </w:pPr>
      <w:r w:rsidRPr="009E29DF">
        <w:rPr>
          <w:b/>
          <w:szCs w:val="28"/>
        </w:rPr>
        <w:t>к экзамену</w:t>
      </w:r>
    </w:p>
    <w:p w:rsidR="00944231" w:rsidRPr="009E29DF" w:rsidRDefault="009E29DF" w:rsidP="00944231">
      <w:pPr>
        <w:pStyle w:val="1"/>
        <w:keepLines w:val="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29DF">
        <w:rPr>
          <w:rFonts w:ascii="Times New Roman" w:hAnsi="Times New Roman" w:cs="Times New Roman"/>
          <w:color w:val="auto"/>
          <w:sz w:val="28"/>
          <w:szCs w:val="28"/>
        </w:rPr>
        <w:t>Физическая реабилитация. Понятие. Задачи.</w:t>
      </w:r>
      <w:r w:rsidR="00944231" w:rsidRPr="009442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231" w:rsidRPr="009E29DF">
        <w:rPr>
          <w:rFonts w:ascii="Times New Roman" w:hAnsi="Times New Roman" w:cs="Times New Roman"/>
          <w:color w:val="auto"/>
          <w:sz w:val="28"/>
          <w:szCs w:val="28"/>
        </w:rPr>
        <w:t>Структура программ по физической реабилитации.</w:t>
      </w:r>
    </w:p>
    <w:p w:rsidR="00944231" w:rsidRPr="009E29DF" w:rsidRDefault="00944231" w:rsidP="00944231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szCs w:val="28"/>
        </w:rPr>
        <w:t>Средства физической культуры, применяемые при заболеваниях сердечнососудистой системы.</w:t>
      </w:r>
      <w:r w:rsidRPr="00944231">
        <w:rPr>
          <w:szCs w:val="28"/>
        </w:rPr>
        <w:t xml:space="preserve"> </w:t>
      </w:r>
      <w:r w:rsidRPr="009E29DF">
        <w:rPr>
          <w:szCs w:val="28"/>
        </w:rPr>
        <w:t>Противопоказания к назначению физической реабилитации</w:t>
      </w:r>
      <w:r>
        <w:rPr>
          <w:color w:val="000000"/>
          <w:szCs w:val="28"/>
        </w:rPr>
        <w:t>.</w:t>
      </w:r>
    </w:p>
    <w:p w:rsidR="009E29DF" w:rsidRPr="007E4C25" w:rsidRDefault="009E29DF" w:rsidP="00944231">
      <w:pPr>
        <w:pStyle w:val="1"/>
        <w:keepLines w:val="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C25">
        <w:rPr>
          <w:rFonts w:ascii="Times New Roman" w:hAnsi="Times New Roman" w:cs="Times New Roman"/>
          <w:color w:val="auto"/>
          <w:sz w:val="28"/>
          <w:szCs w:val="28"/>
        </w:rPr>
        <w:t>Клинические симптомы инфаркта миокарда. Задачи физической реабилитации на различных</w:t>
      </w:r>
      <w:r w:rsidR="00B91245" w:rsidRPr="007E4C25">
        <w:rPr>
          <w:rFonts w:ascii="Times New Roman" w:hAnsi="Times New Roman" w:cs="Times New Roman"/>
          <w:color w:val="auto"/>
          <w:szCs w:val="28"/>
        </w:rPr>
        <w:t xml:space="preserve"> этапах</w:t>
      </w:r>
      <w:r w:rsidRPr="007E4C25">
        <w:rPr>
          <w:rFonts w:ascii="Times New Roman" w:hAnsi="Times New Roman" w:cs="Times New Roman"/>
          <w:color w:val="auto"/>
          <w:sz w:val="28"/>
          <w:szCs w:val="28"/>
        </w:rPr>
        <w:t xml:space="preserve"> лечения.</w:t>
      </w:r>
      <w:r w:rsidR="00944231" w:rsidRPr="007E4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4C25">
        <w:rPr>
          <w:rFonts w:ascii="Times New Roman" w:hAnsi="Times New Roman" w:cs="Times New Roman"/>
          <w:color w:val="auto"/>
          <w:sz w:val="28"/>
          <w:szCs w:val="28"/>
        </w:rPr>
        <w:t>Факторы, определяющие скорость активации больных инфарктом миокарда.</w:t>
      </w:r>
    </w:p>
    <w:p w:rsidR="009E29DF" w:rsidRPr="009E29DF" w:rsidRDefault="009E29DF" w:rsidP="009E29DF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szCs w:val="28"/>
        </w:rPr>
        <w:t xml:space="preserve"> Характеристика различных форм двигательной активности больных инфарктом миокарда на </w:t>
      </w:r>
      <w:r w:rsidRPr="009E29DF">
        <w:rPr>
          <w:szCs w:val="28"/>
          <w:lang w:val="en-US"/>
        </w:rPr>
        <w:t>I</w:t>
      </w:r>
      <w:r w:rsidRPr="009E29DF">
        <w:rPr>
          <w:szCs w:val="28"/>
        </w:rPr>
        <w:t>-</w:t>
      </w:r>
      <w:r w:rsidRPr="009E29DF">
        <w:rPr>
          <w:szCs w:val="28"/>
          <w:lang w:val="en-US"/>
        </w:rPr>
        <w:t>I</w:t>
      </w:r>
      <w:r w:rsidR="00944231">
        <w:rPr>
          <w:szCs w:val="28"/>
          <w:lang w:val="en-US"/>
        </w:rPr>
        <w:t>V</w:t>
      </w:r>
      <w:r w:rsidR="00B91245">
        <w:rPr>
          <w:szCs w:val="28"/>
        </w:rPr>
        <w:t xml:space="preserve"> </w:t>
      </w:r>
      <w:r w:rsidRPr="009E29DF">
        <w:rPr>
          <w:szCs w:val="28"/>
        </w:rPr>
        <w:t>ступенях их активации.</w:t>
      </w:r>
    </w:p>
    <w:p w:rsidR="009E29DF" w:rsidRPr="009E29DF" w:rsidRDefault="009E29DF" w:rsidP="009E29DF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szCs w:val="28"/>
        </w:rPr>
        <w:t> Методика проведения тренировок малых мышечных групп у больных инфарктом миокарда.</w:t>
      </w:r>
    </w:p>
    <w:p w:rsidR="009E29DF" w:rsidRPr="00944231" w:rsidRDefault="009E29DF" w:rsidP="00944231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szCs w:val="28"/>
        </w:rPr>
        <w:t> Показания и противопоказания к назначению велотренировок у больных инфарктом миокарда.</w:t>
      </w:r>
      <w:r w:rsidR="00944231">
        <w:rPr>
          <w:color w:val="000000"/>
          <w:szCs w:val="28"/>
        </w:rPr>
        <w:t xml:space="preserve"> </w:t>
      </w:r>
      <w:r w:rsidRPr="00944231">
        <w:rPr>
          <w:szCs w:val="28"/>
        </w:rPr>
        <w:t>Критерии плохой переносимости физических нагрузок у больных инфарктом миокарда.</w:t>
      </w:r>
    </w:p>
    <w:p w:rsidR="00944231" w:rsidRDefault="009E29DF" w:rsidP="00944231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color w:val="000000"/>
          <w:szCs w:val="28"/>
        </w:rPr>
        <w:t xml:space="preserve"> Характеристика различных форм двигательной активности больных инфарктом миокарда на </w:t>
      </w:r>
      <w:r w:rsidRPr="009E29DF">
        <w:rPr>
          <w:color w:val="000000"/>
          <w:szCs w:val="28"/>
          <w:lang w:val="en-US"/>
        </w:rPr>
        <w:t>V</w:t>
      </w:r>
      <w:r w:rsidR="00944231" w:rsidRPr="00944231">
        <w:rPr>
          <w:color w:val="000000"/>
          <w:szCs w:val="28"/>
        </w:rPr>
        <w:t>-</w:t>
      </w:r>
      <w:r w:rsidR="00944231">
        <w:rPr>
          <w:color w:val="000000"/>
          <w:szCs w:val="28"/>
          <w:lang w:val="en-US"/>
        </w:rPr>
        <w:t>VII</w:t>
      </w:r>
      <w:r w:rsidRPr="009E29DF">
        <w:rPr>
          <w:color w:val="000000"/>
          <w:szCs w:val="28"/>
        </w:rPr>
        <w:t xml:space="preserve"> ступенях активации.</w:t>
      </w:r>
    </w:p>
    <w:p w:rsidR="009E29DF" w:rsidRPr="00944231" w:rsidRDefault="009E29DF" w:rsidP="00944231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44231">
        <w:rPr>
          <w:color w:val="000000"/>
          <w:szCs w:val="28"/>
        </w:rPr>
        <w:t>Клинические симптомы ишемической болезни сердца. Задачи физической реабилитации у лиц с ишемическими поражениями миокарда в зависимости от степени недостаточности кровообращения.</w:t>
      </w:r>
    </w:p>
    <w:p w:rsidR="009E29DF" w:rsidRPr="009E29DF" w:rsidRDefault="009E29DF" w:rsidP="009E29DF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color w:val="000000"/>
          <w:szCs w:val="28"/>
        </w:rPr>
        <w:t> Клинико-физиологическое обоснование применения нагрузок аэробного характера при ишемических поражениях миокарда.</w:t>
      </w:r>
      <w:r w:rsidR="00944231">
        <w:rPr>
          <w:color w:val="000000"/>
          <w:szCs w:val="28"/>
        </w:rPr>
        <w:t xml:space="preserve"> Их дозирование.</w:t>
      </w:r>
    </w:p>
    <w:p w:rsidR="009E29DF" w:rsidRPr="00944231" w:rsidRDefault="009E29DF" w:rsidP="00207626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44231">
        <w:rPr>
          <w:color w:val="000000"/>
          <w:szCs w:val="28"/>
        </w:rPr>
        <w:t> Понятие о функциональных классах у больных с ишемическими поражениями миокарда.</w:t>
      </w:r>
    </w:p>
    <w:p w:rsidR="009E29DF" w:rsidRPr="009E29DF" w:rsidRDefault="009E29DF" w:rsidP="009E29DF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color w:val="000000"/>
          <w:szCs w:val="28"/>
        </w:rPr>
        <w:t xml:space="preserve"> Характеристика различных форм двигательной активности больных с ишемическими поражениями миокарда при </w:t>
      </w:r>
      <w:r w:rsidRPr="009E29DF">
        <w:rPr>
          <w:color w:val="000000"/>
          <w:szCs w:val="28"/>
          <w:lang w:val="en-US"/>
        </w:rPr>
        <w:t>I</w:t>
      </w:r>
      <w:r w:rsidR="00944231">
        <w:rPr>
          <w:color w:val="000000"/>
          <w:szCs w:val="28"/>
        </w:rPr>
        <w:t>-</w:t>
      </w:r>
      <w:r w:rsidR="00944231">
        <w:rPr>
          <w:color w:val="000000"/>
          <w:szCs w:val="28"/>
          <w:lang w:val="en-US"/>
        </w:rPr>
        <w:t>II</w:t>
      </w:r>
      <w:r w:rsidR="00944231">
        <w:rPr>
          <w:color w:val="000000"/>
          <w:szCs w:val="28"/>
        </w:rPr>
        <w:t xml:space="preserve"> функциональных классах</w:t>
      </w:r>
      <w:r w:rsidRPr="009E29DF">
        <w:rPr>
          <w:color w:val="000000"/>
          <w:szCs w:val="28"/>
        </w:rPr>
        <w:t>.</w:t>
      </w:r>
    </w:p>
    <w:p w:rsidR="009E29DF" w:rsidRPr="00944231" w:rsidRDefault="009E29DF" w:rsidP="00A13433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44231">
        <w:rPr>
          <w:color w:val="000000"/>
          <w:szCs w:val="28"/>
        </w:rPr>
        <w:t xml:space="preserve">  Характеристика различных форм двигательной активности больных с ишемическими поражениями миокарда при </w:t>
      </w:r>
      <w:r w:rsidRPr="00944231">
        <w:rPr>
          <w:color w:val="000000"/>
          <w:szCs w:val="28"/>
          <w:lang w:val="en-US"/>
        </w:rPr>
        <w:t>III</w:t>
      </w:r>
      <w:r w:rsidRPr="00944231">
        <w:rPr>
          <w:color w:val="000000"/>
          <w:szCs w:val="28"/>
        </w:rPr>
        <w:t xml:space="preserve"> и </w:t>
      </w:r>
      <w:r w:rsidRPr="00944231">
        <w:rPr>
          <w:color w:val="000000"/>
          <w:szCs w:val="28"/>
          <w:lang w:val="en-US"/>
        </w:rPr>
        <w:t>IV</w:t>
      </w:r>
      <w:r w:rsidRPr="00944231">
        <w:rPr>
          <w:color w:val="000000"/>
          <w:szCs w:val="28"/>
        </w:rPr>
        <w:t xml:space="preserve"> функциональных классах.</w:t>
      </w:r>
    </w:p>
    <w:p w:rsidR="009E29DF" w:rsidRPr="00944231" w:rsidRDefault="009E29DF" w:rsidP="00944231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color w:val="000000"/>
          <w:szCs w:val="28"/>
        </w:rPr>
        <w:t> Понятие «артериальная гипертензия». Клинические симптомы.</w:t>
      </w:r>
      <w:r w:rsidR="00944231">
        <w:rPr>
          <w:color w:val="000000"/>
          <w:szCs w:val="28"/>
        </w:rPr>
        <w:t xml:space="preserve"> </w:t>
      </w:r>
      <w:r w:rsidRPr="00944231">
        <w:rPr>
          <w:color w:val="000000"/>
          <w:szCs w:val="28"/>
        </w:rPr>
        <w:t>Характеристика вариантов гемодинамических нарушений при артериальной гипертензии.</w:t>
      </w:r>
    </w:p>
    <w:p w:rsidR="009E29DF" w:rsidRPr="00944231" w:rsidRDefault="009E29DF" w:rsidP="00944231">
      <w:pPr>
        <w:numPr>
          <w:ilvl w:val="0"/>
          <w:numId w:val="2"/>
        </w:numPr>
        <w:ind w:left="0" w:firstLine="0"/>
        <w:jc w:val="both"/>
        <w:rPr>
          <w:color w:val="000000"/>
          <w:szCs w:val="28"/>
        </w:rPr>
      </w:pPr>
      <w:r w:rsidRPr="009E29DF">
        <w:rPr>
          <w:color w:val="000000"/>
          <w:szCs w:val="28"/>
        </w:rPr>
        <w:t> Задачи физической реабилитации при артериальной гипертензии. Специальные упражнения в зависимости от вариантов гемодинамических нарушений.</w:t>
      </w:r>
      <w:r w:rsidRPr="00944231">
        <w:rPr>
          <w:szCs w:val="28"/>
        </w:rPr>
        <w:t> Особенности методики выполнения статических упражнений.</w:t>
      </w:r>
    </w:p>
    <w:p w:rsidR="009E29DF" w:rsidRPr="00944231" w:rsidRDefault="009E29DF" w:rsidP="00944231">
      <w:pPr>
        <w:pStyle w:val="22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rPr>
          <w:szCs w:val="28"/>
        </w:rPr>
      </w:pPr>
      <w:r w:rsidRPr="009E29DF">
        <w:rPr>
          <w:szCs w:val="28"/>
        </w:rPr>
        <w:lastRenderedPageBreak/>
        <w:t> Этиология, клиника гипотонической болезни.</w:t>
      </w:r>
      <w:r w:rsidRPr="00944231">
        <w:rPr>
          <w:szCs w:val="28"/>
        </w:rPr>
        <w:t> Задачи, методика ЛФК при гипотонической болезни.</w:t>
      </w:r>
    </w:p>
    <w:p w:rsidR="009246CE" w:rsidRPr="009246CE" w:rsidRDefault="009246CE" w:rsidP="00944231">
      <w:pPr>
        <w:pStyle w:val="22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rPr>
          <w:szCs w:val="28"/>
        </w:rPr>
      </w:pPr>
      <w:r>
        <w:rPr>
          <w:szCs w:val="28"/>
        </w:rPr>
        <w:t>Понятие «варикозное расширение вен». Этиология, клинические симптомы. Задачи, средства физической реабилитации при варикозном расширении вен.</w:t>
      </w:r>
    </w:p>
    <w:p w:rsidR="009E29DF" w:rsidRPr="00944231" w:rsidRDefault="009E29DF" w:rsidP="00944231">
      <w:pPr>
        <w:pStyle w:val="22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rPr>
          <w:szCs w:val="28"/>
        </w:rPr>
      </w:pPr>
      <w:r w:rsidRPr="00944231">
        <w:rPr>
          <w:color w:val="000000"/>
          <w:szCs w:val="28"/>
        </w:rPr>
        <w:t>Оценка эффективности физической реабилитации при заболеваниях сердечно-сосудистой системы.</w:t>
      </w:r>
    </w:p>
    <w:p w:rsidR="00944231" w:rsidRPr="00944231" w:rsidRDefault="009E29DF" w:rsidP="009E29DF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> Краткие данные об этиологии, патогенезе, клинике хронической пневмонии.</w:t>
      </w:r>
      <w:r w:rsidR="00944231" w:rsidRPr="00944231">
        <w:rPr>
          <w:color w:val="000000"/>
          <w:szCs w:val="28"/>
        </w:rPr>
        <w:t xml:space="preserve"> </w:t>
      </w:r>
      <w:r w:rsidR="00944231" w:rsidRPr="009E29DF">
        <w:rPr>
          <w:color w:val="000000"/>
          <w:szCs w:val="28"/>
        </w:rPr>
        <w:t>Физическая реабилитация при хронической пневмонии.</w:t>
      </w:r>
    </w:p>
    <w:p w:rsidR="009E29DF" w:rsidRPr="00944231" w:rsidRDefault="009E29DF" w:rsidP="00944231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 xml:space="preserve"> Дренажные положения, дренажные дыхательные упражнения при хронической пневмонии. </w:t>
      </w:r>
    </w:p>
    <w:p w:rsidR="009E29DF" w:rsidRPr="009E29DF" w:rsidRDefault="009E29DF" w:rsidP="009E29DF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> Физическая реабилитация при бронхиальной астме.</w:t>
      </w:r>
    </w:p>
    <w:p w:rsidR="009E29DF" w:rsidRPr="009E29DF" w:rsidRDefault="009E29DF" w:rsidP="009E29DF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> Оценка эффективности физической реабилитации при заболеваниях дыхательной системы.</w:t>
      </w:r>
    </w:p>
    <w:p w:rsidR="009E29DF" w:rsidRPr="0086604C" w:rsidRDefault="009E29DF" w:rsidP="00C2232F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86604C">
        <w:rPr>
          <w:color w:val="000000"/>
          <w:szCs w:val="28"/>
        </w:rPr>
        <w:t> Физическая реабилитация при язвенной болезни желудка, 12-типерстной кишки, гастритах. Специальные упражнения.</w:t>
      </w:r>
    </w:p>
    <w:p w:rsidR="009E29DF" w:rsidRPr="009E29DF" w:rsidRDefault="009E29DF" w:rsidP="009E29DF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> Физическая реабилитация при холециститах.</w:t>
      </w:r>
    </w:p>
    <w:p w:rsidR="009E29DF" w:rsidRPr="009E29DF" w:rsidRDefault="009E29DF" w:rsidP="009E29DF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> Физическая реабилитация при расстройствах углеводного обмена.</w:t>
      </w:r>
    </w:p>
    <w:p w:rsidR="0086604C" w:rsidRDefault="009E29DF" w:rsidP="0086604C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E29DF">
        <w:rPr>
          <w:color w:val="000000"/>
          <w:szCs w:val="28"/>
        </w:rPr>
        <w:t> Физическая реабилитация при расстройствах жирового обмена.</w:t>
      </w:r>
      <w:r w:rsidR="0086604C">
        <w:rPr>
          <w:szCs w:val="28"/>
        </w:rPr>
        <w:t xml:space="preserve"> </w:t>
      </w:r>
      <w:r w:rsidRPr="0086604C">
        <w:rPr>
          <w:color w:val="000000"/>
          <w:szCs w:val="28"/>
        </w:rPr>
        <w:t>Оценка эффективности физической реабилитации при ожирении.</w:t>
      </w:r>
      <w:r w:rsidR="0086604C">
        <w:rPr>
          <w:szCs w:val="28"/>
        </w:rPr>
        <w:t xml:space="preserve"> </w:t>
      </w:r>
    </w:p>
    <w:p w:rsidR="0086604C" w:rsidRPr="0086604C" w:rsidRDefault="0086604C" w:rsidP="0086604C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1C3F09">
        <w:t>Анатомия и функция нервной системы.</w:t>
      </w:r>
      <w:r>
        <w:t xml:space="preserve"> </w:t>
      </w:r>
      <w:r w:rsidRPr="001C3F09">
        <w:t>Хара</w:t>
      </w:r>
      <w:r>
        <w:t>ктеристика понятия «двигательная сенсорная система</w:t>
      </w:r>
      <w:r w:rsidRPr="001C3F09">
        <w:t>».</w:t>
      </w:r>
    </w:p>
    <w:p w:rsidR="00B41A61" w:rsidRPr="00B41A61" w:rsidRDefault="0086604C" w:rsidP="00B41A61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Pr="001C3F09">
        <w:t>Характеристика расс</w:t>
      </w:r>
      <w:r>
        <w:t>тройств движения</w:t>
      </w:r>
      <w:r w:rsidRPr="001C3F09">
        <w:t xml:space="preserve"> при заболеваниях </w:t>
      </w:r>
      <w:r>
        <w:t xml:space="preserve">центральной </w:t>
      </w:r>
      <w:r w:rsidRPr="001C3F09">
        <w:t>нервной системы</w:t>
      </w:r>
      <w:r>
        <w:t>, чувствительности, речи</w:t>
      </w:r>
      <w:r w:rsidRPr="001C3F09">
        <w:t>.</w:t>
      </w:r>
      <w:r>
        <w:t xml:space="preserve"> </w:t>
      </w:r>
      <w:r w:rsidRPr="001C3F09">
        <w:t>Психологические особенности больных</w:t>
      </w:r>
      <w:r>
        <w:t>.</w:t>
      </w:r>
      <w:r w:rsidRPr="001C3F09">
        <w:t xml:space="preserve"> </w:t>
      </w:r>
    </w:p>
    <w:p w:rsidR="00B41A61" w:rsidRPr="00B41A61" w:rsidRDefault="0086604C" w:rsidP="00B41A61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Задачи, средства </w:t>
      </w:r>
      <w:r w:rsidRPr="001C3F09">
        <w:t>физической</w:t>
      </w:r>
      <w:r>
        <w:t xml:space="preserve"> реабилитации в первом периоде </w:t>
      </w:r>
      <w:r w:rsidRPr="001C3F09">
        <w:t>восстановления больных с заболеваниями головного мозга.</w:t>
      </w:r>
    </w:p>
    <w:p w:rsidR="007E4C25" w:rsidRPr="007E4C25" w:rsidRDefault="0086604C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>Задачи, средства</w:t>
      </w:r>
      <w:r w:rsidRPr="001C3F09">
        <w:t xml:space="preserve"> физической реабилитации во втором </w:t>
      </w:r>
      <w:r w:rsidR="00B41A61">
        <w:t>и третьем</w:t>
      </w:r>
      <w:r w:rsidRPr="001C3F09">
        <w:t xml:space="preserve"> периоде восстановления больных с заболеваниями головного мозга.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>
        <w:t>Характеристика патологического процесса при ЗЧМТ.</w:t>
      </w:r>
      <w:r>
        <w:t xml:space="preserve"> </w:t>
      </w:r>
      <w:r w:rsidR="0086604C" w:rsidRPr="001C3F09">
        <w:t>Задачи и средства физической реабилитации при восстановлении больных</w:t>
      </w:r>
      <w:r>
        <w:t xml:space="preserve"> </w:t>
      </w:r>
      <w:r w:rsidR="0086604C" w:rsidRPr="001C3F09">
        <w:t>с ЗЧМТ.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 xml:space="preserve">Оценка эффективности физической реабилитации при заболеваниях и травмах </w:t>
      </w:r>
      <w:r>
        <w:t>нервной системы</w:t>
      </w:r>
      <w:r w:rsidR="0086604C" w:rsidRPr="001C3F09">
        <w:t>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>Задачи, средства физической реабилитации при позвоночно-спиномозговых травм</w:t>
      </w:r>
      <w:r w:rsidR="0086604C">
        <w:t>ах</w:t>
      </w:r>
      <w:r w:rsidR="0086604C" w:rsidRPr="001C3F09">
        <w:t>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 xml:space="preserve">Функциональная характеристика </w:t>
      </w:r>
      <w:r w:rsidR="0086604C">
        <w:t xml:space="preserve">нервов </w:t>
      </w:r>
      <w:r w:rsidR="0086604C" w:rsidRPr="001C3F09">
        <w:t xml:space="preserve">верхних </w:t>
      </w:r>
      <w:r>
        <w:t xml:space="preserve">и нижних </w:t>
      </w:r>
      <w:r w:rsidR="0086604C" w:rsidRPr="001C3F09">
        <w:t>конечностей.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>Этиология, клинические симптомы невритов. Степени нарушения функции.</w:t>
      </w:r>
      <w:r>
        <w:t xml:space="preserve"> </w:t>
      </w:r>
      <w:r w:rsidR="0086604C" w:rsidRPr="001C3F09">
        <w:t>Методы обследования больных с невритами.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>Характеристика специальных ф</w:t>
      </w:r>
      <w:r w:rsidR="0086604C">
        <w:t>изических</w:t>
      </w:r>
      <w:r w:rsidR="0086604C" w:rsidRPr="001C3F09">
        <w:t xml:space="preserve"> упражнений при невритах.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>Этиология, клинические проявления неврита лицевого нерва.</w:t>
      </w:r>
      <w:r>
        <w:t xml:space="preserve"> </w:t>
      </w:r>
      <w:r w:rsidR="0086604C" w:rsidRPr="001C3F09">
        <w:t>Задачи, средства, особенности методики ЛГ при неврите лицевого нерва.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>Этиология, клинические проявления шейного и шейно-грудного радикулита.</w:t>
      </w:r>
      <w:r>
        <w:t xml:space="preserve"> </w:t>
      </w:r>
      <w:r w:rsidR="0086604C" w:rsidRPr="001C3F09">
        <w:t>Задачи, средства, особенности методики ЛГ при шейном и шейно-грудном радикулите.</w:t>
      </w:r>
    </w:p>
    <w:p w:rsidR="00B84FD5" w:rsidRPr="00B84FD5" w:rsidRDefault="00B84FD5" w:rsidP="00B84FD5">
      <w:pPr>
        <w:pStyle w:val="22"/>
        <w:tabs>
          <w:tab w:val="left" w:pos="360"/>
          <w:tab w:val="left" w:pos="426"/>
        </w:tabs>
        <w:rPr>
          <w:szCs w:val="28"/>
        </w:rPr>
      </w:pPr>
    </w:p>
    <w:p w:rsidR="00B84FD5" w:rsidRPr="00B84FD5" w:rsidRDefault="00B84FD5" w:rsidP="00B84FD5">
      <w:pPr>
        <w:pStyle w:val="22"/>
        <w:tabs>
          <w:tab w:val="left" w:pos="360"/>
          <w:tab w:val="left" w:pos="426"/>
        </w:tabs>
        <w:rPr>
          <w:szCs w:val="28"/>
        </w:rPr>
      </w:pP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 w:rsidRPr="001C3F09">
        <w:t>Этиология, клинические проявления пояснично-крестцового радикулита.</w:t>
      </w:r>
      <w:r>
        <w:t xml:space="preserve"> </w:t>
      </w:r>
      <w:r w:rsidR="0086604C" w:rsidRPr="001C3F09">
        <w:t>Задачи, средства, особенности методи</w:t>
      </w:r>
      <w:r>
        <w:t xml:space="preserve">ки ЛГ при пояснично-крестцовом </w:t>
      </w:r>
      <w:r w:rsidR="0086604C" w:rsidRPr="001C3F09">
        <w:t>радикулите.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>
        <w:rPr>
          <w:szCs w:val="28"/>
        </w:rPr>
        <w:t>Оценка эффективности физической реабилитации при заболеваниях и травмах нервной системы.</w:t>
      </w:r>
    </w:p>
    <w:p w:rsidR="007E4C25" w:rsidRPr="007E4C25" w:rsidRDefault="007E4C25" w:rsidP="007E4C25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="0086604C">
        <w:t xml:space="preserve">Физические упражнения, противопоказанные при остеохондрозе шейно-грудного, поясничного отделов позвоночника в </w:t>
      </w:r>
      <w:r w:rsidR="0086604C" w:rsidRPr="007E4C25">
        <w:rPr>
          <w:lang w:val="en-US"/>
        </w:rPr>
        <w:t>I</w:t>
      </w:r>
      <w:r w:rsidR="0086604C">
        <w:t xml:space="preserve"> периоде.</w:t>
      </w:r>
    </w:p>
    <w:p w:rsidR="009246CE" w:rsidRDefault="007E4C25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t xml:space="preserve"> </w:t>
      </w:r>
      <w:r w:rsidRPr="009246CE">
        <w:rPr>
          <w:szCs w:val="28"/>
        </w:rPr>
        <w:t>Составить комплекс специальных упражнений при артериальной гипертензии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гипотонической болезни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заболеваниях органов дыхания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заболеваниях органов пищеварения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заболеваниях суставов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ишемических поражениях миокарда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нарушениях мозгового кровообращения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нарушениях обмена веществ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7E4C25" w:rsidRPr="009246CE">
        <w:rPr>
          <w:szCs w:val="28"/>
        </w:rPr>
        <w:t>Составить комплекс специальных упражнений при остеохондрозе у лиц с инвалидностью (поставить задачу, подобрать средства, привести пример).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>Понятие «алкоголизм». Характеристика стадий, возрастные и половые особенности течения заболевания.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 xml:space="preserve">Понятия «наркомания», «токсикомания», «физическая и психическая зависимость», «абстинентный синдром». 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 xml:space="preserve">Классификация наркотических средств и психоактивных веществ. 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 xml:space="preserve">Психические нарушения при алкоголизме, наркомании и токсикомании. 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 w:rsidRPr="009246CE">
        <w:rPr>
          <w:szCs w:val="28"/>
        </w:rPr>
        <w:t>Распространенность алкоголизма и наркомании. Роль физической культуры в профилактике алкоголизма и наркомании.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>Психические расстройства при стихийных бедствиях и катастрофах.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>Роль личностных особенностей пострадавших в формировании психических расстройств. Средства физической культуры в их коррекции.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9246CE">
        <w:rPr>
          <w:szCs w:val="28"/>
        </w:rPr>
        <w:t>Психические нарушения при соматических заболеваниях (инфаркт миокарда, почечная недостаточность, цирроз печени). Возрастные особенности.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>Характерные проявления психических расстройств при лучевой болезни. Возрастные особенности.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 xml:space="preserve">Психические нарушения при шизофрении, при маниакально-депрессивном психозе, эпилепсии. Прогноз течения шизофрении, маниакально-депрессивного психоза, эпилепсии. </w:t>
      </w:r>
    </w:p>
    <w:p w:rsidR="009246CE" w:rsidRDefault="009246CE" w:rsidP="009246CE">
      <w:pPr>
        <w:pStyle w:val="22"/>
        <w:numPr>
          <w:ilvl w:val="0"/>
          <w:numId w:val="2"/>
        </w:numPr>
        <w:tabs>
          <w:tab w:val="left" w:pos="360"/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246CE">
        <w:rPr>
          <w:szCs w:val="28"/>
        </w:rPr>
        <w:t xml:space="preserve">Применение средств физической культуры при лечении больных шизофренией </w:t>
      </w:r>
      <w:r>
        <w:rPr>
          <w:szCs w:val="28"/>
        </w:rPr>
        <w:t>маниакально-депрессивным психозом, эпилепсией</w:t>
      </w:r>
      <w:r w:rsidRPr="009246CE">
        <w:rPr>
          <w:szCs w:val="28"/>
        </w:rPr>
        <w:t xml:space="preserve">. </w:t>
      </w:r>
    </w:p>
    <w:p w:rsidR="00515491" w:rsidRPr="009246CE" w:rsidRDefault="00515491" w:rsidP="00515491">
      <w:pPr>
        <w:pStyle w:val="22"/>
        <w:tabs>
          <w:tab w:val="left" w:pos="360"/>
          <w:tab w:val="left" w:pos="426"/>
        </w:tabs>
        <w:rPr>
          <w:szCs w:val="28"/>
        </w:rPr>
      </w:pPr>
    </w:p>
    <w:p w:rsidR="0086604C" w:rsidRPr="007E4C25" w:rsidRDefault="0086604C" w:rsidP="0086604C">
      <w:pPr>
        <w:pStyle w:val="22"/>
        <w:tabs>
          <w:tab w:val="left" w:pos="360"/>
          <w:tab w:val="left" w:pos="426"/>
        </w:tabs>
        <w:rPr>
          <w:sz w:val="36"/>
          <w:szCs w:val="28"/>
        </w:rPr>
      </w:pPr>
    </w:p>
    <w:sectPr w:rsidR="0086604C" w:rsidRPr="007E4C25" w:rsidSect="00DE0687">
      <w:pgSz w:w="12240" w:h="15840"/>
      <w:pgMar w:top="709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2457"/>
    <w:multiLevelType w:val="hybridMultilevel"/>
    <w:tmpl w:val="5EA0AFFC"/>
    <w:lvl w:ilvl="0" w:tplc="CA04B9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A92AC9"/>
    <w:multiLevelType w:val="hybridMultilevel"/>
    <w:tmpl w:val="59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73094"/>
    <w:multiLevelType w:val="hybridMultilevel"/>
    <w:tmpl w:val="B6F6AB9C"/>
    <w:lvl w:ilvl="0" w:tplc="10D4F4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1FB"/>
    <w:rsid w:val="00090A03"/>
    <w:rsid w:val="00157EB2"/>
    <w:rsid w:val="001E268C"/>
    <w:rsid w:val="0035109C"/>
    <w:rsid w:val="00370476"/>
    <w:rsid w:val="00370F5A"/>
    <w:rsid w:val="003914B7"/>
    <w:rsid w:val="003D0A18"/>
    <w:rsid w:val="004358F2"/>
    <w:rsid w:val="0046405C"/>
    <w:rsid w:val="00515491"/>
    <w:rsid w:val="00621245"/>
    <w:rsid w:val="006B4A84"/>
    <w:rsid w:val="007E4C25"/>
    <w:rsid w:val="00835C22"/>
    <w:rsid w:val="0086604C"/>
    <w:rsid w:val="0086617C"/>
    <w:rsid w:val="008F6529"/>
    <w:rsid w:val="009246CE"/>
    <w:rsid w:val="00937082"/>
    <w:rsid w:val="00944231"/>
    <w:rsid w:val="00982D07"/>
    <w:rsid w:val="009E29DF"/>
    <w:rsid w:val="00A50A61"/>
    <w:rsid w:val="00A64552"/>
    <w:rsid w:val="00A80A37"/>
    <w:rsid w:val="00B41A61"/>
    <w:rsid w:val="00B84FD5"/>
    <w:rsid w:val="00B91245"/>
    <w:rsid w:val="00DC7C71"/>
    <w:rsid w:val="00DE0687"/>
    <w:rsid w:val="00DE2340"/>
    <w:rsid w:val="00EA398D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B618-274A-41D9-9B7F-C7E97E1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21FB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1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qFormat/>
    <w:rsid w:val="00FA2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FA21F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A2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EA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39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9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9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2">
    <w:name w:val="Основной текст 22"/>
    <w:basedOn w:val="a"/>
    <w:rsid w:val="009E29DF"/>
    <w:pPr>
      <w:jc w:val="both"/>
    </w:pPr>
  </w:style>
  <w:style w:type="paragraph" w:customStyle="1" w:styleId="21">
    <w:name w:val="Основной текст 21"/>
    <w:basedOn w:val="a"/>
    <w:rsid w:val="0086604C"/>
    <w:pPr>
      <w:jc w:val="both"/>
    </w:pPr>
  </w:style>
  <w:style w:type="paragraph" w:customStyle="1" w:styleId="23">
    <w:name w:val="Основной текст 23"/>
    <w:basedOn w:val="a"/>
    <w:rsid w:val="003D0A1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2018-10-04T06:24:00Z</cp:lastPrinted>
  <dcterms:created xsi:type="dcterms:W3CDTF">2012-04-13T09:01:00Z</dcterms:created>
  <dcterms:modified xsi:type="dcterms:W3CDTF">2023-11-17T11:05:00Z</dcterms:modified>
</cp:coreProperties>
</file>