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6" w:rsidRPr="00576436" w:rsidRDefault="00576436" w:rsidP="00576436">
      <w:pPr>
        <w:pStyle w:val="a3"/>
        <w:tabs>
          <w:tab w:val="left" w:pos="426"/>
        </w:tabs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Pr="00576436">
        <w:rPr>
          <w:color w:val="000000"/>
          <w:sz w:val="24"/>
          <w:szCs w:val="24"/>
        </w:rPr>
        <w:t>«</w:t>
      </w:r>
      <w:r w:rsidRPr="00576436">
        <w:rPr>
          <w:b w:val="0"/>
          <w:color w:val="000000"/>
          <w:sz w:val="24"/>
          <w:szCs w:val="24"/>
        </w:rPr>
        <w:t>УТВЕРЖДЕНО»</w:t>
      </w:r>
    </w:p>
    <w:p w:rsidR="00576436" w:rsidRPr="00576436" w:rsidRDefault="00576436" w:rsidP="00576436">
      <w:pPr>
        <w:pStyle w:val="a3"/>
        <w:tabs>
          <w:tab w:val="left" w:pos="426"/>
        </w:tabs>
        <w:rPr>
          <w:b w:val="0"/>
          <w:color w:val="000000"/>
          <w:sz w:val="24"/>
          <w:szCs w:val="24"/>
        </w:rPr>
      </w:pPr>
      <w:r w:rsidRPr="00576436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на заседании кафедры ЛФК и ФКД</w:t>
      </w:r>
    </w:p>
    <w:p w:rsidR="00576436" w:rsidRPr="00576436" w:rsidRDefault="00576436" w:rsidP="00576436">
      <w:pPr>
        <w:pStyle w:val="a3"/>
        <w:tabs>
          <w:tab w:val="left" w:pos="426"/>
        </w:tabs>
        <w:rPr>
          <w:b w:val="0"/>
          <w:color w:val="000000"/>
          <w:sz w:val="24"/>
          <w:szCs w:val="24"/>
        </w:rPr>
      </w:pPr>
      <w:r w:rsidRPr="00576436">
        <w:rPr>
          <w:b w:val="0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color w:val="000000"/>
          <w:sz w:val="24"/>
          <w:szCs w:val="24"/>
        </w:rPr>
        <w:t xml:space="preserve">          </w:t>
      </w:r>
      <w:r w:rsidR="00E13841">
        <w:rPr>
          <w:b w:val="0"/>
          <w:color w:val="000000"/>
          <w:sz w:val="24"/>
          <w:szCs w:val="24"/>
        </w:rPr>
        <w:t>«12</w:t>
      </w:r>
      <w:r w:rsidR="00F9605F">
        <w:rPr>
          <w:b w:val="0"/>
          <w:color w:val="000000"/>
          <w:sz w:val="24"/>
          <w:szCs w:val="24"/>
        </w:rPr>
        <w:t>» 09 2023</w:t>
      </w:r>
      <w:bookmarkStart w:id="0" w:name="_GoBack"/>
      <w:bookmarkEnd w:id="0"/>
      <w:r w:rsidRPr="00576436">
        <w:rPr>
          <w:b w:val="0"/>
          <w:color w:val="000000"/>
          <w:sz w:val="24"/>
          <w:szCs w:val="24"/>
        </w:rPr>
        <w:t xml:space="preserve"> г. протокол № 2  </w:t>
      </w:r>
    </w:p>
    <w:p w:rsidR="008A218D" w:rsidRDefault="008A218D" w:rsidP="00C36627">
      <w:pPr>
        <w:pStyle w:val="a3"/>
        <w:tabs>
          <w:tab w:val="left" w:pos="426"/>
        </w:tabs>
        <w:rPr>
          <w:color w:val="000000"/>
          <w:sz w:val="30"/>
          <w:szCs w:val="30"/>
        </w:rPr>
      </w:pPr>
    </w:p>
    <w:p w:rsidR="00924D45" w:rsidRPr="00C36627" w:rsidRDefault="00924D45" w:rsidP="00C36627">
      <w:pPr>
        <w:pStyle w:val="a3"/>
        <w:tabs>
          <w:tab w:val="left" w:pos="426"/>
        </w:tabs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ПРОГРАММНЫЕ ТРЕБОВАНИЯ</w:t>
      </w:r>
    </w:p>
    <w:p w:rsidR="00924D45" w:rsidRPr="00C36627" w:rsidRDefault="00924D45" w:rsidP="00C36627">
      <w:pPr>
        <w:tabs>
          <w:tab w:val="left" w:pos="426"/>
        </w:tabs>
        <w:jc w:val="center"/>
        <w:rPr>
          <w:b/>
          <w:color w:val="000000"/>
          <w:sz w:val="30"/>
          <w:szCs w:val="30"/>
          <w:lang w:val="ru-RU"/>
        </w:rPr>
      </w:pPr>
      <w:r w:rsidRPr="00C36627">
        <w:rPr>
          <w:b/>
          <w:color w:val="000000"/>
          <w:sz w:val="30"/>
          <w:szCs w:val="30"/>
        </w:rPr>
        <w:t xml:space="preserve">по </w:t>
      </w:r>
      <w:r w:rsidR="008A218D">
        <w:rPr>
          <w:b/>
          <w:color w:val="000000"/>
          <w:sz w:val="30"/>
          <w:szCs w:val="30"/>
          <w:lang w:val="ru-RU"/>
        </w:rPr>
        <w:t xml:space="preserve"> учебной </w:t>
      </w:r>
      <w:r w:rsidRPr="00C36627">
        <w:rPr>
          <w:b/>
          <w:color w:val="000000"/>
          <w:sz w:val="30"/>
          <w:szCs w:val="30"/>
        </w:rPr>
        <w:t>дисциплине «</w:t>
      </w:r>
      <w:r w:rsidRPr="00C36627">
        <w:rPr>
          <w:b/>
          <w:color w:val="000000"/>
          <w:sz w:val="30"/>
          <w:szCs w:val="30"/>
          <w:lang w:val="ru-RU"/>
        </w:rPr>
        <w:t>Физическая культура в специальн</w:t>
      </w:r>
      <w:r w:rsidR="00C36627" w:rsidRPr="00C36627">
        <w:rPr>
          <w:b/>
          <w:color w:val="000000"/>
          <w:sz w:val="30"/>
          <w:szCs w:val="30"/>
          <w:lang w:val="ru-RU"/>
        </w:rPr>
        <w:t>ых</w:t>
      </w:r>
      <w:r w:rsidRPr="00C36627">
        <w:rPr>
          <w:b/>
          <w:color w:val="000000"/>
          <w:sz w:val="30"/>
          <w:szCs w:val="30"/>
          <w:lang w:val="ru-RU"/>
        </w:rPr>
        <w:t xml:space="preserve"> медицинск</w:t>
      </w:r>
      <w:r w:rsidR="00C36627" w:rsidRPr="00C36627">
        <w:rPr>
          <w:b/>
          <w:color w:val="000000"/>
          <w:sz w:val="30"/>
          <w:szCs w:val="30"/>
          <w:lang w:val="ru-RU"/>
        </w:rPr>
        <w:t xml:space="preserve">их </w:t>
      </w:r>
      <w:r w:rsidRPr="00C36627">
        <w:rPr>
          <w:b/>
          <w:color w:val="000000"/>
          <w:sz w:val="30"/>
          <w:szCs w:val="30"/>
          <w:lang w:val="ru-RU"/>
        </w:rPr>
        <w:t>групп</w:t>
      </w:r>
      <w:r w:rsidR="00C36627" w:rsidRPr="00C36627">
        <w:rPr>
          <w:b/>
          <w:color w:val="000000"/>
          <w:sz w:val="30"/>
          <w:szCs w:val="30"/>
          <w:lang w:val="ru-RU"/>
        </w:rPr>
        <w:t>ах</w:t>
      </w:r>
      <w:r w:rsidRPr="00C36627">
        <w:rPr>
          <w:b/>
          <w:color w:val="000000"/>
          <w:sz w:val="30"/>
          <w:szCs w:val="30"/>
        </w:rPr>
        <w:t xml:space="preserve">» для студентов </w:t>
      </w:r>
      <w:r w:rsidRPr="00C36627">
        <w:rPr>
          <w:b/>
          <w:color w:val="000000"/>
          <w:sz w:val="30"/>
          <w:szCs w:val="30"/>
          <w:lang w:val="ru-RU"/>
        </w:rPr>
        <w:t>4</w:t>
      </w:r>
      <w:r w:rsidR="008A218D">
        <w:rPr>
          <w:b/>
          <w:color w:val="000000"/>
          <w:sz w:val="30"/>
          <w:szCs w:val="30"/>
        </w:rPr>
        <w:t xml:space="preserve"> </w:t>
      </w:r>
      <w:r w:rsidRPr="00C36627">
        <w:rPr>
          <w:b/>
          <w:color w:val="000000"/>
          <w:sz w:val="30"/>
          <w:szCs w:val="30"/>
        </w:rPr>
        <w:t xml:space="preserve">курса </w:t>
      </w:r>
      <w:r w:rsidR="008A218D">
        <w:rPr>
          <w:b/>
          <w:color w:val="000000"/>
          <w:sz w:val="30"/>
          <w:szCs w:val="30"/>
          <w:lang w:val="ru-RU"/>
        </w:rPr>
        <w:t xml:space="preserve">дфпо </w:t>
      </w:r>
      <w:r w:rsidR="00C36627" w:rsidRPr="00C36627">
        <w:rPr>
          <w:b/>
          <w:color w:val="000000"/>
          <w:sz w:val="30"/>
          <w:szCs w:val="30"/>
          <w:lang w:val="ru-RU"/>
        </w:rPr>
        <w:t xml:space="preserve">(8 семестра) </w:t>
      </w:r>
      <w:r w:rsidRPr="00C36627">
        <w:rPr>
          <w:b/>
          <w:color w:val="000000"/>
          <w:sz w:val="30"/>
          <w:szCs w:val="30"/>
        </w:rPr>
        <w:t>направл</w:t>
      </w:r>
      <w:r w:rsidR="008A218D">
        <w:rPr>
          <w:b/>
          <w:color w:val="000000"/>
          <w:sz w:val="30"/>
          <w:szCs w:val="30"/>
        </w:rPr>
        <w:t xml:space="preserve">ения специальности </w:t>
      </w:r>
      <w:r w:rsidR="00AA0DF0" w:rsidRPr="00C36627">
        <w:rPr>
          <w:b/>
          <w:color w:val="000000"/>
          <w:sz w:val="30"/>
          <w:szCs w:val="30"/>
          <w:lang w:val="ru-RU"/>
        </w:rPr>
        <w:t>«</w:t>
      </w:r>
      <w:r w:rsidRPr="00C36627">
        <w:rPr>
          <w:b/>
          <w:color w:val="000000"/>
          <w:sz w:val="30"/>
          <w:szCs w:val="30"/>
        </w:rPr>
        <w:t>Физическая культура (лечебная)</w:t>
      </w:r>
      <w:r w:rsidR="00AA0DF0" w:rsidRPr="00C36627">
        <w:rPr>
          <w:b/>
          <w:color w:val="000000"/>
          <w:sz w:val="30"/>
          <w:szCs w:val="30"/>
          <w:lang w:val="ru-RU"/>
        </w:rPr>
        <w:t>»</w:t>
      </w:r>
    </w:p>
    <w:p w:rsidR="00924D45" w:rsidRPr="008A218D" w:rsidRDefault="00924D45" w:rsidP="008A218D">
      <w:pPr>
        <w:tabs>
          <w:tab w:val="left" w:pos="426"/>
        </w:tabs>
        <w:jc w:val="center"/>
        <w:rPr>
          <w:b/>
          <w:color w:val="000000"/>
          <w:sz w:val="30"/>
          <w:szCs w:val="30"/>
          <w:lang w:val="ru-RU"/>
        </w:rPr>
      </w:pPr>
      <w:proofErr w:type="gramStart"/>
      <w:r w:rsidRPr="00C36627">
        <w:rPr>
          <w:b/>
          <w:color w:val="000000"/>
          <w:sz w:val="30"/>
          <w:szCs w:val="30"/>
        </w:rPr>
        <w:t>к</w:t>
      </w:r>
      <w:proofErr w:type="gramEnd"/>
      <w:r w:rsidRPr="00C36627">
        <w:rPr>
          <w:b/>
          <w:color w:val="000000"/>
          <w:sz w:val="30"/>
          <w:szCs w:val="30"/>
        </w:rPr>
        <w:t xml:space="preserve"> </w:t>
      </w:r>
      <w:r w:rsidRPr="00C36627">
        <w:rPr>
          <w:b/>
          <w:color w:val="000000"/>
          <w:sz w:val="30"/>
          <w:szCs w:val="30"/>
          <w:lang w:val="ru-RU"/>
        </w:rPr>
        <w:t>экзамену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 xml:space="preserve">Физиологическое действие аэробной нагрузки на организм человека </w:t>
      </w:r>
      <w:r w:rsidR="0000551F">
        <w:rPr>
          <w:color w:val="000000"/>
          <w:sz w:val="30"/>
          <w:szCs w:val="30"/>
          <w:lang w:val="ru-RU"/>
        </w:rPr>
        <w:t>в системе К.Купера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>Определение идеального веса</w:t>
      </w:r>
      <w:r w:rsidR="0000551F">
        <w:rPr>
          <w:color w:val="000000"/>
          <w:sz w:val="30"/>
          <w:szCs w:val="30"/>
          <w:lang w:val="ru-RU"/>
        </w:rPr>
        <w:t xml:space="preserve"> используемое в системе </w:t>
      </w:r>
      <w:r w:rsidR="0093529E">
        <w:rPr>
          <w:color w:val="000000"/>
          <w:sz w:val="30"/>
          <w:szCs w:val="30"/>
          <w:lang w:val="ru-RU"/>
        </w:rPr>
        <w:t>К.</w:t>
      </w:r>
      <w:r w:rsidRPr="00C36627">
        <w:rPr>
          <w:color w:val="000000"/>
          <w:sz w:val="30"/>
          <w:szCs w:val="30"/>
          <w:lang w:val="ru-RU"/>
        </w:rPr>
        <w:t>Купер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  <w:lang w:val="ru-RU"/>
        </w:rPr>
        <w:t>. Его оздоровительное значение.</w:t>
      </w:r>
    </w:p>
    <w:p w:rsidR="00924D45" w:rsidRPr="00C36627" w:rsidRDefault="00AA0DF0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 xml:space="preserve">Определение оптимального числа калорий, употребляемых ежедневно </w:t>
      </w:r>
      <w:r w:rsidR="0000551F">
        <w:rPr>
          <w:color w:val="000000"/>
          <w:sz w:val="30"/>
          <w:szCs w:val="30"/>
          <w:lang w:val="ru-RU"/>
        </w:rPr>
        <w:t>в системе</w:t>
      </w:r>
      <w:r w:rsidRPr="00C36627">
        <w:rPr>
          <w:color w:val="000000"/>
          <w:sz w:val="30"/>
          <w:szCs w:val="30"/>
          <w:lang w:val="ru-RU"/>
        </w:rPr>
        <w:t xml:space="preserve"> </w:t>
      </w:r>
      <w:r w:rsidR="0093529E">
        <w:rPr>
          <w:color w:val="000000"/>
          <w:sz w:val="30"/>
          <w:szCs w:val="30"/>
          <w:lang w:val="ru-RU"/>
        </w:rPr>
        <w:t>К.</w:t>
      </w:r>
      <w:r w:rsidRPr="00C36627">
        <w:rPr>
          <w:color w:val="000000"/>
          <w:sz w:val="30"/>
          <w:szCs w:val="30"/>
          <w:lang w:val="ru-RU"/>
        </w:rPr>
        <w:t>Купер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  <w:lang w:val="ru-RU"/>
        </w:rPr>
        <w:t xml:space="preserve">. </w:t>
      </w:r>
      <w:r w:rsidR="00C3425C" w:rsidRPr="00C3425C">
        <w:rPr>
          <w:sz w:val="30"/>
          <w:szCs w:val="30"/>
          <w:lang w:val="ru-RU"/>
        </w:rPr>
        <w:t>Его оздоровительное значение.</w:t>
      </w:r>
    </w:p>
    <w:p w:rsidR="00924D45" w:rsidRPr="00C36627" w:rsidRDefault="00AA0DF0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 xml:space="preserve">Влияние оздоровительной системы </w:t>
      </w:r>
      <w:r w:rsidR="0093529E">
        <w:rPr>
          <w:color w:val="000000"/>
          <w:sz w:val="30"/>
          <w:szCs w:val="30"/>
          <w:lang w:val="ru-RU"/>
        </w:rPr>
        <w:t>К.</w:t>
      </w:r>
      <w:r w:rsidRPr="00C36627">
        <w:rPr>
          <w:color w:val="000000"/>
          <w:sz w:val="30"/>
          <w:szCs w:val="30"/>
          <w:lang w:val="ru-RU"/>
        </w:rPr>
        <w:t>Купера на жировой обмен в организме человека</w:t>
      </w:r>
      <w:r w:rsidR="00924D45" w:rsidRPr="00C36627">
        <w:rPr>
          <w:color w:val="000000"/>
          <w:sz w:val="30"/>
          <w:szCs w:val="30"/>
        </w:rPr>
        <w:t>.</w:t>
      </w:r>
    </w:p>
    <w:p w:rsidR="00924D45" w:rsidRPr="00C36627" w:rsidRDefault="0000551F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С</w:t>
      </w:r>
      <w:r w:rsidR="00924D45" w:rsidRPr="00C36627">
        <w:rPr>
          <w:color w:val="000000"/>
          <w:sz w:val="30"/>
          <w:szCs w:val="30"/>
        </w:rPr>
        <w:t>уть оздоровительной  системы Кеннета Купера.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Роль холестеринового обмена в нормальном  функционировании организма (</w:t>
      </w:r>
      <w:r w:rsidR="0000551F">
        <w:rPr>
          <w:color w:val="000000"/>
          <w:sz w:val="30"/>
          <w:szCs w:val="30"/>
          <w:lang w:val="ru-RU"/>
        </w:rPr>
        <w:t>К.</w:t>
      </w:r>
      <w:r w:rsidRPr="00C36627">
        <w:rPr>
          <w:color w:val="000000"/>
          <w:sz w:val="30"/>
          <w:szCs w:val="30"/>
        </w:rPr>
        <w:t>Купер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).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Раскрыть понятие системы очков</w:t>
      </w:r>
      <w:r w:rsidR="0000551F">
        <w:rPr>
          <w:color w:val="000000"/>
          <w:sz w:val="30"/>
          <w:szCs w:val="30"/>
          <w:lang w:val="ru-RU"/>
        </w:rPr>
        <w:t xml:space="preserve"> для выполнения оптимальной физической нагрузки</w:t>
      </w:r>
      <w:r w:rsidRPr="00C36627">
        <w:rPr>
          <w:color w:val="000000"/>
          <w:sz w:val="30"/>
          <w:szCs w:val="30"/>
        </w:rPr>
        <w:t xml:space="preserve"> предложенное </w:t>
      </w:r>
      <w:r w:rsidR="0093529E">
        <w:rPr>
          <w:color w:val="000000"/>
          <w:sz w:val="30"/>
          <w:szCs w:val="30"/>
          <w:lang w:val="ru-RU"/>
        </w:rPr>
        <w:t>К.</w:t>
      </w:r>
      <w:r w:rsidRPr="00C36627">
        <w:rPr>
          <w:color w:val="000000"/>
          <w:sz w:val="30"/>
          <w:szCs w:val="30"/>
        </w:rPr>
        <w:t>Купером.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Порядок составлени</w:t>
      </w:r>
      <w:r w:rsidR="0000551F">
        <w:rPr>
          <w:color w:val="000000"/>
          <w:sz w:val="30"/>
          <w:szCs w:val="30"/>
          <w:lang w:val="ru-RU"/>
        </w:rPr>
        <w:t>я</w:t>
      </w:r>
      <w:r w:rsidRPr="00C36627">
        <w:rPr>
          <w:color w:val="000000"/>
          <w:sz w:val="30"/>
          <w:szCs w:val="30"/>
        </w:rPr>
        <w:t xml:space="preserve"> программы оздоровительных упражнений по </w:t>
      </w:r>
      <w:r w:rsidR="0000551F">
        <w:rPr>
          <w:color w:val="000000"/>
          <w:sz w:val="30"/>
          <w:szCs w:val="30"/>
          <w:lang w:val="ru-RU"/>
        </w:rPr>
        <w:t xml:space="preserve">системе </w:t>
      </w:r>
      <w:r w:rsidRPr="00C36627">
        <w:rPr>
          <w:color w:val="000000"/>
          <w:sz w:val="30"/>
          <w:szCs w:val="30"/>
        </w:rPr>
        <w:t>Кеннет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 xml:space="preserve"> Купер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Условия для оздоровления  организма </w:t>
      </w:r>
      <w:r w:rsidR="0000551F">
        <w:rPr>
          <w:color w:val="000000"/>
          <w:sz w:val="30"/>
          <w:szCs w:val="30"/>
          <w:lang w:val="ru-RU"/>
        </w:rPr>
        <w:t>рекомендуемое системой</w:t>
      </w:r>
      <w:r w:rsidRPr="00C36627">
        <w:rPr>
          <w:color w:val="000000"/>
          <w:sz w:val="30"/>
          <w:szCs w:val="30"/>
        </w:rPr>
        <w:t xml:space="preserve"> Пол</w:t>
      </w:r>
      <w:r w:rsidR="0000551F">
        <w:rPr>
          <w:color w:val="000000"/>
          <w:sz w:val="30"/>
          <w:szCs w:val="30"/>
          <w:lang w:val="ru-RU"/>
        </w:rPr>
        <w:t>я</w:t>
      </w:r>
      <w:r w:rsidR="0000551F">
        <w:rPr>
          <w:color w:val="000000"/>
          <w:sz w:val="30"/>
          <w:szCs w:val="30"/>
        </w:rPr>
        <w:t xml:space="preserve"> Брег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.</w:t>
      </w:r>
    </w:p>
    <w:p w:rsidR="00AA0DF0" w:rsidRPr="00C36627" w:rsidRDefault="00AA0DF0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>Комплекс физических упражнений, используемый в программе оздоровления позвоночника в системе П.Брега.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proofErr w:type="gramStart"/>
      <w:r w:rsidRPr="00C36627">
        <w:rPr>
          <w:color w:val="000000"/>
          <w:sz w:val="30"/>
          <w:szCs w:val="30"/>
        </w:rPr>
        <w:t>Мероприятия  для</w:t>
      </w:r>
      <w:proofErr w:type="gramEnd"/>
      <w:r w:rsidRPr="00C36627">
        <w:rPr>
          <w:color w:val="000000"/>
          <w:sz w:val="30"/>
          <w:szCs w:val="30"/>
        </w:rPr>
        <w:t xml:space="preserve"> предупреждения преждевременного старения </w:t>
      </w:r>
      <w:r w:rsidR="0000551F">
        <w:rPr>
          <w:color w:val="000000"/>
          <w:sz w:val="30"/>
          <w:szCs w:val="30"/>
          <w:lang w:val="ru-RU"/>
        </w:rPr>
        <w:t>в системе</w:t>
      </w:r>
      <w:r w:rsidRPr="00C36627">
        <w:rPr>
          <w:color w:val="000000"/>
          <w:sz w:val="30"/>
          <w:szCs w:val="30"/>
        </w:rPr>
        <w:t xml:space="preserve"> П</w:t>
      </w:r>
      <w:r w:rsidR="0000551F">
        <w:rPr>
          <w:color w:val="000000"/>
          <w:sz w:val="30"/>
          <w:szCs w:val="30"/>
          <w:lang w:val="ru-RU"/>
        </w:rPr>
        <w:t>.</w:t>
      </w:r>
      <w:r w:rsidRPr="00C36627">
        <w:rPr>
          <w:color w:val="000000"/>
          <w:sz w:val="30"/>
          <w:szCs w:val="30"/>
        </w:rPr>
        <w:t xml:space="preserve"> Брег</w:t>
      </w:r>
      <w:r w:rsidR="0000551F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Физическая тренировка в системе П. Брега.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Психологическая тренировка в оздоровительной системе П. Брег</w:t>
      </w:r>
      <w:r w:rsidR="00204F75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Понятие о сенсорно-</w:t>
      </w:r>
      <w:proofErr w:type="gramStart"/>
      <w:r w:rsidRPr="00C36627">
        <w:rPr>
          <w:color w:val="000000"/>
          <w:sz w:val="30"/>
          <w:szCs w:val="30"/>
        </w:rPr>
        <w:t>моторной  амнезии</w:t>
      </w:r>
      <w:proofErr w:type="gramEnd"/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Специфические реакции нервно-мышечной системы на действие негативных факторов  (рефлекс красного света). 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Специфические реакции нервно-мышечной системы на действие позитивных факторов  (рефлекс зеленого света).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Специфические реакции нервно-мышечной системы в результате возникновения травмы.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 Комплекс упражнений, используемый для улучшения состояния мышц спины, предложенный Томасом Ханна.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Комплекс упражнений, используемый для устранения последствий «реакции травмы», предложенный Томасом Ханна.</w:t>
      </w:r>
    </w:p>
    <w:p w:rsidR="00924D45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Комплекс упражнений, используемый для улучшения работы дыхательных мышц, предложенный Томасом Ханна.</w:t>
      </w:r>
    </w:p>
    <w:p w:rsidR="00CE728D" w:rsidRDefault="00CE728D" w:rsidP="00CE728D">
      <w:pPr>
        <w:tabs>
          <w:tab w:val="left" w:pos="426"/>
        </w:tabs>
        <w:jc w:val="both"/>
        <w:rPr>
          <w:color w:val="000000"/>
          <w:sz w:val="30"/>
          <w:szCs w:val="30"/>
        </w:rPr>
      </w:pPr>
    </w:p>
    <w:p w:rsidR="00CE728D" w:rsidRPr="00C36627" w:rsidRDefault="00CE728D" w:rsidP="00CE728D">
      <w:pPr>
        <w:tabs>
          <w:tab w:val="left" w:pos="426"/>
        </w:tabs>
        <w:jc w:val="both"/>
        <w:rPr>
          <w:color w:val="000000"/>
          <w:sz w:val="30"/>
          <w:szCs w:val="30"/>
        </w:rPr>
      </w:pP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Статодинамический аспект физических упражнений гимнастики </w:t>
      </w:r>
      <w:r w:rsidR="0000551F">
        <w:rPr>
          <w:color w:val="000000"/>
          <w:sz w:val="30"/>
          <w:szCs w:val="30"/>
          <w:lang w:val="ru-RU"/>
        </w:rPr>
        <w:t>хатха-йога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Восточная медицина о лечебном действии физических упражнений.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Особенности выполнения дыхательных упражнений «Пранояма».</w:t>
      </w:r>
    </w:p>
    <w:p w:rsidR="00924D45" w:rsidRPr="0000551F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Типы дыхания, применяемые в системе гимнастики </w:t>
      </w:r>
      <w:r w:rsidR="0000551F">
        <w:rPr>
          <w:color w:val="000000"/>
          <w:sz w:val="30"/>
          <w:szCs w:val="30"/>
          <w:lang w:val="ru-RU"/>
        </w:rPr>
        <w:t>«</w:t>
      </w:r>
      <w:r w:rsidRPr="00C36627">
        <w:rPr>
          <w:color w:val="000000"/>
          <w:sz w:val="30"/>
          <w:szCs w:val="30"/>
        </w:rPr>
        <w:t>Йога</w:t>
      </w:r>
      <w:r w:rsidR="0000551F">
        <w:rPr>
          <w:color w:val="000000"/>
          <w:sz w:val="30"/>
          <w:szCs w:val="30"/>
          <w:lang w:val="ru-RU"/>
        </w:rPr>
        <w:t>»</w:t>
      </w:r>
      <w:r w:rsidRPr="00C36627">
        <w:rPr>
          <w:color w:val="000000"/>
          <w:sz w:val="30"/>
          <w:szCs w:val="30"/>
        </w:rPr>
        <w:t>.</w:t>
      </w:r>
    </w:p>
    <w:p w:rsidR="0000551F" w:rsidRPr="00C36627" w:rsidRDefault="0000551F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Показания и противопоказания к выполнению упражнений гимнастики хатха-йога.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Основные направления гимнастики УШУ.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Характеристика упражнений, используемых в  гимнастике «Великий предел» (тай-цзи цюань).</w:t>
      </w:r>
    </w:p>
    <w:p w:rsidR="00924D45" w:rsidRPr="00C36627" w:rsidRDefault="0000551F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Ф</w:t>
      </w:r>
      <w:r w:rsidR="00924D45" w:rsidRPr="00C36627">
        <w:rPr>
          <w:color w:val="000000"/>
          <w:sz w:val="30"/>
          <w:szCs w:val="30"/>
        </w:rPr>
        <w:t>изиологическое влияние гимнастики «Великий предел» на системы организма человека.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Основные направления и школы  гимнастики Цигун.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Суть метода волевой ликвидации глубокого дыхания по Бутейко.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Методика проведения занятия по методу </w:t>
      </w:r>
      <w:r w:rsidR="00671366" w:rsidRPr="00C36627">
        <w:rPr>
          <w:color w:val="000000"/>
          <w:sz w:val="30"/>
          <w:szCs w:val="30"/>
          <w:lang w:val="ru-RU"/>
        </w:rPr>
        <w:t>волевой ликвидации глубокого дыхания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Дыхательная гимнастика Стрельниковой. Ее сущность.</w:t>
      </w:r>
    </w:p>
    <w:p w:rsidR="00924D45" w:rsidRPr="00C36627" w:rsidRDefault="0000551F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Ф</w:t>
      </w:r>
      <w:r w:rsidR="00924D45" w:rsidRPr="00C36627">
        <w:rPr>
          <w:color w:val="000000"/>
          <w:sz w:val="30"/>
          <w:szCs w:val="30"/>
        </w:rPr>
        <w:t>изиологическое обоснование применения физических упражнений гимнастики  Стрельниковой.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Дыхательные упражнения, применяемые в системе Стрельниковой. Правила их выполнения.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Применение дыхательной гимнастики Стрельниковой при заболеваниях органов дыхания.</w:t>
      </w:r>
    </w:p>
    <w:p w:rsidR="00924D45" w:rsidRPr="00C36627" w:rsidRDefault="001E5E54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55056B">
        <w:rPr>
          <w:color w:val="000000"/>
          <w:sz w:val="30"/>
          <w:szCs w:val="30"/>
        </w:rPr>
        <w:t>Использование</w:t>
      </w:r>
      <w:r w:rsidR="00924D45" w:rsidRPr="00C36627">
        <w:rPr>
          <w:color w:val="000000"/>
          <w:sz w:val="30"/>
          <w:szCs w:val="30"/>
        </w:rPr>
        <w:t xml:space="preserve"> дыхательной гимнастики Стрельниковой при заболеваниях ССС.</w:t>
      </w:r>
    </w:p>
    <w:p w:rsidR="00924D45" w:rsidRPr="00C36627" w:rsidRDefault="004C159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Применение</w:t>
      </w:r>
      <w:r w:rsidR="00924D45" w:rsidRPr="00C36627">
        <w:rPr>
          <w:color w:val="000000"/>
          <w:sz w:val="30"/>
          <w:szCs w:val="30"/>
        </w:rPr>
        <w:t xml:space="preserve"> дыхательной гимнастики Стрельниковой при заболеваниях ОДА.</w:t>
      </w:r>
    </w:p>
    <w:p w:rsidR="00924D45" w:rsidRPr="00C36627" w:rsidRDefault="00B80B2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Устройство</w:t>
      </w:r>
      <w:r w:rsidR="004C1595">
        <w:rPr>
          <w:color w:val="000000"/>
          <w:sz w:val="30"/>
          <w:szCs w:val="30"/>
          <w:lang w:val="ru-RU"/>
        </w:rPr>
        <w:t xml:space="preserve"> и физиологическое действие</w:t>
      </w:r>
      <w:r w:rsidR="00924D45" w:rsidRPr="00C36627">
        <w:rPr>
          <w:color w:val="000000"/>
          <w:sz w:val="30"/>
          <w:szCs w:val="30"/>
        </w:rPr>
        <w:t xml:space="preserve"> тренажера Фролова.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 xml:space="preserve">Главные идеи о </w:t>
      </w:r>
      <w:r w:rsidR="004C1595">
        <w:rPr>
          <w:color w:val="000000"/>
          <w:sz w:val="30"/>
          <w:szCs w:val="30"/>
          <w:lang w:val="ru-RU"/>
        </w:rPr>
        <w:t xml:space="preserve"> факторах формирующих </w:t>
      </w:r>
      <w:r w:rsidRPr="00C36627">
        <w:rPr>
          <w:color w:val="000000"/>
          <w:sz w:val="30"/>
          <w:szCs w:val="30"/>
        </w:rPr>
        <w:t>здоровье</w:t>
      </w:r>
      <w:r w:rsidR="004C1595">
        <w:rPr>
          <w:color w:val="000000"/>
          <w:sz w:val="30"/>
          <w:szCs w:val="30"/>
          <w:lang w:val="ru-RU"/>
        </w:rPr>
        <w:t xml:space="preserve"> по </w:t>
      </w:r>
      <w:r w:rsidR="00204F75">
        <w:rPr>
          <w:color w:val="000000"/>
          <w:sz w:val="30"/>
          <w:szCs w:val="30"/>
          <w:lang w:val="ru-RU"/>
        </w:rPr>
        <w:t xml:space="preserve">системе </w:t>
      </w:r>
      <w:r w:rsidRPr="00C36627">
        <w:rPr>
          <w:color w:val="000000"/>
          <w:sz w:val="30"/>
          <w:szCs w:val="30"/>
        </w:rPr>
        <w:t>Н.М. Амосов</w:t>
      </w:r>
      <w:r w:rsidR="00204F75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Методы закаливания по</w:t>
      </w:r>
      <w:r w:rsidR="007C73D3">
        <w:rPr>
          <w:color w:val="000000"/>
          <w:sz w:val="30"/>
          <w:szCs w:val="30"/>
          <w:lang w:val="ru-RU"/>
        </w:rPr>
        <w:t xml:space="preserve"> системе</w:t>
      </w:r>
      <w:r w:rsidRPr="00C36627">
        <w:rPr>
          <w:color w:val="000000"/>
          <w:sz w:val="30"/>
          <w:szCs w:val="30"/>
        </w:rPr>
        <w:t xml:space="preserve"> Н.М. Амосов</w:t>
      </w:r>
      <w:r w:rsidR="007C73D3">
        <w:rPr>
          <w:color w:val="000000"/>
          <w:sz w:val="30"/>
          <w:szCs w:val="30"/>
          <w:lang w:val="ru-RU"/>
        </w:rPr>
        <w:t>а</w:t>
      </w:r>
      <w:r w:rsidRPr="00C36627">
        <w:rPr>
          <w:color w:val="000000"/>
          <w:sz w:val="30"/>
          <w:szCs w:val="30"/>
        </w:rPr>
        <w:t>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color w:val="000000"/>
          <w:sz w:val="30"/>
          <w:szCs w:val="30"/>
        </w:rPr>
      </w:pPr>
      <w:r w:rsidRPr="00C36627">
        <w:rPr>
          <w:color w:val="000000"/>
          <w:sz w:val="30"/>
          <w:szCs w:val="30"/>
        </w:rPr>
        <w:t>Рекомендации Н.М. Амосова по применению физических упражнений.</w:t>
      </w:r>
    </w:p>
    <w:p w:rsidR="00924D45" w:rsidRPr="00C36627" w:rsidRDefault="007C73D3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Оценка</w:t>
      </w:r>
      <w:r w:rsidR="00924D45" w:rsidRPr="00C36627">
        <w:rPr>
          <w:color w:val="000000"/>
          <w:sz w:val="30"/>
          <w:szCs w:val="30"/>
        </w:rPr>
        <w:t xml:space="preserve"> исходной </w:t>
      </w:r>
      <w:r>
        <w:rPr>
          <w:color w:val="000000"/>
          <w:sz w:val="30"/>
          <w:szCs w:val="30"/>
          <w:lang w:val="ru-RU"/>
        </w:rPr>
        <w:t>«</w:t>
      </w:r>
      <w:r w:rsidR="00924D45" w:rsidRPr="00C36627">
        <w:rPr>
          <w:color w:val="000000"/>
          <w:sz w:val="30"/>
          <w:szCs w:val="30"/>
        </w:rPr>
        <w:t>тренированности</w:t>
      </w:r>
      <w:r>
        <w:rPr>
          <w:color w:val="000000"/>
          <w:sz w:val="30"/>
          <w:szCs w:val="30"/>
          <w:lang w:val="ru-RU"/>
        </w:rPr>
        <w:t>»</w:t>
      </w:r>
      <w:r w:rsidR="00924D45" w:rsidRPr="00C36627">
        <w:rPr>
          <w:color w:val="000000"/>
          <w:sz w:val="30"/>
          <w:szCs w:val="30"/>
        </w:rPr>
        <w:t xml:space="preserve"> по Н.М. Амосову.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>Звенья психофизической тренировки К. Динейка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 xml:space="preserve">Внешние факторы, увеличивающие резервы здоровья (К. Динейка). 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C36627">
        <w:rPr>
          <w:color w:val="000000"/>
          <w:sz w:val="30"/>
          <w:szCs w:val="30"/>
          <w:lang w:val="ru-RU"/>
        </w:rPr>
        <w:t>Значение активной сознательности в психофизической тренировке                             (К. Динейка).</w:t>
      </w:r>
    </w:p>
    <w:p w:rsidR="00924D45" w:rsidRPr="00C36627" w:rsidRDefault="007C73D3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Содержание 1</w:t>
      </w:r>
      <w:r w:rsidR="00924D45" w:rsidRPr="00C36627">
        <w:rPr>
          <w:color w:val="000000"/>
          <w:sz w:val="30"/>
          <w:szCs w:val="30"/>
          <w:lang w:val="ru-RU"/>
        </w:rPr>
        <w:t>-5 урок</w:t>
      </w:r>
      <w:r w:rsidR="0093529E">
        <w:rPr>
          <w:color w:val="000000"/>
          <w:sz w:val="30"/>
          <w:szCs w:val="30"/>
          <w:lang w:val="ru-RU"/>
        </w:rPr>
        <w:t>ов</w:t>
      </w:r>
      <w:r w:rsidR="00924D45" w:rsidRPr="00C36627">
        <w:rPr>
          <w:color w:val="000000"/>
          <w:sz w:val="30"/>
          <w:szCs w:val="30"/>
          <w:lang w:val="ru-RU"/>
        </w:rPr>
        <w:t xml:space="preserve"> школы психофизической тренировки (К. Динейка).</w:t>
      </w:r>
    </w:p>
    <w:p w:rsidR="00924D45" w:rsidRPr="00C36627" w:rsidRDefault="007C73D3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Содержание </w:t>
      </w:r>
      <w:r w:rsidR="0093529E">
        <w:rPr>
          <w:sz w:val="30"/>
          <w:szCs w:val="30"/>
          <w:lang w:val="ru-RU"/>
        </w:rPr>
        <w:t>6-10 уроков</w:t>
      </w:r>
      <w:r w:rsidR="00924D45" w:rsidRPr="00C36627">
        <w:rPr>
          <w:sz w:val="30"/>
          <w:szCs w:val="30"/>
          <w:lang w:val="ru-RU"/>
        </w:rPr>
        <w:t xml:space="preserve"> школы </w:t>
      </w:r>
      <w:r w:rsidR="00924D45" w:rsidRPr="00C36627">
        <w:rPr>
          <w:color w:val="000000"/>
          <w:sz w:val="30"/>
          <w:szCs w:val="30"/>
          <w:lang w:val="ru-RU"/>
        </w:rPr>
        <w:t>психофизической тренировки (К. Динейка).</w:t>
      </w:r>
    </w:p>
    <w:p w:rsidR="00CE728D" w:rsidRPr="00CE728D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C36627">
        <w:rPr>
          <w:sz w:val="30"/>
          <w:szCs w:val="30"/>
          <w:lang w:val="ru-RU"/>
        </w:rPr>
        <w:t>Система оздоровления П.К. Иванова</w:t>
      </w:r>
      <w:r w:rsidR="00CE728D">
        <w:rPr>
          <w:sz w:val="30"/>
          <w:szCs w:val="30"/>
          <w:lang w:val="ru-RU"/>
        </w:rPr>
        <w:t>.</w:t>
      </w:r>
    </w:p>
    <w:p w:rsidR="00CE728D" w:rsidRDefault="00CE728D" w:rsidP="00CE728D">
      <w:pPr>
        <w:tabs>
          <w:tab w:val="left" w:pos="426"/>
        </w:tabs>
        <w:jc w:val="both"/>
        <w:rPr>
          <w:sz w:val="30"/>
          <w:szCs w:val="30"/>
          <w:lang w:val="ru-RU"/>
        </w:rPr>
      </w:pPr>
    </w:p>
    <w:p w:rsidR="00CE728D" w:rsidRDefault="00CE728D" w:rsidP="00CE728D">
      <w:pPr>
        <w:tabs>
          <w:tab w:val="left" w:pos="426"/>
        </w:tabs>
        <w:jc w:val="both"/>
        <w:rPr>
          <w:sz w:val="30"/>
          <w:szCs w:val="30"/>
          <w:lang w:val="ru-RU"/>
        </w:rPr>
      </w:pPr>
    </w:p>
    <w:p w:rsidR="00CE728D" w:rsidRDefault="00CE728D" w:rsidP="00CE728D">
      <w:pPr>
        <w:tabs>
          <w:tab w:val="left" w:pos="426"/>
        </w:tabs>
        <w:jc w:val="both"/>
        <w:rPr>
          <w:sz w:val="30"/>
          <w:szCs w:val="30"/>
          <w:lang w:val="ru-RU"/>
        </w:rPr>
      </w:pPr>
    </w:p>
    <w:p w:rsidR="00924D45" w:rsidRPr="00C36627" w:rsidRDefault="00924D45" w:rsidP="00CE728D">
      <w:pPr>
        <w:tabs>
          <w:tab w:val="left" w:pos="426"/>
        </w:tabs>
        <w:jc w:val="both"/>
        <w:rPr>
          <w:sz w:val="30"/>
          <w:szCs w:val="30"/>
        </w:rPr>
      </w:pPr>
      <w:r w:rsidRPr="00C36627">
        <w:rPr>
          <w:sz w:val="30"/>
          <w:szCs w:val="30"/>
          <w:lang w:val="ru-RU"/>
        </w:rPr>
        <w:t xml:space="preserve"> </w:t>
      </w:r>
    </w:p>
    <w:p w:rsidR="00924D45" w:rsidRPr="00C36627" w:rsidRDefault="00924D45" w:rsidP="00C36627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C36627">
        <w:rPr>
          <w:sz w:val="30"/>
          <w:szCs w:val="30"/>
          <w:lang w:val="ru-RU"/>
        </w:rPr>
        <w:t xml:space="preserve">Кодекс здоровья «Детка» П.К. Иванова </w:t>
      </w:r>
    </w:p>
    <w:p w:rsidR="00715F9A" w:rsidRDefault="00924D45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C36627">
        <w:rPr>
          <w:sz w:val="30"/>
          <w:szCs w:val="30"/>
          <w:lang w:val="ru-RU"/>
        </w:rPr>
        <w:t xml:space="preserve">Сравнительная характеристика системы </w:t>
      </w:r>
      <w:proofErr w:type="gramStart"/>
      <w:r w:rsidRPr="00C36627">
        <w:rPr>
          <w:sz w:val="30"/>
          <w:szCs w:val="30"/>
          <w:lang w:val="ru-RU"/>
        </w:rPr>
        <w:t>закаливания  П.К.</w:t>
      </w:r>
      <w:proofErr w:type="gramEnd"/>
      <w:r w:rsidRPr="00C36627">
        <w:rPr>
          <w:sz w:val="30"/>
          <w:szCs w:val="30"/>
          <w:lang w:val="ru-RU"/>
        </w:rPr>
        <w:t xml:space="preserve"> Иванова с традиционной системой закаливания.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Дозирование нагрузки с учетом реабилитационного потенциала организма занимающихся в специальной медицинской группе.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Задачи работы преподавателя в специальной медицинской группе в школе.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Значение исследования уровня физического развития у занимающихся в специальной медицинской группе. Методы изучения и оценки физического развития.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Значение исследования функционального состояния сердечно-сосудистой системы у занимающихся в специальной медицинской группе, пробы и тесты.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 специальных медицинских группах медгруппах у детей старшего школьного возраста при хронической пневмонии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для детей младшего школьного возраста с бронхиальной астмой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при вегетососудистой дистонии по гипотоническому типу у детей старшего школьного возраста.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у детей старшего школьного возраста при вегетососудистой дистонии по гипертоническому типу.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для детей старшего школьного возраста при ожирении.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у детей младшего школьного возраста при дискинезиях желчевыводящих путей.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для детей старшего школьного возраста при хроническом гастрите.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для детей с миопией.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занятия по физической культуре в специальной медицинской группе для детей среднего школьного возраста с сахарным диабетом. </w:t>
      </w:r>
    </w:p>
    <w:p w:rsidR="00CE728D" w:rsidRDefault="00CE728D" w:rsidP="00CE728D">
      <w:pPr>
        <w:tabs>
          <w:tab w:val="left" w:pos="426"/>
        </w:tabs>
        <w:jc w:val="both"/>
        <w:rPr>
          <w:sz w:val="30"/>
          <w:szCs w:val="30"/>
        </w:rPr>
      </w:pPr>
    </w:p>
    <w:p w:rsidR="00CE728D" w:rsidRDefault="00CE728D" w:rsidP="00CE728D">
      <w:pPr>
        <w:tabs>
          <w:tab w:val="left" w:pos="426"/>
        </w:tabs>
        <w:jc w:val="both"/>
        <w:rPr>
          <w:sz w:val="30"/>
          <w:szCs w:val="30"/>
        </w:rPr>
      </w:pP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Комплекс специальных упражнений основной части по физической культуре в специальной медицинской группе в школе для детей со сколиотической болезнью I степени.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Медицинская характеристика основной, подготовительной и специальной медицинских групп.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Методы исследования вегетативной нервной системы на занятиях в специальной медицинскеой группе.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Методы исследования центральной, периферической нервной системы, нервно-мышечного аппарата на занятиях в специальной медицинской группе.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Основные разделы программы по физической культуре для учащихся, отнесенных по состоянию здоровья к специальной медицинской группе в общеобразовательной школе.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Основные формы занятий физическими упражнениями в специальных медицинских группах. Внеклассные формы физической культуры в специальных медицинских группах.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План-конспект занятия по физической культуре в специальной медицинской группе для детей младшего школьного возраста при нарушениях осанки (кругловогнутая спина) (задачи, содержание, общие методические указания). Привести пример.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Понятие «выносливость». Методика развития выносливости на занятиях в специальных медицинских группах. Двигательно-функциональные тесты, для определения уровня развития выносливости.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Понятие «гибкость». Методика развития гибкости на занятиях в специальных медицинских группах. Двигательно-функциональные тесты для определения гибкости.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Понятие «силовые способности». Методика развития силовых способностей на занятиях в специальных медицинских группах. Двигательно-функциональные тесты для определения уровня развития силы. 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Понятие «скоростные способности». Методы развития быстроты на занятиях в специальных медицинских группах. Двигательно-функциональные тесты для определения скоростных способностей.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Принципы формирования специальных медицинских групп в вузах.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Принципы формирования специальных медицинских групп в школе.</w:t>
      </w:r>
    </w:p>
    <w:p w:rsidR="00715F9A" w:rsidRDefault="00715F9A" w:rsidP="00715F9A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 xml:space="preserve">Схема построения урока в специальных медицинских группах и ее принципиальные особенности. </w:t>
      </w:r>
    </w:p>
    <w:p w:rsidR="009E705E" w:rsidRPr="00DE1D64" w:rsidRDefault="00715F9A" w:rsidP="009E705E">
      <w:pPr>
        <w:numPr>
          <w:ilvl w:val="0"/>
          <w:numId w:val="1"/>
        </w:numPr>
        <w:tabs>
          <w:tab w:val="clear" w:pos="927"/>
          <w:tab w:val="num" w:pos="0"/>
          <w:tab w:val="left" w:pos="426"/>
        </w:tabs>
        <w:ind w:left="0" w:firstLine="0"/>
        <w:jc w:val="both"/>
        <w:rPr>
          <w:sz w:val="30"/>
          <w:szCs w:val="30"/>
        </w:rPr>
      </w:pPr>
      <w:r w:rsidRPr="00715F9A">
        <w:rPr>
          <w:sz w:val="30"/>
          <w:szCs w:val="30"/>
        </w:rPr>
        <w:t>Функциональные показатели аппарата внешнего дыхания. Пробы, применяемые для исследования функционального состояния респираторной системы на занятиях в специальных медицинских группах.</w:t>
      </w:r>
    </w:p>
    <w:p w:rsidR="009E705E" w:rsidRDefault="009E705E" w:rsidP="009E705E">
      <w:pPr>
        <w:tabs>
          <w:tab w:val="left" w:pos="426"/>
        </w:tabs>
        <w:jc w:val="both"/>
        <w:rPr>
          <w:sz w:val="30"/>
          <w:szCs w:val="30"/>
        </w:rPr>
      </w:pPr>
    </w:p>
    <w:p w:rsidR="00E16213" w:rsidRPr="00C36627" w:rsidRDefault="00E16213" w:rsidP="00E16213">
      <w:pPr>
        <w:tabs>
          <w:tab w:val="left" w:pos="426"/>
        </w:tabs>
        <w:jc w:val="both"/>
        <w:rPr>
          <w:sz w:val="30"/>
          <w:szCs w:val="30"/>
        </w:rPr>
      </w:pPr>
    </w:p>
    <w:p w:rsidR="008F6529" w:rsidRDefault="008F6529" w:rsidP="00C36627">
      <w:pPr>
        <w:tabs>
          <w:tab w:val="left" w:pos="426"/>
        </w:tabs>
        <w:jc w:val="both"/>
        <w:rPr>
          <w:sz w:val="30"/>
          <w:szCs w:val="30"/>
        </w:rPr>
      </w:pPr>
    </w:p>
    <w:p w:rsidR="00CB125A" w:rsidRPr="00CB125A" w:rsidRDefault="00CB125A" w:rsidP="00CB125A">
      <w:pPr>
        <w:tabs>
          <w:tab w:val="left" w:pos="426"/>
        </w:tabs>
        <w:jc w:val="both"/>
        <w:rPr>
          <w:sz w:val="30"/>
          <w:szCs w:val="30"/>
          <w:lang w:val="ru-RU"/>
        </w:rPr>
      </w:pPr>
    </w:p>
    <w:sectPr w:rsidR="00CB125A" w:rsidRPr="00CB125A" w:rsidSect="001D3324">
      <w:pgSz w:w="11907" w:h="16839" w:code="9"/>
      <w:pgMar w:top="567" w:right="567" w:bottom="709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6F05"/>
    <w:multiLevelType w:val="singleLevel"/>
    <w:tmpl w:val="C14AD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6F486213"/>
    <w:multiLevelType w:val="hybridMultilevel"/>
    <w:tmpl w:val="AC8848C0"/>
    <w:lvl w:ilvl="0" w:tplc="5A38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22"/>
    <w:rsid w:val="0000551F"/>
    <w:rsid w:val="0007765A"/>
    <w:rsid w:val="00090A03"/>
    <w:rsid w:val="0013103F"/>
    <w:rsid w:val="001D3324"/>
    <w:rsid w:val="001E5E54"/>
    <w:rsid w:val="001F1710"/>
    <w:rsid w:val="00204F75"/>
    <w:rsid w:val="002E1122"/>
    <w:rsid w:val="00370476"/>
    <w:rsid w:val="00425F4F"/>
    <w:rsid w:val="004C1595"/>
    <w:rsid w:val="00576436"/>
    <w:rsid w:val="006178EB"/>
    <w:rsid w:val="0062609A"/>
    <w:rsid w:val="0063365D"/>
    <w:rsid w:val="00653C8F"/>
    <w:rsid w:val="00671366"/>
    <w:rsid w:val="00715F9A"/>
    <w:rsid w:val="00721D03"/>
    <w:rsid w:val="007C73D3"/>
    <w:rsid w:val="008116E8"/>
    <w:rsid w:val="00831D77"/>
    <w:rsid w:val="008A218D"/>
    <w:rsid w:val="008F6529"/>
    <w:rsid w:val="00906376"/>
    <w:rsid w:val="00924D45"/>
    <w:rsid w:val="0093529E"/>
    <w:rsid w:val="009E705E"/>
    <w:rsid w:val="00AA0DF0"/>
    <w:rsid w:val="00B80B25"/>
    <w:rsid w:val="00C01EC3"/>
    <w:rsid w:val="00C23595"/>
    <w:rsid w:val="00C3425C"/>
    <w:rsid w:val="00C36627"/>
    <w:rsid w:val="00CB125A"/>
    <w:rsid w:val="00CE728D"/>
    <w:rsid w:val="00DB5952"/>
    <w:rsid w:val="00DE1D64"/>
    <w:rsid w:val="00DF250D"/>
    <w:rsid w:val="00E13841"/>
    <w:rsid w:val="00E16213"/>
    <w:rsid w:val="00E2596A"/>
    <w:rsid w:val="00F26A72"/>
    <w:rsid w:val="00F9605F"/>
    <w:rsid w:val="00FA317A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6A3E-9BD8-4244-9969-9B3E72E5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D45"/>
    <w:pPr>
      <w:jc w:val="center"/>
    </w:pPr>
    <w:rPr>
      <w:b/>
      <w:szCs w:val="20"/>
      <w:lang w:val="ru-RU"/>
    </w:rPr>
  </w:style>
  <w:style w:type="character" w:customStyle="1" w:styleId="a4">
    <w:name w:val="Название Знак"/>
    <w:basedOn w:val="a0"/>
    <w:link w:val="a3"/>
    <w:rsid w:val="00924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2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13"/>
    <w:rPr>
      <w:rFonts w:ascii="Segoe UI" w:eastAsia="Times New Roman" w:hAnsi="Segoe UI" w:cs="Segoe UI"/>
      <w:sz w:val="18"/>
      <w:szCs w:val="18"/>
      <w:lang w:val="de-DE" w:eastAsia="ru-RU"/>
    </w:rPr>
  </w:style>
  <w:style w:type="paragraph" w:styleId="3">
    <w:name w:val="Body Text 3"/>
    <w:basedOn w:val="a"/>
    <w:link w:val="30"/>
    <w:rsid w:val="00CB125A"/>
    <w:rPr>
      <w:noProof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CB125A"/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2021-07-07T08:51:00Z</cp:lastPrinted>
  <dcterms:created xsi:type="dcterms:W3CDTF">2017-04-29T09:51:00Z</dcterms:created>
  <dcterms:modified xsi:type="dcterms:W3CDTF">2023-11-17T11:26:00Z</dcterms:modified>
</cp:coreProperties>
</file>