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52" w:rsidRPr="00AC4B52" w:rsidRDefault="00AC4B52" w:rsidP="00AC4B5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AC4B52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AC4B52" w:rsidRPr="00AC4B52" w:rsidRDefault="00AC4B52" w:rsidP="00AC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на заседании кафедры ЛФК и ФКД</w:t>
      </w:r>
    </w:p>
    <w:p w:rsidR="00AC4B52" w:rsidRDefault="00AC4B52" w:rsidP="00AC4B52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745A0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="00F11FEE">
        <w:rPr>
          <w:rFonts w:ascii="Times New Roman" w:hAnsi="Times New Roman" w:cs="Times New Roman"/>
          <w:sz w:val="24"/>
          <w:szCs w:val="24"/>
        </w:rPr>
        <w:t>12</w:t>
      </w:r>
      <w:r w:rsidRPr="00AC4B52">
        <w:rPr>
          <w:rFonts w:ascii="Times New Roman" w:hAnsi="Times New Roman" w:cs="Times New Roman"/>
          <w:sz w:val="24"/>
          <w:szCs w:val="24"/>
        </w:rPr>
        <w:t>» 09</w:t>
      </w:r>
      <w:r w:rsidRPr="00105BAC">
        <w:rPr>
          <w:rFonts w:ascii="Times New Roman" w:hAnsi="Times New Roman" w:cs="Times New Roman"/>
          <w:sz w:val="24"/>
          <w:szCs w:val="24"/>
        </w:rPr>
        <w:t xml:space="preserve"> </w:t>
      </w:r>
      <w:r w:rsidR="00D03010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5745A0">
        <w:rPr>
          <w:rFonts w:ascii="Times New Roman" w:hAnsi="Times New Roman" w:cs="Times New Roman"/>
          <w:sz w:val="24"/>
          <w:szCs w:val="24"/>
        </w:rPr>
        <w:t xml:space="preserve"> г. протокол № </w:t>
      </w:r>
      <w:r w:rsidR="0015667E">
        <w:rPr>
          <w:rFonts w:ascii="Times New Roman" w:hAnsi="Times New Roman" w:cs="Times New Roman"/>
          <w:sz w:val="24"/>
          <w:szCs w:val="24"/>
        </w:rPr>
        <w:t>2</w:t>
      </w:r>
      <w:r w:rsidRPr="00AC4B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B52" w:rsidRPr="00AC4B52" w:rsidRDefault="00AC4B52" w:rsidP="00AC4B52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AC" w:rsidRPr="00105BAC" w:rsidRDefault="00105BAC" w:rsidP="00105BA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5BAC">
        <w:rPr>
          <w:rFonts w:ascii="Times New Roman" w:eastAsia="Times New Roman" w:hAnsi="Times New Roman" w:cs="Times New Roman"/>
          <w:b/>
          <w:sz w:val="28"/>
        </w:rPr>
        <w:t xml:space="preserve">ПРОГРАММНЫЕ ТРЕБОВАНИЯ </w:t>
      </w:r>
    </w:p>
    <w:p w:rsidR="00105BAC" w:rsidRDefault="00105BAC" w:rsidP="00105BAC">
      <w:pPr>
        <w:suppressAutoHyphens/>
        <w:spacing w:after="0"/>
        <w:ind w:left="-426" w:hanging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5BAC">
        <w:rPr>
          <w:rFonts w:ascii="Times New Roman" w:eastAsia="Times New Roman" w:hAnsi="Times New Roman" w:cs="Times New Roman"/>
          <w:b/>
          <w:sz w:val="28"/>
        </w:rPr>
        <w:t xml:space="preserve">по учебной дисциплине «Специальная педагогика и специальная </w:t>
      </w:r>
    </w:p>
    <w:p w:rsidR="00105BAC" w:rsidRDefault="00105BAC" w:rsidP="007921A2">
      <w:pPr>
        <w:suppressAutoHyphens/>
        <w:spacing w:after="0"/>
        <w:ind w:left="-42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AC">
        <w:rPr>
          <w:rFonts w:ascii="Times New Roman" w:eastAsia="Times New Roman" w:hAnsi="Times New Roman" w:cs="Times New Roman"/>
          <w:b/>
          <w:sz w:val="28"/>
        </w:rPr>
        <w:t xml:space="preserve">психология» для </w:t>
      </w:r>
      <w:r>
        <w:rPr>
          <w:rFonts w:ascii="Times New Roman" w:eastAsia="Times New Roman" w:hAnsi="Times New Roman" w:cs="Times New Roman"/>
          <w:b/>
          <w:sz w:val="28"/>
        </w:rPr>
        <w:t>студентов 5</w:t>
      </w:r>
      <w:r w:rsidR="007921A2">
        <w:rPr>
          <w:rFonts w:ascii="Times New Roman" w:eastAsia="Times New Roman" w:hAnsi="Times New Roman" w:cs="Times New Roman"/>
          <w:b/>
          <w:sz w:val="28"/>
        </w:rPr>
        <w:t xml:space="preserve"> курса зфпо</w:t>
      </w:r>
      <w:r w:rsidRPr="00105BAC">
        <w:rPr>
          <w:rFonts w:ascii="Times New Roman" w:eastAsia="Times New Roman" w:hAnsi="Times New Roman" w:cs="Times New Roman"/>
          <w:b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</w:rPr>
        <w:t>9</w:t>
      </w:r>
      <w:r w:rsidRPr="00105BAC">
        <w:rPr>
          <w:rFonts w:ascii="Times New Roman" w:eastAsia="Times New Roman" w:hAnsi="Times New Roman" w:cs="Times New Roman"/>
          <w:b/>
          <w:sz w:val="28"/>
        </w:rPr>
        <w:t xml:space="preserve"> семестр) направления специальности «Оздоровительная и адаптивная физическая культура (адаптивная)»</w:t>
      </w:r>
    </w:p>
    <w:p w:rsidR="00105BAC" w:rsidRPr="00105BAC" w:rsidRDefault="00105BAC" w:rsidP="00792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5BAC">
        <w:rPr>
          <w:rFonts w:ascii="Times New Roman" w:eastAsia="Times New Roman" w:hAnsi="Times New Roman" w:cs="Times New Roman"/>
          <w:b/>
          <w:sz w:val="28"/>
        </w:rPr>
        <w:t>к зачету</w:t>
      </w:r>
    </w:p>
    <w:p w:rsidR="00A87A79" w:rsidRPr="00310701" w:rsidRDefault="00A87A79" w:rsidP="00AC4B5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680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Специальная педагогика как наука, изучающая особенности обучения, воспитания, развития детей с особенностями психофизического развития. </w:t>
      </w:r>
    </w:p>
    <w:p w:rsidR="00A87A79" w:rsidRPr="00310701" w:rsidRDefault="00A87A79" w:rsidP="00AC4B5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680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Цель, задачи, объект, предмет специальной педагогики. </w:t>
      </w:r>
    </w:p>
    <w:p w:rsidR="00A87A79" w:rsidRPr="00310701" w:rsidRDefault="00A87A79" w:rsidP="00AC4B5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680"/>
        <w:jc w:val="both"/>
        <w:rPr>
          <w:sz w:val="28"/>
          <w:szCs w:val="28"/>
        </w:rPr>
      </w:pPr>
      <w:r w:rsidRPr="00310701">
        <w:rPr>
          <w:sz w:val="28"/>
          <w:szCs w:val="28"/>
        </w:rPr>
        <w:t>Категории лиц с особенностями психофизического развития.</w:t>
      </w:r>
    </w:p>
    <w:p w:rsidR="00A87A79" w:rsidRPr="00310701" w:rsidRDefault="00A87A79" w:rsidP="00AC4B5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Принципы специального образования. </w:t>
      </w:r>
    </w:p>
    <w:p w:rsidR="00A87A79" w:rsidRPr="00310701" w:rsidRDefault="00A87A79" w:rsidP="00AC4B5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Технологии и методы специального образования. </w:t>
      </w:r>
    </w:p>
    <w:p w:rsidR="00A87A79" w:rsidRPr="00310701" w:rsidRDefault="00A87A79" w:rsidP="00AC4B5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Средства обеспечения коррекционно-образовательного процесса в системе специального образования. </w:t>
      </w:r>
    </w:p>
    <w:p w:rsidR="00A87A79" w:rsidRPr="00310701" w:rsidRDefault="00A87A79" w:rsidP="008969B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310701">
        <w:rPr>
          <w:sz w:val="28"/>
          <w:szCs w:val="28"/>
        </w:rPr>
        <w:t>Особенности организация образовательного процесса для детей с ОПФР.</w:t>
      </w:r>
    </w:p>
    <w:p w:rsidR="00A87A79" w:rsidRPr="00310701" w:rsidRDefault="00A87A79" w:rsidP="00AB143A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80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Учреждения, обеспечивающие получение специального образования: специальные учреждения образования и учреждения общего среднего образования. </w:t>
      </w:r>
    </w:p>
    <w:p w:rsidR="00A87A79" w:rsidRPr="00310701" w:rsidRDefault="00A87A79" w:rsidP="005E7351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80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Центры коррекционно-развивающего обучения и реабилитации. </w:t>
      </w:r>
    </w:p>
    <w:p w:rsidR="00A87A79" w:rsidRPr="00310701" w:rsidRDefault="00A87A79" w:rsidP="005E7351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680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Особенности содержания образования применительно к разным категориям детей с особенностями психофизического развития. </w:t>
      </w:r>
    </w:p>
    <w:p w:rsidR="00A87A79" w:rsidRPr="00310701" w:rsidRDefault="00A87A79" w:rsidP="005E7351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680"/>
        <w:jc w:val="both"/>
        <w:rPr>
          <w:sz w:val="28"/>
          <w:szCs w:val="28"/>
        </w:rPr>
      </w:pPr>
      <w:r w:rsidRPr="00310701">
        <w:rPr>
          <w:sz w:val="28"/>
          <w:szCs w:val="28"/>
        </w:rPr>
        <w:t>Содержание разделов «Физическая культура», «Адаптивная физическая культура», «Физическая культура и здоровье» в учебных программах специального образования.</w:t>
      </w:r>
    </w:p>
    <w:p w:rsidR="00A87A79" w:rsidRPr="00310701" w:rsidRDefault="00A87A79" w:rsidP="005E7351">
      <w:pPr>
        <w:pStyle w:val="2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680"/>
        <w:jc w:val="both"/>
        <w:rPr>
          <w:bCs/>
          <w:iCs/>
          <w:sz w:val="28"/>
          <w:szCs w:val="28"/>
        </w:rPr>
      </w:pPr>
      <w:r w:rsidRPr="00310701">
        <w:rPr>
          <w:bCs/>
          <w:iCs/>
          <w:sz w:val="28"/>
          <w:szCs w:val="28"/>
        </w:rPr>
        <w:t>Особенности адаптации образовательной среды для детей с особенностями психофизического развития.</w:t>
      </w:r>
    </w:p>
    <w:p w:rsidR="00A87A79" w:rsidRPr="00310701" w:rsidRDefault="00A87A79" w:rsidP="005E7351">
      <w:pPr>
        <w:pStyle w:val="Normal1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ind w:left="0" w:firstLine="680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Понятия: «интеграция», «интегрированное обучение и воспитание». </w:t>
      </w:r>
    </w:p>
    <w:p w:rsidR="00A87A79" w:rsidRPr="00310701" w:rsidRDefault="00A87A79" w:rsidP="00BA2F40">
      <w:pPr>
        <w:pStyle w:val="Normal1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Инклюзивное (включающее) образование. </w:t>
      </w:r>
    </w:p>
    <w:p w:rsidR="00A87A79" w:rsidRPr="00310701" w:rsidRDefault="00A87A79" w:rsidP="00BA2F40">
      <w:pPr>
        <w:pStyle w:val="Normal1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310701">
        <w:rPr>
          <w:sz w:val="28"/>
          <w:szCs w:val="28"/>
        </w:rPr>
        <w:t>Актуальные направления развития общего и специального образования в Республике Беларусь.</w:t>
      </w:r>
    </w:p>
    <w:p w:rsidR="00A87A79" w:rsidRPr="00310701" w:rsidRDefault="00A87A79" w:rsidP="00BA2F40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680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Личностные профессионально значимые качества учителя-дефектолога, инструктора-методиста по адаптивной физической культуре. </w:t>
      </w:r>
    </w:p>
    <w:p w:rsidR="00A87A79" w:rsidRPr="00310701" w:rsidRDefault="00A87A79" w:rsidP="00BA2F40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680"/>
        <w:jc w:val="both"/>
        <w:rPr>
          <w:sz w:val="28"/>
          <w:szCs w:val="28"/>
        </w:rPr>
      </w:pPr>
      <w:r w:rsidRPr="00310701">
        <w:rPr>
          <w:sz w:val="28"/>
          <w:szCs w:val="28"/>
        </w:rPr>
        <w:t>Особенности деятельности педагога-дефектолога и инструктора-методиста по адаптивной физической культуре.</w:t>
      </w:r>
    </w:p>
    <w:p w:rsidR="00A87A79" w:rsidRPr="00310701" w:rsidRDefault="00A87A79" w:rsidP="00BA2F4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Цель и задачи ранней коррекционно-педагогической помощи. </w:t>
      </w:r>
    </w:p>
    <w:p w:rsidR="00A87A79" w:rsidRPr="00310701" w:rsidRDefault="00A87A79" w:rsidP="00BA2F4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Актуальность ранней коррекционно-педагогической помощи детям с особенностями психофизического развития. </w:t>
      </w:r>
    </w:p>
    <w:p w:rsidR="00A87A79" w:rsidRPr="00310701" w:rsidRDefault="00A87A79" w:rsidP="00BA2F4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>Содержание программ «</w:t>
      </w:r>
      <w:r w:rsidRPr="00310701">
        <w:rPr>
          <w:sz w:val="28"/>
          <w:szCs w:val="28"/>
          <w:lang w:val="en-US"/>
        </w:rPr>
        <w:t>Portage</w:t>
      </w:r>
      <w:r w:rsidRPr="00310701">
        <w:rPr>
          <w:sz w:val="28"/>
          <w:szCs w:val="28"/>
        </w:rPr>
        <w:t xml:space="preserve">», «Раннее вмешательство», «Маленькие ступеньки», «Каролина» для детей раннего возраста. </w:t>
      </w:r>
    </w:p>
    <w:p w:rsidR="00A87A79" w:rsidRPr="00310701" w:rsidRDefault="00A87A79" w:rsidP="00BA2F4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>Задачи и направления работы по физическому воспитанию детей раннего возраста с особенностями психофизического развития.</w:t>
      </w:r>
    </w:p>
    <w:p w:rsidR="00A87A79" w:rsidRPr="00310701" w:rsidRDefault="00A87A79" w:rsidP="00BA2F4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lastRenderedPageBreak/>
        <w:t xml:space="preserve">Сурдопедагогика как наука, предмет и задачи. </w:t>
      </w:r>
    </w:p>
    <w:p w:rsidR="00A87A79" w:rsidRPr="00310701" w:rsidRDefault="00A87A79" w:rsidP="00724D9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Задачи, принципы и содержание коррекционно-педагогической работы с детьми с нарушением слуха. </w:t>
      </w:r>
    </w:p>
    <w:p w:rsidR="00A87A79" w:rsidRPr="00310701" w:rsidRDefault="00A87A79" w:rsidP="00724D9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Особенности организации образовательного процесса для лиц с нарушением слуха. </w:t>
      </w:r>
    </w:p>
    <w:p w:rsidR="00A87A79" w:rsidRPr="00310701" w:rsidRDefault="00A87A79" w:rsidP="00724D9B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Тифлопедагогика как наука, предмет и задачи. </w:t>
      </w:r>
    </w:p>
    <w:p w:rsidR="00A87A79" w:rsidRPr="00310701" w:rsidRDefault="00A87A79" w:rsidP="00724D9B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Специальные средства обучения незрячих и слабовидящих детей. </w:t>
      </w:r>
    </w:p>
    <w:p w:rsidR="00A87A79" w:rsidRPr="00310701" w:rsidRDefault="00A87A79" w:rsidP="00724D9B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Обучение детей с нарушениями зрения в учреждениях общего среднего образования. </w:t>
      </w:r>
    </w:p>
    <w:p w:rsidR="00A87A79" w:rsidRPr="00310701" w:rsidRDefault="00A87A79" w:rsidP="00724D9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Логопедия как наука, предмет и задачи. </w:t>
      </w:r>
    </w:p>
    <w:p w:rsidR="00A87A79" w:rsidRPr="00310701" w:rsidRDefault="00A87A79" w:rsidP="00724D9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Особенности организации образовательного процесса для лиц с нарушениями речи. </w:t>
      </w:r>
    </w:p>
    <w:p w:rsidR="00A87A79" w:rsidRPr="00310701" w:rsidRDefault="00A87A79" w:rsidP="00724D9B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Образовательные потребности детей с нарушениями психического развития (трудностями в обучении). </w:t>
      </w:r>
    </w:p>
    <w:p w:rsidR="00A87A79" w:rsidRPr="00310701" w:rsidRDefault="00A87A79" w:rsidP="00724D9B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 Особенности обучения и воспитания детей с нарушениями психического развития (трудностями в обучении) в учреждениях общего среднего образования. </w:t>
      </w:r>
    </w:p>
    <w:p w:rsidR="00A87A79" w:rsidRPr="00310701" w:rsidRDefault="00A87A79" w:rsidP="00724D9B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 Олигофренопедагогика как наука, предмет и задачи. </w:t>
      </w:r>
    </w:p>
    <w:p w:rsidR="00A87A79" w:rsidRPr="00310701" w:rsidRDefault="00A87A79" w:rsidP="00761CE5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 Особенности организации учебно-воспитательного процесса детей с нарушением интеллекта. </w:t>
      </w:r>
    </w:p>
    <w:p w:rsidR="00A87A79" w:rsidRPr="00310701" w:rsidRDefault="00A87A79" w:rsidP="00761CE5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 Основные направления коррекционно-педагогической работы с детьми с интеллектуальной недостаточностью. </w:t>
      </w:r>
    </w:p>
    <w:p w:rsidR="00A87A79" w:rsidRPr="00310701" w:rsidRDefault="00A87A79" w:rsidP="00761CE5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 Особенности организации образовательной среды детей с ранним детским аутизмом в условиях семьи и учреждения общего среднего или специального образования. </w:t>
      </w:r>
    </w:p>
    <w:p w:rsidR="00A87A79" w:rsidRPr="00310701" w:rsidRDefault="00A87A79" w:rsidP="00761CE5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 Коррекционная работа с детьми с детским церебральным параличом. </w:t>
      </w:r>
    </w:p>
    <w:p w:rsidR="00A87A79" w:rsidRPr="00310701" w:rsidRDefault="00A87A79" w:rsidP="00761CE5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 Современные подходы к организации лечебно-педагогической помощи детям с церебральным параличом. </w:t>
      </w:r>
    </w:p>
    <w:p w:rsidR="00A87A79" w:rsidRPr="00310701" w:rsidRDefault="00A87A79" w:rsidP="00761CE5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 Технические средства реабилитации для детей с церебральным параличом.</w:t>
      </w:r>
    </w:p>
    <w:p w:rsidR="00A87A79" w:rsidRPr="00310701" w:rsidRDefault="00A87A79" w:rsidP="00761CE5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 Психолого-педагогические основы развития и образования лиц с тяжелыми и (или) множественными нарушениями развития.</w:t>
      </w:r>
    </w:p>
    <w:p w:rsidR="00A87A79" w:rsidRDefault="00A87A79" w:rsidP="00761CE5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10701">
        <w:rPr>
          <w:sz w:val="28"/>
          <w:szCs w:val="28"/>
        </w:rPr>
        <w:t xml:space="preserve"> Особенности организации специального образования для лиц с тяжелыми</w:t>
      </w:r>
      <w:r>
        <w:rPr>
          <w:sz w:val="28"/>
          <w:szCs w:val="28"/>
        </w:rPr>
        <w:t xml:space="preserve"> и (или) множественными нарушениями развития. </w:t>
      </w:r>
    </w:p>
    <w:p w:rsidR="00A87A79" w:rsidRDefault="00A87A79" w:rsidP="00A87A79">
      <w:pPr>
        <w:pStyle w:val="a4"/>
        <w:spacing w:after="0"/>
        <w:ind w:left="709"/>
        <w:jc w:val="both"/>
        <w:rPr>
          <w:sz w:val="28"/>
          <w:szCs w:val="28"/>
        </w:rPr>
      </w:pPr>
    </w:p>
    <w:p w:rsidR="00E029C2" w:rsidRDefault="00E029C2" w:rsidP="00E029C2">
      <w:pPr>
        <w:pStyle w:val="Standard"/>
      </w:pPr>
    </w:p>
    <w:p w:rsidR="00E029C2" w:rsidRDefault="00E029C2" w:rsidP="00E029C2">
      <w:pPr>
        <w:pStyle w:val="Standard"/>
      </w:pPr>
    </w:p>
    <w:p w:rsidR="00E029C2" w:rsidRDefault="00E029C2" w:rsidP="00E029C2">
      <w:pPr>
        <w:pStyle w:val="Standard"/>
      </w:pPr>
    </w:p>
    <w:p w:rsidR="00C66310" w:rsidRPr="00E029C2" w:rsidRDefault="00C66310" w:rsidP="00E029C2"/>
    <w:sectPr w:rsidR="00C66310" w:rsidRPr="00E029C2" w:rsidSect="00105B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6F74"/>
    <w:multiLevelType w:val="hybridMultilevel"/>
    <w:tmpl w:val="A516E498"/>
    <w:lvl w:ilvl="0" w:tplc="557E32C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3496544"/>
    <w:multiLevelType w:val="hybridMultilevel"/>
    <w:tmpl w:val="151C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85BE4"/>
    <w:multiLevelType w:val="hybridMultilevel"/>
    <w:tmpl w:val="A192FFC0"/>
    <w:lvl w:ilvl="0" w:tplc="02F28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B67"/>
    <w:rsid w:val="00097FC6"/>
    <w:rsid w:val="000B36B8"/>
    <w:rsid w:val="00105BAC"/>
    <w:rsid w:val="0015667E"/>
    <w:rsid w:val="001D002F"/>
    <w:rsid w:val="00214137"/>
    <w:rsid w:val="00310701"/>
    <w:rsid w:val="003D61EC"/>
    <w:rsid w:val="0053782B"/>
    <w:rsid w:val="005745A0"/>
    <w:rsid w:val="005E7351"/>
    <w:rsid w:val="00724D9B"/>
    <w:rsid w:val="00761CE5"/>
    <w:rsid w:val="007921A2"/>
    <w:rsid w:val="00882FD9"/>
    <w:rsid w:val="008969B9"/>
    <w:rsid w:val="00A87A79"/>
    <w:rsid w:val="00AB143A"/>
    <w:rsid w:val="00AC4B52"/>
    <w:rsid w:val="00BA2F40"/>
    <w:rsid w:val="00C66310"/>
    <w:rsid w:val="00D03010"/>
    <w:rsid w:val="00DF7B67"/>
    <w:rsid w:val="00E029C2"/>
    <w:rsid w:val="00E465EC"/>
    <w:rsid w:val="00F1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551D4-1B05-4136-85CD-4963BD53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F7B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F7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F7B6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F7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F7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029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rsid w:val="00A8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616</Words>
  <Characters>3515</Characters>
  <Application>Microsoft Office Word</Application>
  <DocSecurity>0</DocSecurity>
  <Lines>29</Lines>
  <Paragraphs>8</Paragraphs>
  <ScaleCrop>false</ScaleCrop>
  <Company>Krokoz™ Inc.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26</cp:revision>
  <dcterms:created xsi:type="dcterms:W3CDTF">2015-06-28T16:07:00Z</dcterms:created>
  <dcterms:modified xsi:type="dcterms:W3CDTF">2023-11-17T11:29:00Z</dcterms:modified>
</cp:coreProperties>
</file>