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DB" w:rsidRPr="00F44EE8" w:rsidRDefault="007246DB" w:rsidP="007246D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E8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A44A4E" w:rsidRPr="00F44EE8">
        <w:rPr>
          <w:sz w:val="24"/>
          <w:szCs w:val="24"/>
        </w:rPr>
        <w:t xml:space="preserve"> </w:t>
      </w:r>
      <w:r w:rsidRPr="00F44EE8">
        <w:rPr>
          <w:sz w:val="24"/>
          <w:szCs w:val="24"/>
        </w:rPr>
        <w:t>«</w:t>
      </w:r>
      <w:r w:rsidRPr="00F44EE8">
        <w:rPr>
          <w:rFonts w:ascii="Times New Roman" w:hAnsi="Times New Roman" w:cs="Times New Roman"/>
          <w:sz w:val="24"/>
          <w:szCs w:val="24"/>
        </w:rPr>
        <w:t>УТВЕРЖДЕНО»</w:t>
      </w:r>
    </w:p>
    <w:p w:rsidR="007246DB" w:rsidRPr="00F44EE8" w:rsidRDefault="007246DB" w:rsidP="0072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44A4E" w:rsidRPr="00F44EE8">
        <w:rPr>
          <w:rFonts w:ascii="Times New Roman" w:hAnsi="Times New Roman" w:cs="Times New Roman"/>
          <w:sz w:val="24"/>
          <w:szCs w:val="24"/>
        </w:rPr>
        <w:t xml:space="preserve"> </w:t>
      </w:r>
      <w:r w:rsidRPr="00F44EE8">
        <w:rPr>
          <w:rFonts w:ascii="Times New Roman" w:hAnsi="Times New Roman" w:cs="Times New Roman"/>
          <w:sz w:val="24"/>
          <w:szCs w:val="24"/>
        </w:rPr>
        <w:t>на заседании кафедры ЛФК и ФКД</w:t>
      </w:r>
    </w:p>
    <w:p w:rsidR="007246DB" w:rsidRPr="00F44EE8" w:rsidRDefault="007246DB" w:rsidP="007246D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61BCB" w:rsidRPr="00F44EE8">
        <w:rPr>
          <w:rFonts w:ascii="Times New Roman" w:hAnsi="Times New Roman" w:cs="Times New Roman"/>
          <w:sz w:val="24"/>
          <w:szCs w:val="24"/>
        </w:rPr>
        <w:t>«12</w:t>
      </w:r>
      <w:r w:rsidR="00366C4F">
        <w:rPr>
          <w:rFonts w:ascii="Times New Roman" w:hAnsi="Times New Roman" w:cs="Times New Roman"/>
          <w:sz w:val="24"/>
          <w:szCs w:val="24"/>
        </w:rPr>
        <w:t>» 09 2023</w:t>
      </w:r>
      <w:bookmarkStart w:id="0" w:name="_GoBack"/>
      <w:bookmarkEnd w:id="0"/>
      <w:r w:rsidR="00EA5F7C" w:rsidRPr="00F44EE8">
        <w:rPr>
          <w:rFonts w:ascii="Times New Roman" w:hAnsi="Times New Roman" w:cs="Times New Roman"/>
          <w:sz w:val="24"/>
          <w:szCs w:val="24"/>
        </w:rPr>
        <w:t xml:space="preserve"> г. протокол № </w:t>
      </w:r>
      <w:r w:rsidR="00224E28" w:rsidRPr="00F44EE8">
        <w:rPr>
          <w:rFonts w:ascii="Times New Roman" w:hAnsi="Times New Roman" w:cs="Times New Roman"/>
          <w:sz w:val="24"/>
          <w:szCs w:val="24"/>
        </w:rPr>
        <w:t>2</w:t>
      </w:r>
      <w:r w:rsidRPr="00F44E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46DB" w:rsidRPr="00F44EE8" w:rsidRDefault="007246DB" w:rsidP="0078134A">
      <w:pPr>
        <w:pStyle w:val="20"/>
        <w:shd w:val="clear" w:color="auto" w:fill="auto"/>
        <w:spacing w:after="0" w:line="240" w:lineRule="auto"/>
        <w:rPr>
          <w:sz w:val="28"/>
        </w:rPr>
      </w:pPr>
    </w:p>
    <w:p w:rsidR="0078134A" w:rsidRPr="00F44EE8" w:rsidRDefault="0078134A" w:rsidP="0078134A">
      <w:pPr>
        <w:pStyle w:val="20"/>
        <w:shd w:val="clear" w:color="auto" w:fill="auto"/>
        <w:spacing w:after="0" w:line="240" w:lineRule="auto"/>
        <w:rPr>
          <w:sz w:val="28"/>
        </w:rPr>
      </w:pPr>
      <w:r w:rsidRPr="00F44EE8">
        <w:rPr>
          <w:sz w:val="28"/>
        </w:rPr>
        <w:t xml:space="preserve">ПРОГРАММНЫЕ ТРЕБОВАНИЯ </w:t>
      </w:r>
    </w:p>
    <w:p w:rsidR="00A44A4E" w:rsidRPr="00F44EE8" w:rsidRDefault="0078134A" w:rsidP="0078134A">
      <w:pPr>
        <w:pStyle w:val="20"/>
        <w:shd w:val="clear" w:color="auto" w:fill="auto"/>
        <w:spacing w:after="0" w:line="240" w:lineRule="auto"/>
        <w:rPr>
          <w:sz w:val="28"/>
        </w:rPr>
      </w:pPr>
      <w:r w:rsidRPr="00F44EE8">
        <w:rPr>
          <w:sz w:val="28"/>
        </w:rPr>
        <w:t>по учебной дисципли</w:t>
      </w:r>
      <w:r w:rsidR="001D6C25" w:rsidRPr="00F44EE8">
        <w:rPr>
          <w:sz w:val="28"/>
        </w:rPr>
        <w:t xml:space="preserve">не </w:t>
      </w:r>
      <w:r w:rsidR="00A44A4E" w:rsidRPr="00F44EE8">
        <w:rPr>
          <w:sz w:val="28"/>
        </w:rPr>
        <w:t xml:space="preserve">«Теория и организация </w:t>
      </w:r>
      <w:r w:rsidR="001D6C25" w:rsidRPr="00F44EE8">
        <w:rPr>
          <w:sz w:val="28"/>
        </w:rPr>
        <w:t>АФК</w:t>
      </w:r>
      <w:r w:rsidR="00A44A4E" w:rsidRPr="00F44EE8">
        <w:rPr>
          <w:sz w:val="28"/>
        </w:rPr>
        <w:t>»</w:t>
      </w:r>
      <w:r w:rsidR="001D6C25" w:rsidRPr="00F44EE8">
        <w:rPr>
          <w:sz w:val="28"/>
        </w:rPr>
        <w:t xml:space="preserve"> для студентов</w:t>
      </w:r>
    </w:p>
    <w:p w:rsidR="0078134A" w:rsidRPr="00F44EE8" w:rsidRDefault="001D6C25" w:rsidP="0078134A">
      <w:pPr>
        <w:pStyle w:val="20"/>
        <w:shd w:val="clear" w:color="auto" w:fill="auto"/>
        <w:spacing w:after="0" w:line="240" w:lineRule="auto"/>
        <w:rPr>
          <w:sz w:val="28"/>
        </w:rPr>
      </w:pPr>
      <w:r w:rsidRPr="00F44EE8">
        <w:rPr>
          <w:sz w:val="28"/>
        </w:rPr>
        <w:t xml:space="preserve"> 2 кура </w:t>
      </w:r>
      <w:r w:rsidR="00533E23" w:rsidRPr="00F44EE8">
        <w:rPr>
          <w:sz w:val="28"/>
        </w:rPr>
        <w:t>зфпо</w:t>
      </w:r>
      <w:r w:rsidR="0078134A" w:rsidRPr="00F44EE8">
        <w:rPr>
          <w:sz w:val="28"/>
        </w:rPr>
        <w:t xml:space="preserve"> (4 семестр) направления специальности</w:t>
      </w:r>
      <w:r w:rsidR="00A44A4E" w:rsidRPr="00F44EE8">
        <w:rPr>
          <w:sz w:val="28"/>
        </w:rPr>
        <w:t xml:space="preserve"> </w:t>
      </w:r>
      <w:r w:rsidR="0078134A" w:rsidRPr="00F44EE8">
        <w:rPr>
          <w:sz w:val="28"/>
        </w:rPr>
        <w:t>«Оздоровительная и адаптивная физическая культура (адаптивная)»</w:t>
      </w:r>
    </w:p>
    <w:p w:rsidR="001D6C25" w:rsidRPr="00F44EE8" w:rsidRDefault="00A44A4E" w:rsidP="0078134A">
      <w:pPr>
        <w:pStyle w:val="20"/>
        <w:shd w:val="clear" w:color="auto" w:fill="auto"/>
        <w:spacing w:after="0" w:line="240" w:lineRule="auto"/>
        <w:rPr>
          <w:sz w:val="28"/>
        </w:rPr>
      </w:pPr>
      <w:r w:rsidRPr="00F44EE8">
        <w:rPr>
          <w:sz w:val="28"/>
        </w:rPr>
        <w:t>к экзамену</w:t>
      </w:r>
    </w:p>
    <w:p w:rsidR="0078134A" w:rsidRPr="00A74CB5" w:rsidRDefault="0078134A" w:rsidP="00BD3B9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hanging="284"/>
        <w:jc w:val="both"/>
        <w:rPr>
          <w:sz w:val="28"/>
        </w:rPr>
      </w:pPr>
      <w:r w:rsidRPr="00A74CB5">
        <w:rPr>
          <w:sz w:val="28"/>
        </w:rPr>
        <w:t>Понятие и факторы, определяющие развитие гибкости в адаптивной физической культуре.</w:t>
      </w:r>
    </w:p>
    <w:p w:rsidR="0078134A" w:rsidRPr="00A74CB5" w:rsidRDefault="0078134A" w:rsidP="00BD3B9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hanging="284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общеразвивающих упражнений с предметами в адаптивной физической культуре.</w:t>
      </w:r>
    </w:p>
    <w:p w:rsidR="0078134A" w:rsidRPr="00A74CB5" w:rsidRDefault="0078134A" w:rsidP="00BD3B9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hanging="284"/>
        <w:jc w:val="both"/>
        <w:rPr>
          <w:sz w:val="28"/>
        </w:rPr>
      </w:pPr>
      <w:r w:rsidRPr="00A74CB5">
        <w:rPr>
          <w:sz w:val="28"/>
        </w:rPr>
        <w:t>Методические подходы развития гибкости в адаптивной физической культуре.</w:t>
      </w:r>
    </w:p>
    <w:p w:rsidR="0078134A" w:rsidRPr="00A74CB5" w:rsidRDefault="0078134A" w:rsidP="00BD3B9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hanging="284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упражнений на растягивание в адаптивной физической культуре.</w:t>
      </w:r>
    </w:p>
    <w:p w:rsidR="0078134A" w:rsidRPr="00A74CB5" w:rsidRDefault="0078134A" w:rsidP="00BD3B9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hanging="284"/>
        <w:jc w:val="both"/>
        <w:rPr>
          <w:sz w:val="28"/>
        </w:rPr>
      </w:pPr>
      <w:r w:rsidRPr="00A74CB5">
        <w:rPr>
          <w:sz w:val="28"/>
        </w:rPr>
        <w:t>Понятие и факторы, определяющие развитие силовых способностей в адаптивной физической культуре.</w:t>
      </w:r>
    </w:p>
    <w:p w:rsidR="0078134A" w:rsidRPr="00A74CB5" w:rsidRDefault="0078134A" w:rsidP="00BD3B9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hanging="284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упражнений на расслабление в адаптивной физической культуре.</w:t>
      </w:r>
    </w:p>
    <w:p w:rsidR="0078134A" w:rsidRPr="00A74CB5" w:rsidRDefault="0078134A" w:rsidP="00BD3B9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hanging="284"/>
        <w:jc w:val="both"/>
        <w:rPr>
          <w:sz w:val="28"/>
        </w:rPr>
      </w:pPr>
      <w:r w:rsidRPr="00A74CB5">
        <w:rPr>
          <w:sz w:val="28"/>
        </w:rPr>
        <w:t>Методы развития силовых способностей в адаптивной физической культуре.</w:t>
      </w:r>
    </w:p>
    <w:p w:rsidR="0078134A" w:rsidRPr="00A74CB5" w:rsidRDefault="0078134A" w:rsidP="00BD3B9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hanging="284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идеосенсорных упражнений в адаптивной физической культуре.</w:t>
      </w:r>
    </w:p>
    <w:p w:rsidR="00A74CB5" w:rsidRDefault="0078134A" w:rsidP="00BD3B9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hanging="284"/>
        <w:jc w:val="both"/>
        <w:rPr>
          <w:sz w:val="28"/>
        </w:rPr>
      </w:pPr>
      <w:r w:rsidRPr="00A74CB5">
        <w:rPr>
          <w:sz w:val="28"/>
        </w:rPr>
        <w:t>Понятие и факторы, определяющие развитие выносливости в адаптивной физической культуре.</w:t>
      </w:r>
    </w:p>
    <w:p w:rsidR="0078134A" w:rsidRPr="00A74CB5" w:rsidRDefault="0078134A" w:rsidP="00BD3B9B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Составление и проведение идеомоторных, упражнений в адаптивной физической культуре.</w:t>
      </w:r>
    </w:p>
    <w:p w:rsidR="0078134A" w:rsidRPr="00A74CB5" w:rsidRDefault="0078134A" w:rsidP="00BD3B9B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Методы развития выносливости в адаптивной физической культуре.</w:t>
      </w:r>
    </w:p>
    <w:p w:rsidR="0078134A" w:rsidRPr="00A74CB5" w:rsidRDefault="0078134A" w:rsidP="00BD3B9B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рефлекторных упражнений в адаптивной физической культуре.</w:t>
      </w:r>
    </w:p>
    <w:p w:rsidR="0078134A" w:rsidRPr="00A74CB5" w:rsidRDefault="0078134A" w:rsidP="00D052E5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Понятие и факторы, определяющие развитие координационных способностей в адаптивной физической культуре.</w:t>
      </w:r>
    </w:p>
    <w:p w:rsidR="0078134A" w:rsidRPr="00A74CB5" w:rsidRDefault="0078134A" w:rsidP="00D052E5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пассивных упражнений в адаптивной физической культуре.</w:t>
      </w:r>
    </w:p>
    <w:p w:rsidR="0078134A" w:rsidRPr="00A74CB5" w:rsidRDefault="0078134A" w:rsidP="00D052E5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Методические подходы развития координационных способностей в адаптивной физической культуре.</w:t>
      </w:r>
    </w:p>
    <w:p w:rsidR="0078134A" w:rsidRPr="00A74CB5" w:rsidRDefault="0078134A" w:rsidP="00D052E5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корригирующих упражнений в адаптивной физической культуре.</w:t>
      </w:r>
    </w:p>
    <w:p w:rsidR="0078134A" w:rsidRPr="00A74CB5" w:rsidRDefault="0078134A" w:rsidP="00D052E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709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Понятие общая тренировка в адаптивной физической культуре.</w:t>
      </w:r>
    </w:p>
    <w:p w:rsidR="0078134A" w:rsidRPr="00A74CB5" w:rsidRDefault="0078134A" w:rsidP="00D052E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709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упражнений на координацию в адаптивной физической культуре.</w:t>
      </w:r>
    </w:p>
    <w:p w:rsidR="0078134A" w:rsidRPr="00A74CB5" w:rsidRDefault="0078134A" w:rsidP="00D052E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709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Понятие специальная тренировка в адаптивной физической культуре.</w:t>
      </w:r>
    </w:p>
    <w:p w:rsidR="0078134A" w:rsidRPr="00A74CB5" w:rsidRDefault="0078134A" w:rsidP="00D052E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709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упражнений тренировку вестибулярного аппарата в адаптивной физической культуре.</w:t>
      </w:r>
    </w:p>
    <w:p w:rsidR="0078134A" w:rsidRPr="00A74CB5" w:rsidRDefault="0078134A" w:rsidP="00E0750D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 xml:space="preserve">Классификация режимов мышечной работы, используемых при развитии </w:t>
      </w:r>
      <w:r w:rsidRPr="00A74CB5">
        <w:rPr>
          <w:sz w:val="28"/>
        </w:rPr>
        <w:lastRenderedPageBreak/>
        <w:t>силовых способностей в адаптивной физической культуре.</w:t>
      </w:r>
    </w:p>
    <w:p w:rsidR="0078134A" w:rsidRPr="00A74CB5" w:rsidRDefault="0078134A" w:rsidP="00E0750D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статических упражнений в адаптивной физической культуре.</w:t>
      </w:r>
    </w:p>
    <w:p w:rsidR="0078134A" w:rsidRPr="00A74CB5" w:rsidRDefault="0078134A" w:rsidP="00E0750D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Разновидности координационных способностей в адаптивной физической культуре.</w:t>
      </w:r>
    </w:p>
    <w:p w:rsidR="0078134A" w:rsidRPr="00A74CB5" w:rsidRDefault="0078134A" w:rsidP="00E0750D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упражнений с предметами на тренировку вестибулярного аппарата в адаптивной физической культуре.</w:t>
      </w:r>
    </w:p>
    <w:p w:rsidR="0078134A" w:rsidRPr="00A74CB5" w:rsidRDefault="0078134A" w:rsidP="00E0750D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Классификация физических упражнений, используемых при развитии силовых способностей в адаптивной физической культуре.</w:t>
      </w:r>
    </w:p>
    <w:p w:rsidR="0078134A" w:rsidRPr="00A74CB5" w:rsidRDefault="0078134A" w:rsidP="00E0750D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упражнений с сопротивлением в адаптивной физической культуре.</w:t>
      </w:r>
    </w:p>
    <w:p w:rsidR="0078134A" w:rsidRPr="00A74CB5" w:rsidRDefault="0078134A" w:rsidP="00E0750D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Разновидности интенсивности нагрузки на занятиях адаптивной физической культурой.</w:t>
      </w:r>
    </w:p>
    <w:p w:rsidR="0078134A" w:rsidRPr="00A74CB5" w:rsidRDefault="0078134A" w:rsidP="00E0750D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динамических дыхательных упражнений в адаптивной физической культуре.</w:t>
      </w:r>
    </w:p>
    <w:p w:rsidR="0078134A" w:rsidRPr="00A74CB5" w:rsidRDefault="0078134A" w:rsidP="00E0750D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Характерные признаки физических упражнений, используемых при развитии выносливости в адаптивной физической культуре.</w:t>
      </w:r>
    </w:p>
    <w:p w:rsidR="0078134A" w:rsidRPr="00A74CB5" w:rsidRDefault="0078134A" w:rsidP="00E0750D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статических дыхательных упражнений в адаптивной физической культуре.</w:t>
      </w:r>
    </w:p>
    <w:p w:rsidR="0078134A" w:rsidRPr="00A74CB5" w:rsidRDefault="0078134A" w:rsidP="00E0750D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Основные закономерности развития двигательных способностей в адаптивной физической культуре.</w:t>
      </w:r>
    </w:p>
    <w:p w:rsidR="0078134A" w:rsidRPr="00A74CB5" w:rsidRDefault="0078134A" w:rsidP="00E0750D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упражнений с предметами на растягивание в адаптивной физической культуре.</w:t>
      </w:r>
    </w:p>
    <w:p w:rsidR="0078134A" w:rsidRPr="00A74CB5" w:rsidRDefault="0078134A" w:rsidP="00E0750D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Разновидности гибкости в адаптивной физической культуре.</w:t>
      </w:r>
    </w:p>
    <w:p w:rsidR="0078134A" w:rsidRPr="00A74CB5" w:rsidRDefault="0078134A" w:rsidP="004F616B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упражнений с предметами на расслабление в адаптивной физической культуре.</w:t>
      </w:r>
    </w:p>
    <w:p w:rsidR="0078134A" w:rsidRPr="00A74CB5" w:rsidRDefault="0078134A" w:rsidP="004F616B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Разновидности силовых способностей в адаптивной физической культуре.</w:t>
      </w:r>
    </w:p>
    <w:p w:rsidR="0078134A" w:rsidRPr="00A74CB5" w:rsidRDefault="0078134A" w:rsidP="004F616B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упражнений с предметами на координацию в адаптивной физической культуре.</w:t>
      </w:r>
    </w:p>
    <w:p w:rsidR="0078134A" w:rsidRPr="00A74CB5" w:rsidRDefault="0078134A" w:rsidP="004F616B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Разновидности выносливости в адаптивной физической культуре.</w:t>
      </w:r>
    </w:p>
    <w:p w:rsidR="0078134A" w:rsidRPr="00A74CB5" w:rsidRDefault="0078134A" w:rsidP="004F616B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0"/>
        <w:jc w:val="both"/>
        <w:rPr>
          <w:sz w:val="28"/>
        </w:rPr>
      </w:pPr>
      <w:r w:rsidRPr="00A74CB5">
        <w:rPr>
          <w:sz w:val="28"/>
        </w:rPr>
        <w:t>Составление и проведение комплексов статических с предметами в адаптивной физической культуре.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Понятие «врачебный контроль». Цель, задачи.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Значение медицинского обеспечения тренировочного процесса инвалидов, занимающихся адаптивной физической культурой. 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Виды врачебно-педагогического контроля.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Методы врачебно–педагогического наблюдения, особенности их применения в АФК.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Показания, ограничения и противопоказания к физическим нагрузкам в АФК. 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Понятие «физическое развитие». Значение многократных исследований физического развития в процессе занятий адаптивной физической культурой и спортом.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Соматоскопия как метод изучения физического развития инвалидов. Его значение для проведения врачебного контроля в АФК.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Соматометрия как метод изучения физического развития инвалидов. Его значение для проведения врачебного контроля в АФК.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lastRenderedPageBreak/>
        <w:t xml:space="preserve"> Особенности измерения длины и окружности конечностей инвалидов различных категорий при врачебном контроле в адаптивной физической культуре.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Топография точек при измерении длины конечности и ее сегментов у инвалидов различных категорий.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Определение степени жировых отложений у инвалидов. Значение состояния подкожно-жирового слоя для оценки физического развития инвалидов.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>Топография жировых складок. Особенности измерения жировых отложений у инвалидов.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Характеристика физиологической подвижности в суставах верхних и нижних конечностей.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Характеристика физиологической подвижности в суставах различных отделов позвоночника. 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>Виды нарушений подвижности в суставах.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Особенности измерения подвижности в суставах инвалидов при проведении врачебного контроля в адаптивной физической культуре. 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Pr="00A74CB5">
        <w:rPr>
          <w:rFonts w:ascii="Times New Roman" w:hAnsi="Times New Roman" w:cs="Times New Roman"/>
          <w:bCs/>
          <w:sz w:val="28"/>
          <w:szCs w:val="28"/>
        </w:rPr>
        <w:t>Методы исследования мышечной силы у инвалидов, занимающихся адаптивной физической культурой.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CB5">
        <w:rPr>
          <w:rFonts w:ascii="Times New Roman" w:hAnsi="Times New Roman" w:cs="Times New Roman"/>
          <w:bCs/>
          <w:sz w:val="28"/>
          <w:szCs w:val="28"/>
        </w:rPr>
        <w:t xml:space="preserve"> Правила применения ручных и становых динамометров. Оценка полученных данных.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Методы оценки физического развития инвалидов (метод стандартов, метод индексов, метод корреляции), их значение для проведения врачебного контроля в АФК.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bCs/>
          <w:sz w:val="28"/>
          <w:szCs w:val="28"/>
        </w:rPr>
        <w:t>Метод прогнозирования физической работоспособности по двигательным тестам, его</w:t>
      </w:r>
      <w:r w:rsidR="0078134A" w:rsidRPr="00A74CB5">
        <w:rPr>
          <w:rFonts w:ascii="Times New Roman" w:hAnsi="Times New Roman" w:cs="Times New Roman"/>
          <w:sz w:val="28"/>
          <w:szCs w:val="28"/>
        </w:rPr>
        <w:t xml:space="preserve"> значение для проведения врачебного контроля в АФК.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4CB5">
        <w:rPr>
          <w:rFonts w:ascii="Times New Roman" w:hAnsi="Times New Roman" w:cs="Times New Roman"/>
          <w:spacing w:val="-2"/>
          <w:sz w:val="28"/>
          <w:szCs w:val="28"/>
        </w:rPr>
        <w:t xml:space="preserve"> Нагрузочные тесты, используемые для оценки состояния функциональных систем организма. Правила их проведения.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>Характеристика методов исследования сердечно-сосудистой системы. Факторы, определяющие выбор метода исследования.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Показания к применению проб для оценки функционального состояния сердечно-сосудистой системы.</w:t>
      </w:r>
    </w:p>
    <w:p w:rsidR="003C3113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 xml:space="preserve">Основные показатели деятельности сердечно-сосудистой системы, их значение при проведении врачебного контроля в АФК. 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CB5">
        <w:rPr>
          <w:rFonts w:ascii="Times New Roman" w:hAnsi="Times New Roman" w:cs="Times New Roman"/>
          <w:bCs/>
          <w:sz w:val="28"/>
          <w:szCs w:val="28"/>
        </w:rPr>
        <w:t>Оценка вегетативной регуляции деятельности</w:t>
      </w:r>
      <w:r w:rsidRPr="00A74CB5">
        <w:rPr>
          <w:rFonts w:ascii="Times New Roman" w:hAnsi="Times New Roman" w:cs="Times New Roman"/>
          <w:sz w:val="28"/>
          <w:szCs w:val="28"/>
        </w:rPr>
        <w:t xml:space="preserve"> сердечно-сосудистой системы</w:t>
      </w:r>
      <w:r w:rsidRPr="00A74CB5">
        <w:rPr>
          <w:rFonts w:ascii="Times New Roman" w:hAnsi="Times New Roman" w:cs="Times New Roman"/>
          <w:bCs/>
          <w:sz w:val="28"/>
          <w:szCs w:val="28"/>
        </w:rPr>
        <w:t xml:space="preserve"> инвалидов различных категорий. 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bCs/>
          <w:sz w:val="28"/>
          <w:szCs w:val="28"/>
        </w:rPr>
        <w:t>Типы реакции сердечно-сосудистой системы на физическую нагрузку, их значение</w:t>
      </w:r>
      <w:r w:rsidR="0078134A" w:rsidRPr="00A74CB5">
        <w:rPr>
          <w:rFonts w:ascii="Times New Roman" w:hAnsi="Times New Roman" w:cs="Times New Roman"/>
          <w:sz w:val="28"/>
          <w:szCs w:val="28"/>
        </w:rPr>
        <w:t xml:space="preserve"> при определении нагрузки на занятиях адаптивной физической культурой.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 xml:space="preserve">Характеристика особенностей гемодинамики, обмена веществ и реологических свойств крови у лиц с ампутацией конечностей. 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Противопоказания для проведения функциональных проб при исследовании сердечно-сосудистой системы.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Показания для прекращения проведения функциональных проб при исследовании сердечно-сосудистой системы.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Характеристика методов исследования дыхательной системы (спирография, пневмотахометрия, пикфлоуметрия и др.). Факторы, определяющие выбор метода исследования.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lastRenderedPageBreak/>
        <w:t xml:space="preserve"> Показания к применению проб для оценки функционального состояния дыхательной системы.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Основные показатели деятельности системы внешнего дыхания, их значение при определении нагрузки на занятиях адаптивной физической культурой.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Пробы, применяемые для оценки устойчивости к гипоксии, их значение для проведения врачебного контроля в АФК.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Противопоказания для проведения функциональных проб при исследовании дыхательной системы инвалидов различных категорий.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Характеристика особенностей внешнего дыхания у инвалидов различных категорий.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Цель и задачи врачебного контроля в адаптивной физической культуре при патологии нервной системы.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Характеристика методов исследования функционального состояния нервной системы. Факторы, определяющие выбор метода исследования.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Показания к применению проб для оценки функционального состояния нервной системы.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 xml:space="preserve">Основные показатели деятельности нервной системы и сенсорных анализаторов, их значение при выборе методики проведения занятий по адаптивной физической культуре. 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Методы исследования состояния вестибулярного анализатора, их значение для проведения врачебного контроля в АФК.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 xml:space="preserve"> Критерии оценки и количественные характеристики степени выраженности парезов верхних и нижних конечностей.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Методы исследования статической и динамической координации, их значение для проведения врачебного контроля в АФК.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4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Характеристика устойчивости вертикальной позы инвалидов с поражением центральной и периферической нервной системы.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Оценка локомоторной функции</w:t>
      </w:r>
      <w:r w:rsidRPr="00A74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лиц с патологией опорно-двигательного аппарата, его </w:t>
      </w:r>
      <w:r w:rsidRPr="00A74CB5">
        <w:rPr>
          <w:rFonts w:ascii="Times New Roman" w:hAnsi="Times New Roman" w:cs="Times New Roman"/>
          <w:sz w:val="28"/>
          <w:szCs w:val="28"/>
        </w:rPr>
        <w:t>значение для проведения врачебного контроля в АФК.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4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Критерии функциональной независимости пациента, </w:t>
      </w:r>
      <w:r w:rsidR="0078134A" w:rsidRPr="00A74CB5">
        <w:rPr>
          <w:rFonts w:ascii="Times New Roman" w:hAnsi="Times New Roman" w:cs="Times New Roman"/>
          <w:sz w:val="28"/>
          <w:szCs w:val="28"/>
        </w:rPr>
        <w:t>их значение для проведения врачебного контроля в АФК.</w:t>
      </w:r>
      <w:r w:rsidR="0078134A" w:rsidRPr="00A74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Противопоказания для проведения функциональных проб при исследовании нервной системы инвалидов различных категорий.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 xml:space="preserve">Переутомление: этиология, симптомы. Значение профилактики переутомления в системе врачебно-педагогического контроля. 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Цель и задачи врачебного контроля в адаптивной физической культуре при ампутациях конечностей.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Характеристика двигательных нарушений у лиц, перенесших ампутацию конечностей.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 xml:space="preserve">Методы врачебного контроля для определения дозирования нагрузки у лиц, перенесших ампутацию конечностей при занятиях АФК. 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Влияние физических упражнений на функциональное состояние организма при ампутации конечностей.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Цель и задачи врачебного контроля в адаптивной физической культуре при патологии зрения и слуха.</w:t>
      </w:r>
    </w:p>
    <w:p w:rsidR="0078134A" w:rsidRPr="00A74CB5" w:rsidRDefault="002C5AD8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Влияние физических упражнений на функциональное состояние организма при патологии сенсорных анализаторов.</w:t>
      </w:r>
    </w:p>
    <w:p w:rsidR="0078134A" w:rsidRPr="00A74CB5" w:rsidRDefault="0078134A" w:rsidP="001D6C2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Методы врачебного контроля для определения двигательных режимов и оценки эффективности адаптивной физической культуры инвалидов по слуху и зрению.</w:t>
      </w:r>
    </w:p>
    <w:p w:rsidR="00F53D5F" w:rsidRDefault="002C5AD8" w:rsidP="00F53D5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CB5">
        <w:rPr>
          <w:rFonts w:ascii="Times New Roman" w:hAnsi="Times New Roman" w:cs="Times New Roman"/>
          <w:sz w:val="28"/>
          <w:szCs w:val="28"/>
        </w:rPr>
        <w:t xml:space="preserve"> </w:t>
      </w:r>
      <w:r w:rsidR="0078134A" w:rsidRPr="00A74CB5">
        <w:rPr>
          <w:rFonts w:ascii="Times New Roman" w:hAnsi="Times New Roman" w:cs="Times New Roman"/>
          <w:sz w:val="28"/>
          <w:szCs w:val="28"/>
        </w:rPr>
        <w:t>Особенности врачебного контроля у инвалидов пожилого возраста, занимающимися адаптивной физической культурой.</w:t>
      </w:r>
    </w:p>
    <w:p w:rsidR="00224E28" w:rsidRPr="00F53D5F" w:rsidRDefault="00224E28" w:rsidP="00224E2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3D5F" w:rsidRDefault="00F53D5F" w:rsidP="00F53D5F">
      <w:pPr>
        <w:pStyle w:val="a7"/>
        <w:tabs>
          <w:tab w:val="left" w:pos="567"/>
          <w:tab w:val="left" w:pos="709"/>
          <w:tab w:val="left" w:pos="993"/>
          <w:tab w:val="left" w:pos="1134"/>
          <w:tab w:val="left" w:pos="1276"/>
        </w:tabs>
        <w:suppressAutoHyphens/>
        <w:spacing w:after="0"/>
        <w:jc w:val="both"/>
      </w:pPr>
    </w:p>
    <w:p w:rsidR="00FC640C" w:rsidRDefault="00FC640C"/>
    <w:sectPr w:rsidR="00FC640C" w:rsidSect="007246D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4CCF"/>
    <w:multiLevelType w:val="hybridMultilevel"/>
    <w:tmpl w:val="F000C3D0"/>
    <w:lvl w:ilvl="0" w:tplc="B1C679B8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86"/>
    <w:rsid w:val="001C0569"/>
    <w:rsid w:val="001D6C25"/>
    <w:rsid w:val="00224E28"/>
    <w:rsid w:val="002C5AD8"/>
    <w:rsid w:val="00361BCB"/>
    <w:rsid w:val="00366C4F"/>
    <w:rsid w:val="00373A31"/>
    <w:rsid w:val="003C3113"/>
    <w:rsid w:val="004F616B"/>
    <w:rsid w:val="00513B23"/>
    <w:rsid w:val="00533E23"/>
    <w:rsid w:val="00660927"/>
    <w:rsid w:val="007246DB"/>
    <w:rsid w:val="007462CC"/>
    <w:rsid w:val="007552A0"/>
    <w:rsid w:val="0078134A"/>
    <w:rsid w:val="007D29AE"/>
    <w:rsid w:val="00903172"/>
    <w:rsid w:val="00A44A4E"/>
    <w:rsid w:val="00A74CB5"/>
    <w:rsid w:val="00AF0A53"/>
    <w:rsid w:val="00BD3B9B"/>
    <w:rsid w:val="00C20ED0"/>
    <w:rsid w:val="00CF284C"/>
    <w:rsid w:val="00D052E5"/>
    <w:rsid w:val="00D86B50"/>
    <w:rsid w:val="00DD0E86"/>
    <w:rsid w:val="00E0750D"/>
    <w:rsid w:val="00EA5F7C"/>
    <w:rsid w:val="00F44EE8"/>
    <w:rsid w:val="00F53D5F"/>
    <w:rsid w:val="00F777AE"/>
    <w:rsid w:val="00F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CC36-7310-438C-9FD9-9DC72BC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134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78134A"/>
    <w:pPr>
      <w:widowControl w:val="0"/>
      <w:shd w:val="clear" w:color="auto" w:fill="FFFFFF"/>
      <w:spacing w:before="360" w:after="0" w:line="317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styleId="a4">
    <w:name w:val="List Paragraph"/>
    <w:basedOn w:val="a"/>
    <w:uiPriority w:val="34"/>
    <w:qFormat/>
    <w:rsid w:val="0078134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8134A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34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A7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B5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semiHidden/>
    <w:unhideWhenUsed/>
    <w:rsid w:val="00F53D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semiHidden/>
    <w:rsid w:val="00F53D5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2016-06-22T07:07:00Z</cp:lastPrinted>
  <dcterms:created xsi:type="dcterms:W3CDTF">2016-06-21T09:59:00Z</dcterms:created>
  <dcterms:modified xsi:type="dcterms:W3CDTF">2023-11-17T11:17:00Z</dcterms:modified>
</cp:coreProperties>
</file>