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281" w:rsidRPr="00750E89" w:rsidRDefault="00E04281" w:rsidP="00E04281">
      <w:pPr>
        <w:tabs>
          <w:tab w:val="left" w:pos="6237"/>
        </w:tabs>
        <w:ind w:left="369" w:hanging="369"/>
      </w:pPr>
      <w:r>
        <w:t xml:space="preserve">                                                                                     </w:t>
      </w:r>
      <w:r w:rsidRPr="00750E89">
        <w:t>«УТВЕРЖДЕНО»</w:t>
      </w:r>
    </w:p>
    <w:p w:rsidR="00E04281" w:rsidRPr="00750E89" w:rsidRDefault="00E04281" w:rsidP="00E04281">
      <w:pPr>
        <w:ind w:left="369" w:hanging="369"/>
      </w:pPr>
      <w:r w:rsidRPr="00750E89">
        <w:t xml:space="preserve">                                                                                     на заседании кафедры ЛФК и ФКД</w:t>
      </w:r>
    </w:p>
    <w:p w:rsidR="00E04281" w:rsidRPr="00750E89" w:rsidRDefault="00E04281" w:rsidP="00E04281">
      <w:pPr>
        <w:tabs>
          <w:tab w:val="left" w:pos="5529"/>
        </w:tabs>
        <w:ind w:left="369" w:hanging="369"/>
      </w:pPr>
      <w:r w:rsidRPr="00750E89">
        <w:t xml:space="preserve">                                                                                     «</w:t>
      </w:r>
      <w:r w:rsidR="00FF6CC1">
        <w:t>12</w:t>
      </w:r>
      <w:r w:rsidRPr="00515394">
        <w:t>»</w:t>
      </w:r>
      <w:r w:rsidR="005E4627" w:rsidRPr="00515394">
        <w:t xml:space="preserve"> 09</w:t>
      </w:r>
      <w:r w:rsidR="005E4627" w:rsidRPr="005E4627">
        <w:t>.</w:t>
      </w:r>
      <w:r w:rsidR="002C46F7">
        <w:t>2023</w:t>
      </w:r>
      <w:bookmarkStart w:id="0" w:name="_GoBack"/>
      <w:bookmarkEnd w:id="0"/>
      <w:r w:rsidR="005E4627">
        <w:t xml:space="preserve"> </w:t>
      </w:r>
      <w:r>
        <w:t>г. протокол №</w:t>
      </w:r>
      <w:r w:rsidR="00515394">
        <w:t xml:space="preserve"> 2</w:t>
      </w:r>
      <w:r>
        <w:t xml:space="preserve"> </w:t>
      </w:r>
      <w:r w:rsidRPr="00750E89">
        <w:t xml:space="preserve">  </w:t>
      </w:r>
    </w:p>
    <w:p w:rsidR="00E04281" w:rsidRDefault="00E04281" w:rsidP="00515394">
      <w:pPr>
        <w:rPr>
          <w:b/>
          <w:sz w:val="30"/>
          <w:szCs w:val="30"/>
        </w:rPr>
      </w:pPr>
    </w:p>
    <w:p w:rsidR="00CD22EE" w:rsidRDefault="00002539" w:rsidP="00CD22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ПРОГРАММНЫЕ ТРЕБОВАНИЯ</w:t>
      </w:r>
      <w:r w:rsidR="00CD22EE">
        <w:rPr>
          <w:b/>
          <w:sz w:val="30"/>
          <w:szCs w:val="30"/>
        </w:rPr>
        <w:t xml:space="preserve"> </w:t>
      </w:r>
    </w:p>
    <w:p w:rsidR="00CD22EE" w:rsidRDefault="000D5B73" w:rsidP="00CD22E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 учебной дисциплине «ТиМФВД</w:t>
      </w:r>
      <w:r w:rsidR="00CD22EE">
        <w:rPr>
          <w:b/>
          <w:sz w:val="30"/>
          <w:szCs w:val="30"/>
        </w:rPr>
        <w:t xml:space="preserve">ДВ» </w:t>
      </w:r>
    </w:p>
    <w:p w:rsidR="00CD22EE" w:rsidRDefault="00026F23" w:rsidP="00CD22EE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для студентов 2 курса (3</w:t>
      </w:r>
      <w:r w:rsidR="00CD22EE">
        <w:rPr>
          <w:b/>
          <w:color w:val="000000" w:themeColor="text1"/>
          <w:sz w:val="30"/>
          <w:szCs w:val="30"/>
        </w:rPr>
        <w:t xml:space="preserve"> семестр) по направлению специальности </w:t>
      </w:r>
    </w:p>
    <w:p w:rsidR="00CD22EE" w:rsidRDefault="00CD22EE" w:rsidP="00CD22EE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 xml:space="preserve">«Физическая культура (дошкольников)» </w:t>
      </w:r>
    </w:p>
    <w:p w:rsidR="00CD22EE" w:rsidRDefault="00CD22EE" w:rsidP="00CD22EE">
      <w:pPr>
        <w:jc w:val="center"/>
        <w:rPr>
          <w:b/>
          <w:color w:val="000000" w:themeColor="text1"/>
          <w:sz w:val="30"/>
          <w:szCs w:val="30"/>
        </w:rPr>
      </w:pPr>
      <w:r>
        <w:rPr>
          <w:b/>
          <w:color w:val="000000" w:themeColor="text1"/>
          <w:sz w:val="30"/>
          <w:szCs w:val="30"/>
        </w:rPr>
        <w:t>к экзамену</w:t>
      </w:r>
    </w:p>
    <w:p w:rsidR="001E22A9" w:rsidRPr="001E22A9" w:rsidRDefault="001E22A9" w:rsidP="001E22A9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br/>
      </w:r>
    </w:p>
    <w:p w:rsidR="001E22A9" w:rsidRPr="00D960DD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/>
          <w:sz w:val="28"/>
          <w:szCs w:val="28"/>
        </w:rPr>
      </w:pPr>
      <w:r w:rsidRPr="00A34011">
        <w:rPr>
          <w:sz w:val="28"/>
          <w:szCs w:val="28"/>
        </w:rPr>
        <w:t>Строевые и общеразвивающие упражнения в физическом воспитании</w:t>
      </w:r>
      <w:r>
        <w:rPr>
          <w:sz w:val="28"/>
          <w:szCs w:val="28"/>
        </w:rPr>
        <w:t>.</w:t>
      </w:r>
    </w:p>
    <w:p w:rsidR="001E22A9" w:rsidRPr="00D960DD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/>
          <w:sz w:val="28"/>
          <w:szCs w:val="28"/>
        </w:rPr>
      </w:pPr>
      <w:r w:rsidRPr="00D960DD">
        <w:rPr>
          <w:spacing w:val="3"/>
          <w:sz w:val="28"/>
          <w:szCs w:val="28"/>
        </w:rPr>
        <w:t>Правила составления к</w:t>
      </w:r>
      <w:r w:rsidRPr="00D960DD">
        <w:rPr>
          <w:sz w:val="28"/>
          <w:szCs w:val="28"/>
        </w:rPr>
        <w:t>омплексов общеразвивающих упражнений для детей дошкольного возраста.</w:t>
      </w:r>
    </w:p>
    <w:p w:rsidR="001E22A9" w:rsidRPr="0031209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34011">
        <w:rPr>
          <w:sz w:val="28"/>
          <w:szCs w:val="28"/>
        </w:rPr>
        <w:t xml:space="preserve">Правила записи общеразвивающих </w:t>
      </w:r>
      <w:r w:rsidRPr="00A34011">
        <w:rPr>
          <w:spacing w:val="3"/>
          <w:sz w:val="28"/>
          <w:szCs w:val="28"/>
        </w:rPr>
        <w:t>упражнений без предметов из различных исходных положений.</w:t>
      </w:r>
    </w:p>
    <w:p w:rsidR="001E22A9" w:rsidRPr="0031209A" w:rsidRDefault="001E22A9" w:rsidP="001E22A9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5E360E">
        <w:rPr>
          <w:sz w:val="28"/>
          <w:szCs w:val="28"/>
        </w:rPr>
        <w:t xml:space="preserve">Правила записи общеразвивающих </w:t>
      </w:r>
      <w:r w:rsidRPr="005E360E">
        <w:rPr>
          <w:spacing w:val="3"/>
          <w:sz w:val="28"/>
          <w:szCs w:val="28"/>
        </w:rPr>
        <w:t>упражнений с предметами и спортивными снарядами.</w:t>
      </w:r>
    </w:p>
    <w:p w:rsidR="001E22A9" w:rsidRPr="0031209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34011">
        <w:rPr>
          <w:spacing w:val="2"/>
          <w:sz w:val="28"/>
          <w:szCs w:val="28"/>
        </w:rPr>
        <w:t>Применение общеразвивающих упражнений в разных формах занятий физическими упражнениями.</w:t>
      </w:r>
    </w:p>
    <w:p w:rsidR="001E22A9" w:rsidRPr="0031209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34011">
        <w:rPr>
          <w:sz w:val="28"/>
          <w:szCs w:val="28"/>
        </w:rPr>
        <w:t>Содержание и методика проведения общеразвивающих упражнений с детьми младшего дошкольного возраста.</w:t>
      </w:r>
    </w:p>
    <w:p w:rsidR="001E22A9" w:rsidRPr="00D960DD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/>
          <w:sz w:val="28"/>
          <w:szCs w:val="28"/>
        </w:rPr>
      </w:pPr>
      <w:r w:rsidRPr="005E360E">
        <w:rPr>
          <w:sz w:val="28"/>
          <w:szCs w:val="28"/>
        </w:rPr>
        <w:t>Содержание и методика проведения общеразвивающих упражнений с детьми среднего дошкольного возраста.</w:t>
      </w:r>
    </w:p>
    <w:p w:rsidR="001E22A9" w:rsidRDefault="001E22A9" w:rsidP="001E22A9">
      <w:pPr>
        <w:pStyle w:val="1"/>
        <w:numPr>
          <w:ilvl w:val="0"/>
          <w:numId w:val="20"/>
        </w:numPr>
        <w:tabs>
          <w:tab w:val="left" w:pos="851"/>
        </w:tabs>
        <w:ind w:left="0" w:firstLine="360"/>
        <w:jc w:val="left"/>
      </w:pPr>
      <w:r>
        <w:t>Разновидности ходьбы</w:t>
      </w:r>
      <w:r>
        <w:rPr>
          <w:lang w:val="be-BY"/>
        </w:rPr>
        <w:t xml:space="preserve"> </w:t>
      </w:r>
      <w:r>
        <w:t>и их характеристика.</w:t>
      </w:r>
    </w:p>
    <w:p w:rsidR="001E22A9" w:rsidRPr="00207309" w:rsidRDefault="001E22A9" w:rsidP="001E22A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Методика обучения разновидностям ходьбы детей младшего дошкольного возраста.</w:t>
      </w:r>
    </w:p>
    <w:p w:rsidR="001E22A9" w:rsidRPr="0020730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A34011">
        <w:rPr>
          <w:sz w:val="28"/>
          <w:szCs w:val="28"/>
        </w:rPr>
        <w:t xml:space="preserve">Качественные и количественные показатели правильной ходьбы детей дошкольного возраста. </w:t>
      </w:r>
    </w:p>
    <w:p w:rsidR="001E22A9" w:rsidRPr="00207309" w:rsidRDefault="001E22A9" w:rsidP="001E22A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right="14" w:firstLine="360"/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AC087D">
        <w:rPr>
          <w:sz w:val="28"/>
          <w:szCs w:val="28"/>
        </w:rPr>
        <w:t>Разновидности бега и их характеристика.</w:t>
      </w:r>
    </w:p>
    <w:p w:rsidR="001E22A9" w:rsidRPr="0020730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5E360E">
        <w:rPr>
          <w:sz w:val="28"/>
          <w:szCs w:val="28"/>
        </w:rPr>
        <w:t>Методика обучения бегу детей младшего и среднего дошкольного возраста</w:t>
      </w:r>
      <w:r>
        <w:rPr>
          <w:sz w:val="28"/>
          <w:szCs w:val="28"/>
        </w:rPr>
        <w:t>.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A34011">
        <w:rPr>
          <w:sz w:val="28"/>
          <w:szCs w:val="28"/>
        </w:rPr>
        <w:t>Методика обучения метанию в горизонтальную цель детей среднего дошкольного возраста.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5E360E">
        <w:rPr>
          <w:sz w:val="28"/>
          <w:szCs w:val="28"/>
        </w:rPr>
        <w:t>Методика обучения метанию в вертикальную цель детей среднего дошкольного возраста.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A34011">
        <w:rPr>
          <w:sz w:val="28"/>
          <w:szCs w:val="28"/>
        </w:rPr>
        <w:t>Методика обучения метанию в вертикальную и горизонтальную цель детей старшего дошкольного возраста.</w:t>
      </w:r>
    </w:p>
    <w:p w:rsidR="001E22A9" w:rsidRPr="008D5E6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A34011">
        <w:rPr>
          <w:sz w:val="28"/>
          <w:szCs w:val="28"/>
        </w:rPr>
        <w:t>Методика обучения метанию вдаль детей младшего дошкольного возраста.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011">
        <w:rPr>
          <w:sz w:val="28"/>
          <w:szCs w:val="28"/>
        </w:rPr>
        <w:t>Методика обучения метанию вдаль детей среднего дошкольного возраста.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011">
        <w:rPr>
          <w:sz w:val="28"/>
          <w:szCs w:val="28"/>
        </w:rPr>
        <w:t>Методика обучения броскам и ловле детей младшего дошкольного возраста.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обучения</w:t>
      </w:r>
      <w:r w:rsidRPr="00A34011">
        <w:rPr>
          <w:sz w:val="28"/>
          <w:szCs w:val="28"/>
        </w:rPr>
        <w:t xml:space="preserve"> броск</w:t>
      </w:r>
      <w:r>
        <w:rPr>
          <w:sz w:val="28"/>
          <w:szCs w:val="28"/>
        </w:rPr>
        <w:t>а</w:t>
      </w:r>
      <w:r w:rsidRPr="00A34011">
        <w:rPr>
          <w:sz w:val="28"/>
          <w:szCs w:val="28"/>
        </w:rPr>
        <w:t>м и ловле детей с</w:t>
      </w:r>
      <w:r>
        <w:rPr>
          <w:sz w:val="28"/>
          <w:szCs w:val="28"/>
        </w:rPr>
        <w:t>реднег</w:t>
      </w:r>
      <w:r w:rsidRPr="00A34011">
        <w:rPr>
          <w:sz w:val="28"/>
          <w:szCs w:val="28"/>
        </w:rPr>
        <w:t>о дошкольного возраста.</w:t>
      </w:r>
    </w:p>
    <w:p w:rsidR="001E22A9" w:rsidRPr="008D5E6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Методика обучения</w:t>
      </w:r>
      <w:r w:rsidRPr="00A34011">
        <w:rPr>
          <w:sz w:val="28"/>
          <w:szCs w:val="28"/>
        </w:rPr>
        <w:t xml:space="preserve"> броск</w:t>
      </w:r>
      <w:r>
        <w:rPr>
          <w:sz w:val="28"/>
          <w:szCs w:val="28"/>
        </w:rPr>
        <w:t>а</w:t>
      </w:r>
      <w:r w:rsidRPr="00A34011">
        <w:rPr>
          <w:sz w:val="28"/>
          <w:szCs w:val="28"/>
        </w:rPr>
        <w:t>м и ловле детей старшего дошкольного возраста.</w:t>
      </w:r>
    </w:p>
    <w:p w:rsidR="001E22A9" w:rsidRPr="00A34011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011">
        <w:rPr>
          <w:sz w:val="28"/>
          <w:szCs w:val="28"/>
        </w:rPr>
        <w:t xml:space="preserve">Методика обучения лазанию по гимнастической </w:t>
      </w:r>
      <w:r>
        <w:rPr>
          <w:sz w:val="28"/>
          <w:szCs w:val="28"/>
        </w:rPr>
        <w:t>лестнице</w:t>
      </w:r>
      <w:r w:rsidRPr="00A34011">
        <w:rPr>
          <w:sz w:val="28"/>
          <w:szCs w:val="28"/>
        </w:rPr>
        <w:t xml:space="preserve"> детей младшего дошкольного возраста.</w:t>
      </w:r>
    </w:p>
    <w:p w:rsidR="001E22A9" w:rsidRPr="00A34011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011">
        <w:rPr>
          <w:sz w:val="28"/>
          <w:szCs w:val="28"/>
        </w:rPr>
        <w:t xml:space="preserve">Методика обучения лазанию по гимнастической </w:t>
      </w:r>
      <w:r>
        <w:rPr>
          <w:sz w:val="28"/>
          <w:szCs w:val="28"/>
        </w:rPr>
        <w:t>лестнице</w:t>
      </w:r>
      <w:r w:rsidRPr="00A34011">
        <w:rPr>
          <w:sz w:val="28"/>
          <w:szCs w:val="28"/>
        </w:rPr>
        <w:t xml:space="preserve"> детей </w:t>
      </w:r>
      <w:r>
        <w:rPr>
          <w:sz w:val="28"/>
          <w:szCs w:val="28"/>
        </w:rPr>
        <w:t>среднего</w:t>
      </w:r>
      <w:r w:rsidRPr="00A34011">
        <w:rPr>
          <w:sz w:val="28"/>
          <w:szCs w:val="28"/>
        </w:rPr>
        <w:t xml:space="preserve"> дошкольного возраста.</w:t>
      </w:r>
    </w:p>
    <w:p w:rsidR="001E22A9" w:rsidRPr="008D5E6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A34011">
        <w:rPr>
          <w:sz w:val="28"/>
          <w:szCs w:val="28"/>
        </w:rPr>
        <w:t>Методика обучения лазанию по гимнастической лестнице детей старшего дошкольного возраста.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011">
        <w:rPr>
          <w:sz w:val="28"/>
          <w:szCs w:val="28"/>
        </w:rPr>
        <w:t>Методика обучения лазанию по канату и шесту детей старшего дошкольного возраста.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011">
        <w:rPr>
          <w:sz w:val="28"/>
          <w:szCs w:val="28"/>
        </w:rPr>
        <w:t>Методика обучения прыжкам детей младшего дошкольного возраста.</w:t>
      </w:r>
    </w:p>
    <w:p w:rsidR="001E22A9" w:rsidRPr="0020730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о</w:t>
      </w:r>
      <w:r w:rsidRPr="00A34011">
        <w:rPr>
          <w:sz w:val="28"/>
          <w:szCs w:val="28"/>
        </w:rPr>
        <w:t>бучени</w:t>
      </w:r>
      <w:r>
        <w:rPr>
          <w:sz w:val="28"/>
          <w:szCs w:val="28"/>
        </w:rPr>
        <w:t>я</w:t>
      </w:r>
      <w:r w:rsidRPr="00A34011">
        <w:rPr>
          <w:sz w:val="28"/>
          <w:szCs w:val="28"/>
        </w:rPr>
        <w:t xml:space="preserve"> разновидностям прыжков детей </w:t>
      </w:r>
      <w:r>
        <w:rPr>
          <w:sz w:val="28"/>
          <w:szCs w:val="28"/>
        </w:rPr>
        <w:t>среднего дошкольного возраста.</w:t>
      </w:r>
    </w:p>
    <w:p w:rsidR="001E22A9" w:rsidRPr="0020730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07309">
        <w:rPr>
          <w:sz w:val="28"/>
          <w:szCs w:val="28"/>
        </w:rPr>
        <w:t>Методика обучения спрыгиванию, прыжкам в длину и в высоту с разбега, детей старшего дошкольного возраста.</w:t>
      </w:r>
    </w:p>
    <w:p w:rsidR="001E22A9" w:rsidRPr="00A34011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34011">
        <w:rPr>
          <w:sz w:val="28"/>
          <w:szCs w:val="28"/>
        </w:rPr>
        <w:t>Требования учебной программы дошкольного образования по обучению разновидностям ходьбы в зависимости от возраста.</w:t>
      </w:r>
    </w:p>
    <w:p w:rsidR="001E22A9" w:rsidRDefault="001E22A9" w:rsidP="001E22A9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60E">
        <w:rPr>
          <w:sz w:val="28"/>
          <w:szCs w:val="28"/>
        </w:rPr>
        <w:t>Требования учебной программы дошкольного образования по обучению разновидностям бега в зависимости от возраста.</w:t>
      </w:r>
    </w:p>
    <w:p w:rsidR="001E22A9" w:rsidRPr="00A34011" w:rsidRDefault="001E22A9" w:rsidP="001E22A9">
      <w:pPr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60E">
        <w:rPr>
          <w:sz w:val="28"/>
          <w:szCs w:val="28"/>
        </w:rPr>
        <w:t>Требования учебной программы дошкольного образования по   обучению прыжковым упражнениям в зависимости от возраста.</w:t>
      </w:r>
    </w:p>
    <w:p w:rsidR="001E22A9" w:rsidRDefault="001E22A9" w:rsidP="001E22A9">
      <w:pPr>
        <w:pStyle w:val="a5"/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34011">
        <w:rPr>
          <w:sz w:val="28"/>
          <w:szCs w:val="28"/>
        </w:rPr>
        <w:t xml:space="preserve"> детей дошкольного возраста. 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5E360E">
        <w:rPr>
          <w:sz w:val="28"/>
          <w:szCs w:val="28"/>
        </w:rPr>
        <w:t>Требования программы учебной дошкольного образования по обучению ползанию и лазанию в зависимости от возраста.</w:t>
      </w:r>
    </w:p>
    <w:p w:rsidR="001E22A9" w:rsidRPr="00D960DD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34011">
        <w:rPr>
          <w:spacing w:val="-11"/>
          <w:sz w:val="28"/>
          <w:szCs w:val="28"/>
        </w:rPr>
        <w:t xml:space="preserve"> </w:t>
      </w:r>
      <w:r w:rsidRPr="00A34011">
        <w:rPr>
          <w:sz w:val="28"/>
          <w:szCs w:val="28"/>
        </w:rPr>
        <w:t>Требования программы учебной дошкольного образования по обучению броскам и ловле в зависимости от возраста.</w:t>
      </w:r>
    </w:p>
    <w:p w:rsidR="001E22A9" w:rsidRPr="007E20F5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34011">
        <w:rPr>
          <w:spacing w:val="3"/>
          <w:sz w:val="28"/>
          <w:szCs w:val="28"/>
        </w:rPr>
        <w:t> </w:t>
      </w:r>
      <w:r w:rsidRPr="00A34011">
        <w:rPr>
          <w:sz w:val="28"/>
          <w:szCs w:val="28"/>
        </w:rPr>
        <w:t>Классификация физических упражнений.</w:t>
      </w:r>
    </w:p>
    <w:p w:rsidR="001E22A9" w:rsidRPr="00BF13C7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pacing w:val="-8"/>
          <w:sz w:val="28"/>
          <w:szCs w:val="28"/>
          <w:lang w:val="en-US"/>
        </w:rPr>
        <w:t> </w:t>
      </w:r>
      <w:r w:rsidRPr="005E360E">
        <w:rPr>
          <w:rFonts w:ascii="Times New Roman CYR" w:hAnsi="Times New Roman CYR" w:cs="Times New Roman CYR"/>
          <w:spacing w:val="-8"/>
          <w:sz w:val="28"/>
          <w:szCs w:val="28"/>
        </w:rPr>
        <w:t>Определение понятий: «силовые», «скоростно-силовые способности». Возрастные особенности проявления.</w:t>
      </w:r>
    </w:p>
    <w:p w:rsidR="001E22A9" w:rsidRDefault="001E22A9" w:rsidP="001E22A9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</w:t>
      </w:r>
      <w:r w:rsidRPr="00207309">
        <w:rPr>
          <w:spacing w:val="-8"/>
          <w:sz w:val="28"/>
          <w:szCs w:val="28"/>
        </w:rPr>
        <w:t>Определение понятий: «</w:t>
      </w:r>
      <w:r w:rsidRPr="009945D5">
        <w:rPr>
          <w:sz w:val="28"/>
          <w:szCs w:val="28"/>
        </w:rPr>
        <w:t>выносливость», «общая выносливость», «специальная выносливость».</w:t>
      </w:r>
    </w:p>
    <w:p w:rsidR="001E22A9" w:rsidRPr="00D960DD" w:rsidRDefault="001E22A9" w:rsidP="001E22A9">
      <w:pPr>
        <w:pStyle w:val="a5"/>
        <w:widowControl w:val="0"/>
        <w:numPr>
          <w:ilvl w:val="0"/>
          <w:numId w:val="20"/>
        </w:numPr>
        <w:tabs>
          <w:tab w:val="left" w:pos="284"/>
          <w:tab w:val="left" w:pos="851"/>
        </w:tabs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Методика развития силовых и скоростно-силовых способностей у детей дошкольного возраста.</w:t>
      </w:r>
    </w:p>
    <w:p w:rsidR="001E22A9" w:rsidRPr="0031209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5E360E">
        <w:rPr>
          <w:sz w:val="28"/>
          <w:szCs w:val="28"/>
        </w:rPr>
        <w:t xml:space="preserve">Упражнения для направленного развития силовых и </w:t>
      </w:r>
      <w:r w:rsidRPr="005E360E">
        <w:rPr>
          <w:spacing w:val="-8"/>
          <w:sz w:val="28"/>
          <w:szCs w:val="28"/>
        </w:rPr>
        <w:t>скоростно-силовых способностей у детей дошкольного возраста</w:t>
      </w:r>
      <w:r w:rsidRPr="005E360E">
        <w:rPr>
          <w:sz w:val="28"/>
          <w:szCs w:val="28"/>
        </w:rPr>
        <w:t>.</w:t>
      </w:r>
    </w:p>
    <w:p w:rsidR="001E22A9" w:rsidRPr="0031209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60E">
        <w:rPr>
          <w:sz w:val="28"/>
          <w:szCs w:val="28"/>
        </w:rPr>
        <w:t>Контрольные упражнения для определения уровня развития скоростно-силовых способностей у детей дошкольного возраста.</w:t>
      </w:r>
    </w:p>
    <w:p w:rsidR="001E22A9" w:rsidRPr="00FB6B04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О</w:t>
      </w:r>
      <w:r w:rsidRPr="005E360E">
        <w:rPr>
          <w:rFonts w:ascii="Times New Roman CYR" w:hAnsi="Times New Roman CYR" w:cs="Times New Roman CYR"/>
          <w:spacing w:val="-8"/>
          <w:sz w:val="28"/>
          <w:szCs w:val="28"/>
        </w:rPr>
        <w:t>пределение понятия «быстрота». Формы проявления быстроты.</w:t>
      </w:r>
    </w:p>
    <w:p w:rsidR="001E22A9" w:rsidRPr="00BF13C7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pacing w:val="-8"/>
          <w:sz w:val="28"/>
          <w:szCs w:val="28"/>
          <w:lang w:val="be-BY"/>
        </w:rPr>
        <w:t xml:space="preserve"> </w:t>
      </w:r>
      <w:r>
        <w:rPr>
          <w:rFonts w:ascii="Times New Roman CYR" w:hAnsi="Times New Roman CYR" w:cs="Times New Roman CYR"/>
          <w:spacing w:val="-8"/>
          <w:sz w:val="28"/>
          <w:szCs w:val="28"/>
        </w:rPr>
        <w:t>Методика развития скоростных способностей у детей дошкольного возраста.</w:t>
      </w:r>
    </w:p>
    <w:p w:rsidR="001E22A9" w:rsidRPr="00412A87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 </w:t>
      </w:r>
      <w:r w:rsidRPr="005E360E">
        <w:rPr>
          <w:sz w:val="28"/>
          <w:szCs w:val="28"/>
        </w:rPr>
        <w:t>Упражнения для направленного развития быстроты у детей среднего и старшего дошкольного возраста.</w:t>
      </w:r>
    </w:p>
    <w:p w:rsidR="001E22A9" w:rsidRPr="0031209A" w:rsidRDefault="001E22A9" w:rsidP="001E22A9">
      <w:pPr>
        <w:pStyle w:val="3"/>
        <w:numPr>
          <w:ilvl w:val="0"/>
          <w:numId w:val="20"/>
        </w:numPr>
        <w:tabs>
          <w:tab w:val="left" w:pos="851"/>
        </w:tabs>
        <w:spacing w:after="0"/>
        <w:ind w:left="0" w:firstLine="360"/>
        <w:jc w:val="both"/>
        <w:rPr>
          <w:rFonts w:ascii="Times New Roman CYR" w:hAnsi="Times New Roman CYR" w:cs="Times New Roman CYR"/>
          <w:spacing w:val="-8"/>
          <w:sz w:val="28"/>
          <w:szCs w:val="28"/>
        </w:rPr>
      </w:pP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Контрольные упражнения для определения уровня проявления скоростных способностей детьми дошкольного возраста.</w:t>
      </w:r>
    </w:p>
    <w:p w:rsidR="001E22A9" w:rsidRPr="0031209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bCs/>
          <w:sz w:val="28"/>
          <w:szCs w:val="28"/>
        </w:rPr>
      </w:pPr>
      <w:r>
        <w:rPr>
          <w:spacing w:val="-8"/>
          <w:sz w:val="28"/>
          <w:szCs w:val="28"/>
          <w:lang w:val="en-US"/>
        </w:rPr>
        <w:t> </w:t>
      </w:r>
      <w:r w:rsidRPr="00AC087D">
        <w:rPr>
          <w:spacing w:val="-8"/>
          <w:sz w:val="28"/>
          <w:szCs w:val="28"/>
        </w:rPr>
        <w:t>Определение понятий: «</w:t>
      </w:r>
      <w:r w:rsidRPr="00AC087D">
        <w:rPr>
          <w:sz w:val="28"/>
          <w:szCs w:val="28"/>
        </w:rPr>
        <w:t>гибкость», «активная гибкость», «пассивная гибкость», «общая гибкость», «специальная гибкость».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5E360E">
        <w:rPr>
          <w:sz w:val="28"/>
          <w:szCs w:val="28"/>
        </w:rPr>
        <w:t>Методика развития гибкости у детей дошкольного возраста</w:t>
      </w:r>
      <w:r>
        <w:rPr>
          <w:sz w:val="28"/>
          <w:szCs w:val="28"/>
        </w:rPr>
        <w:t>.</w:t>
      </w:r>
    </w:p>
    <w:p w:rsidR="001E22A9" w:rsidRPr="0031209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60E">
        <w:rPr>
          <w:sz w:val="28"/>
          <w:szCs w:val="28"/>
        </w:rPr>
        <w:t>Упражнения для направленного развития гибкости у детей дошкольного возраста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360E">
        <w:rPr>
          <w:sz w:val="28"/>
          <w:szCs w:val="28"/>
        </w:rPr>
        <w:t xml:space="preserve">Контрольные упражнения для определения уровня гибкости у детей старшего дошкольного возраста. </w:t>
      </w:r>
    </w:p>
    <w:p w:rsidR="001E22A9" w:rsidRPr="0031209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spacing w:line="276" w:lineRule="auto"/>
        <w:ind w:left="0"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pacing w:val="-8"/>
          <w:sz w:val="28"/>
          <w:szCs w:val="28"/>
        </w:rPr>
        <w:t xml:space="preserve"> </w:t>
      </w:r>
      <w:r w:rsidRPr="005E360E">
        <w:rPr>
          <w:rFonts w:ascii="Times New Roman CYR" w:hAnsi="Times New Roman CYR" w:cs="Times New Roman CYR"/>
          <w:spacing w:val="-8"/>
          <w:sz w:val="28"/>
          <w:szCs w:val="28"/>
        </w:rPr>
        <w:t xml:space="preserve">Определение понятия </w:t>
      </w:r>
      <w:r w:rsidRPr="005E360E">
        <w:rPr>
          <w:spacing w:val="-8"/>
          <w:sz w:val="28"/>
          <w:szCs w:val="28"/>
        </w:rPr>
        <w:t>«</w:t>
      </w:r>
      <w:r w:rsidRPr="005E360E">
        <w:rPr>
          <w:sz w:val="28"/>
          <w:szCs w:val="28"/>
        </w:rPr>
        <w:t>координационные способности».</w:t>
      </w:r>
    </w:p>
    <w:p w:rsidR="001E22A9" w:rsidRPr="0031209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</w:t>
      </w:r>
      <w:r w:rsidRPr="005E360E">
        <w:rPr>
          <w:sz w:val="28"/>
          <w:szCs w:val="28"/>
        </w:rPr>
        <w:t>Методика развития координационных способностей у детей дошкольного возраста.</w:t>
      </w:r>
    </w:p>
    <w:p w:rsidR="001E22A9" w:rsidRPr="0031209A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Упражнения для направленного развития координационных способностей</w:t>
      </w:r>
      <w:r w:rsidRPr="00043196">
        <w:rPr>
          <w:sz w:val="28"/>
          <w:szCs w:val="28"/>
        </w:rPr>
        <w:t xml:space="preserve"> </w:t>
      </w:r>
      <w:r w:rsidRPr="009F2167">
        <w:rPr>
          <w:sz w:val="28"/>
          <w:szCs w:val="28"/>
        </w:rPr>
        <w:t>с учетом возрастных особенностей детей дошкольного возраста</w:t>
      </w:r>
      <w:r>
        <w:rPr>
          <w:sz w:val="28"/>
          <w:szCs w:val="28"/>
        </w:rPr>
        <w:t>.</w:t>
      </w:r>
    </w:p>
    <w:p w:rsidR="001E22A9" w:rsidRDefault="001E22A9" w:rsidP="001E22A9">
      <w:pPr>
        <w:pStyle w:val="a5"/>
        <w:numPr>
          <w:ilvl w:val="0"/>
          <w:numId w:val="20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Контрольные упражнения для определения уровня проявления координационных способностей детьми дошкольного возраста.</w:t>
      </w:r>
    </w:p>
    <w:p w:rsidR="001E22A9" w:rsidRPr="00515394" w:rsidRDefault="001E22A9" w:rsidP="001E22A9">
      <w:pPr>
        <w:rPr>
          <w:b/>
          <w:sz w:val="16"/>
          <w:szCs w:val="16"/>
        </w:rPr>
      </w:pPr>
    </w:p>
    <w:sectPr w:rsidR="001E22A9" w:rsidRPr="00515394" w:rsidSect="005153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E0E11"/>
    <w:multiLevelType w:val="hybridMultilevel"/>
    <w:tmpl w:val="7EFE7D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D17A4F"/>
    <w:multiLevelType w:val="hybridMultilevel"/>
    <w:tmpl w:val="6EF89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206CA"/>
    <w:multiLevelType w:val="hybridMultilevel"/>
    <w:tmpl w:val="0DF25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32FA0"/>
    <w:multiLevelType w:val="hybridMultilevel"/>
    <w:tmpl w:val="7EFE7D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B2394"/>
    <w:multiLevelType w:val="hybridMultilevel"/>
    <w:tmpl w:val="9E2811B2"/>
    <w:lvl w:ilvl="0" w:tplc="4D423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BF800DE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5">
    <w:nsid w:val="1ABE23B0"/>
    <w:multiLevelType w:val="hybridMultilevel"/>
    <w:tmpl w:val="2CBEF956"/>
    <w:lvl w:ilvl="0" w:tplc="F65E1090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801BA"/>
    <w:multiLevelType w:val="hybridMultilevel"/>
    <w:tmpl w:val="7D3CFAEC"/>
    <w:lvl w:ilvl="0" w:tplc="BF48D61A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02831AA"/>
    <w:multiLevelType w:val="hybridMultilevel"/>
    <w:tmpl w:val="0728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6E4216"/>
    <w:multiLevelType w:val="hybridMultilevel"/>
    <w:tmpl w:val="5B182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C1848"/>
    <w:multiLevelType w:val="hybridMultilevel"/>
    <w:tmpl w:val="594AD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9B4185"/>
    <w:multiLevelType w:val="hybridMultilevel"/>
    <w:tmpl w:val="445ABDDA"/>
    <w:lvl w:ilvl="0" w:tplc="FCCCA60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1457B7"/>
    <w:multiLevelType w:val="hybridMultilevel"/>
    <w:tmpl w:val="0D085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9119CB"/>
    <w:multiLevelType w:val="hybridMultilevel"/>
    <w:tmpl w:val="7EFE7D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92E88"/>
    <w:multiLevelType w:val="hybridMultilevel"/>
    <w:tmpl w:val="CFC8D0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A583405"/>
    <w:multiLevelType w:val="hybridMultilevel"/>
    <w:tmpl w:val="7EFE7D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940008"/>
    <w:multiLevelType w:val="hybridMultilevel"/>
    <w:tmpl w:val="7EFE7D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950D9A"/>
    <w:multiLevelType w:val="hybridMultilevel"/>
    <w:tmpl w:val="7EFE7D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7A2B75"/>
    <w:multiLevelType w:val="hybridMultilevel"/>
    <w:tmpl w:val="6B1C8634"/>
    <w:lvl w:ilvl="0" w:tplc="1062CB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D75CC"/>
    <w:multiLevelType w:val="hybridMultilevel"/>
    <w:tmpl w:val="7EFE7D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C20B6F"/>
    <w:multiLevelType w:val="hybridMultilevel"/>
    <w:tmpl w:val="7EFE7D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410AA9"/>
    <w:multiLevelType w:val="hybridMultilevel"/>
    <w:tmpl w:val="E82CA128"/>
    <w:lvl w:ilvl="0" w:tplc="0D06179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12AA62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4"/>
  </w:num>
  <w:num w:numId="12">
    <w:abstractNumId w:val="16"/>
  </w:num>
  <w:num w:numId="13">
    <w:abstractNumId w:val="20"/>
  </w:num>
  <w:num w:numId="14">
    <w:abstractNumId w:val="4"/>
  </w:num>
  <w:num w:numId="15">
    <w:abstractNumId w:val="11"/>
  </w:num>
  <w:num w:numId="16">
    <w:abstractNumId w:val="12"/>
  </w:num>
  <w:num w:numId="17">
    <w:abstractNumId w:val="13"/>
  </w:num>
  <w:num w:numId="18">
    <w:abstractNumId w:val="17"/>
  </w:num>
  <w:num w:numId="19">
    <w:abstractNumId w:val="7"/>
  </w:num>
  <w:num w:numId="20">
    <w:abstractNumId w:val="5"/>
  </w:num>
  <w:num w:numId="21">
    <w:abstractNumId w:val="9"/>
  </w:num>
  <w:num w:numId="22">
    <w:abstractNumId w:val="1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2EE"/>
    <w:rsid w:val="00002539"/>
    <w:rsid w:val="00012DC0"/>
    <w:rsid w:val="00026F23"/>
    <w:rsid w:val="0005018C"/>
    <w:rsid w:val="000D5B73"/>
    <w:rsid w:val="001317AB"/>
    <w:rsid w:val="0013591A"/>
    <w:rsid w:val="00142926"/>
    <w:rsid w:val="001C25C8"/>
    <w:rsid w:val="001E22A9"/>
    <w:rsid w:val="00290120"/>
    <w:rsid w:val="00290BF2"/>
    <w:rsid w:val="00295265"/>
    <w:rsid w:val="002C46F7"/>
    <w:rsid w:val="002E2285"/>
    <w:rsid w:val="00343741"/>
    <w:rsid w:val="00344AC5"/>
    <w:rsid w:val="003721AA"/>
    <w:rsid w:val="003904F0"/>
    <w:rsid w:val="003D6294"/>
    <w:rsid w:val="0040540A"/>
    <w:rsid w:val="004242DB"/>
    <w:rsid w:val="004758DE"/>
    <w:rsid w:val="004B68A3"/>
    <w:rsid w:val="00515394"/>
    <w:rsid w:val="005751DC"/>
    <w:rsid w:val="00576B04"/>
    <w:rsid w:val="005A2041"/>
    <w:rsid w:val="005E4627"/>
    <w:rsid w:val="00646E43"/>
    <w:rsid w:val="00650F75"/>
    <w:rsid w:val="00654699"/>
    <w:rsid w:val="00666718"/>
    <w:rsid w:val="0069670E"/>
    <w:rsid w:val="006A0E86"/>
    <w:rsid w:val="006B2285"/>
    <w:rsid w:val="006E1620"/>
    <w:rsid w:val="007242D0"/>
    <w:rsid w:val="00752464"/>
    <w:rsid w:val="0076458B"/>
    <w:rsid w:val="00767FD0"/>
    <w:rsid w:val="00832F0D"/>
    <w:rsid w:val="00887458"/>
    <w:rsid w:val="009F34B3"/>
    <w:rsid w:val="00A34011"/>
    <w:rsid w:val="00A56F67"/>
    <w:rsid w:val="00B3400D"/>
    <w:rsid w:val="00C158DF"/>
    <w:rsid w:val="00C41499"/>
    <w:rsid w:val="00C46FC5"/>
    <w:rsid w:val="00C47AAD"/>
    <w:rsid w:val="00CD22EE"/>
    <w:rsid w:val="00D30779"/>
    <w:rsid w:val="00D52310"/>
    <w:rsid w:val="00D86C70"/>
    <w:rsid w:val="00DE711E"/>
    <w:rsid w:val="00E01DEF"/>
    <w:rsid w:val="00E03641"/>
    <w:rsid w:val="00E0407F"/>
    <w:rsid w:val="00E04281"/>
    <w:rsid w:val="00E4619A"/>
    <w:rsid w:val="00E5430A"/>
    <w:rsid w:val="00EA7FD8"/>
    <w:rsid w:val="00F12230"/>
    <w:rsid w:val="00F2486D"/>
    <w:rsid w:val="00F93DA5"/>
    <w:rsid w:val="00FD306C"/>
    <w:rsid w:val="00FD5824"/>
    <w:rsid w:val="00FE281C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9788B-5661-4F9D-B39D-6ACF3BF5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22EE"/>
    <w:pPr>
      <w:keepNext/>
      <w:tabs>
        <w:tab w:val="left" w:pos="180"/>
        <w:tab w:val="left" w:pos="360"/>
      </w:tabs>
      <w:ind w:left="360" w:hanging="36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2E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unhideWhenUsed/>
    <w:rsid w:val="00CD22E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CD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CD22E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D2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D22E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Textbody">
    <w:name w:val="Text body"/>
    <w:basedOn w:val="Standard"/>
    <w:rsid w:val="00CD22EE"/>
    <w:pPr>
      <w:jc w:val="center"/>
    </w:pPr>
  </w:style>
  <w:style w:type="paragraph" w:styleId="a8">
    <w:name w:val="Balloon Text"/>
    <w:basedOn w:val="a"/>
    <w:link w:val="a9"/>
    <w:uiPriority w:val="99"/>
    <w:semiHidden/>
    <w:unhideWhenUsed/>
    <w:rsid w:val="00D523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310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nhideWhenUsed/>
    <w:rsid w:val="005153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1539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DAE9-BE08-4B58-8858-E293FA47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ФВД</dc:creator>
  <cp:lastModifiedBy>Admin</cp:lastModifiedBy>
  <cp:revision>43</cp:revision>
  <cp:lastPrinted>2018-03-28T08:53:00Z</cp:lastPrinted>
  <dcterms:created xsi:type="dcterms:W3CDTF">2017-10-11T08:10:00Z</dcterms:created>
  <dcterms:modified xsi:type="dcterms:W3CDTF">2023-11-17T11:28:00Z</dcterms:modified>
</cp:coreProperties>
</file>