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7A" w:rsidRDefault="00E9600E" w:rsidP="00E96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замещение вакантных должностей </w:t>
      </w:r>
      <w:r>
        <w:rPr>
          <w:rFonts w:ascii="Times New Roman" w:hAnsi="Times New Roman" w:cs="Times New Roman"/>
          <w:sz w:val="28"/>
          <w:szCs w:val="28"/>
        </w:rPr>
        <w:br/>
        <w:t>профессорско-преподавательского состава</w:t>
      </w:r>
    </w:p>
    <w:p w:rsidR="00E9600E" w:rsidRDefault="00E9600E" w:rsidP="00E96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 «Белорусский государственный университет физической культуры» объявляет конкурс на замещение вакантных должностей </w:t>
      </w:r>
      <w:r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00E" w:rsidRDefault="00E9600E" w:rsidP="00E960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600E">
        <w:rPr>
          <w:rFonts w:ascii="Times New Roman" w:hAnsi="Times New Roman" w:cs="Times New Roman"/>
          <w:b/>
          <w:sz w:val="28"/>
          <w:szCs w:val="28"/>
        </w:rPr>
        <w:t>Заведующего кафедрой:</w:t>
      </w:r>
      <w:r>
        <w:rPr>
          <w:rFonts w:ascii="Times New Roman" w:hAnsi="Times New Roman" w:cs="Times New Roman"/>
          <w:sz w:val="28"/>
          <w:szCs w:val="28"/>
        </w:rPr>
        <w:br/>
        <w:t>физиологии и биохимии – 1 ставка</w:t>
      </w:r>
      <w:r>
        <w:rPr>
          <w:rFonts w:ascii="Times New Roman" w:hAnsi="Times New Roman" w:cs="Times New Roman"/>
          <w:sz w:val="28"/>
          <w:szCs w:val="28"/>
        </w:rPr>
        <w:br/>
        <w:t>непрерывного образования в спорте и туризме – 1 ставка</w:t>
      </w:r>
    </w:p>
    <w:p w:rsidR="00E9600E" w:rsidRDefault="00E9600E" w:rsidP="00E960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600E">
        <w:rPr>
          <w:rFonts w:ascii="Times New Roman" w:hAnsi="Times New Roman" w:cs="Times New Roman"/>
          <w:b/>
          <w:sz w:val="28"/>
          <w:szCs w:val="28"/>
        </w:rPr>
        <w:t>Профессора кафедры:</w:t>
      </w:r>
      <w:r>
        <w:rPr>
          <w:rFonts w:ascii="Times New Roman" w:hAnsi="Times New Roman" w:cs="Times New Roman"/>
          <w:sz w:val="28"/>
          <w:szCs w:val="28"/>
        </w:rPr>
        <w:br/>
        <w:t>спортивной борьбы – 1 ставка</w:t>
      </w:r>
    </w:p>
    <w:p w:rsidR="00E9600E" w:rsidRDefault="00E9600E" w:rsidP="00E960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600E">
        <w:rPr>
          <w:rFonts w:ascii="Times New Roman" w:hAnsi="Times New Roman" w:cs="Times New Roman"/>
          <w:b/>
          <w:sz w:val="28"/>
          <w:szCs w:val="28"/>
        </w:rPr>
        <w:t>Доцента кафедры:</w:t>
      </w:r>
      <w:r>
        <w:rPr>
          <w:rFonts w:ascii="Times New Roman" w:hAnsi="Times New Roman" w:cs="Times New Roman"/>
          <w:sz w:val="28"/>
          <w:szCs w:val="28"/>
        </w:rPr>
        <w:br/>
        <w:t>фехтования, бокса и тяжелой атлетики – 1 ставка</w:t>
      </w:r>
      <w:r>
        <w:rPr>
          <w:rFonts w:ascii="Times New Roman" w:hAnsi="Times New Roman" w:cs="Times New Roman"/>
          <w:sz w:val="28"/>
          <w:szCs w:val="28"/>
        </w:rPr>
        <w:br/>
        <w:t>анатомии – 1 ставка</w:t>
      </w:r>
      <w:r>
        <w:rPr>
          <w:rFonts w:ascii="Times New Roman" w:hAnsi="Times New Roman" w:cs="Times New Roman"/>
          <w:sz w:val="28"/>
          <w:szCs w:val="28"/>
        </w:rPr>
        <w:br/>
        <w:t xml:space="preserve">лечебной физической культуры и физической культуры дошкольников – </w:t>
      </w:r>
      <w:r>
        <w:rPr>
          <w:rFonts w:ascii="Times New Roman" w:hAnsi="Times New Roman" w:cs="Times New Roman"/>
          <w:sz w:val="28"/>
          <w:szCs w:val="28"/>
        </w:rPr>
        <w:br/>
        <w:t>1 ставка</w:t>
      </w:r>
    </w:p>
    <w:p w:rsidR="00E9600E" w:rsidRDefault="00E9600E" w:rsidP="00E960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600E" w:rsidRDefault="00E9600E" w:rsidP="00E9600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9600E">
        <w:rPr>
          <w:rFonts w:ascii="Times New Roman" w:hAnsi="Times New Roman" w:cs="Times New Roman"/>
          <w:b/>
          <w:sz w:val="28"/>
          <w:szCs w:val="28"/>
        </w:rPr>
        <w:t>Старший преподаватель кафедры:</w:t>
      </w:r>
      <w:r>
        <w:rPr>
          <w:rFonts w:ascii="Times New Roman" w:hAnsi="Times New Roman" w:cs="Times New Roman"/>
          <w:sz w:val="28"/>
          <w:szCs w:val="28"/>
        </w:rPr>
        <w:br/>
        <w:t>легкой атлетики – 1 ставка</w:t>
      </w:r>
      <w:r>
        <w:rPr>
          <w:rFonts w:ascii="Times New Roman" w:hAnsi="Times New Roman" w:cs="Times New Roman"/>
          <w:sz w:val="28"/>
          <w:szCs w:val="28"/>
        </w:rPr>
        <w:br/>
        <w:t xml:space="preserve">лыжного и стрелкового спорта </w:t>
      </w:r>
      <w:r>
        <w:rPr>
          <w:rFonts w:ascii="Times New Roman" w:hAnsi="Times New Roman" w:cs="Times New Roman"/>
          <w:sz w:val="28"/>
          <w:szCs w:val="28"/>
        </w:rPr>
        <w:t xml:space="preserve"> – 1 ставка</w:t>
      </w:r>
      <w:r>
        <w:rPr>
          <w:rFonts w:ascii="Times New Roman" w:hAnsi="Times New Roman" w:cs="Times New Roman"/>
          <w:sz w:val="28"/>
          <w:szCs w:val="28"/>
        </w:rPr>
        <w:br/>
        <w:t xml:space="preserve">педагогики </w:t>
      </w:r>
      <w:r>
        <w:rPr>
          <w:rFonts w:ascii="Times New Roman" w:hAnsi="Times New Roman" w:cs="Times New Roman"/>
          <w:sz w:val="28"/>
          <w:szCs w:val="28"/>
        </w:rPr>
        <w:t xml:space="preserve"> – 1 ставка</w:t>
      </w:r>
      <w:r>
        <w:rPr>
          <w:rFonts w:ascii="Times New Roman" w:hAnsi="Times New Roman" w:cs="Times New Roman"/>
          <w:sz w:val="28"/>
          <w:szCs w:val="28"/>
        </w:rPr>
        <w:br/>
        <w:t xml:space="preserve">спортивных игр </w:t>
      </w:r>
      <w:r>
        <w:rPr>
          <w:rFonts w:ascii="Times New Roman" w:hAnsi="Times New Roman" w:cs="Times New Roman"/>
          <w:sz w:val="28"/>
          <w:szCs w:val="28"/>
        </w:rPr>
        <w:t xml:space="preserve"> – 1 ставка</w:t>
      </w:r>
      <w:r>
        <w:rPr>
          <w:rFonts w:ascii="Times New Roman" w:hAnsi="Times New Roman" w:cs="Times New Roman"/>
          <w:sz w:val="28"/>
          <w:szCs w:val="28"/>
        </w:rPr>
        <w:br/>
        <w:t xml:space="preserve">фехтования, бокса и тяжелой атлетики </w:t>
      </w:r>
      <w:r>
        <w:rPr>
          <w:rFonts w:ascii="Times New Roman" w:hAnsi="Times New Roman" w:cs="Times New Roman"/>
          <w:sz w:val="28"/>
          <w:szCs w:val="28"/>
        </w:rPr>
        <w:t xml:space="preserve"> – 1 ставка</w:t>
      </w:r>
      <w:r>
        <w:rPr>
          <w:rFonts w:ascii="Times New Roman" w:hAnsi="Times New Roman" w:cs="Times New Roman"/>
          <w:sz w:val="28"/>
          <w:szCs w:val="28"/>
        </w:rPr>
        <w:br/>
        <w:t xml:space="preserve">анатомии </w:t>
      </w:r>
      <w:r>
        <w:rPr>
          <w:rFonts w:ascii="Times New Roman" w:hAnsi="Times New Roman" w:cs="Times New Roman"/>
          <w:sz w:val="28"/>
          <w:szCs w:val="28"/>
        </w:rPr>
        <w:t xml:space="preserve"> – 1 ставка</w:t>
      </w:r>
      <w:r>
        <w:rPr>
          <w:rFonts w:ascii="Times New Roman" w:hAnsi="Times New Roman" w:cs="Times New Roman"/>
          <w:sz w:val="28"/>
          <w:szCs w:val="28"/>
        </w:rPr>
        <w:br/>
        <w:t xml:space="preserve">иностранных языков </w:t>
      </w:r>
      <w:r>
        <w:rPr>
          <w:rFonts w:ascii="Times New Roman" w:hAnsi="Times New Roman" w:cs="Times New Roman"/>
          <w:sz w:val="28"/>
          <w:szCs w:val="28"/>
        </w:rPr>
        <w:t xml:space="preserve"> – 1 ставка</w:t>
      </w:r>
      <w:r>
        <w:rPr>
          <w:rFonts w:ascii="Times New Roman" w:hAnsi="Times New Roman" w:cs="Times New Roman"/>
          <w:sz w:val="28"/>
          <w:szCs w:val="28"/>
        </w:rPr>
        <w:br/>
        <w:t xml:space="preserve">оздоровительной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 – 1 ставка</w:t>
      </w:r>
      <w:r>
        <w:rPr>
          <w:rFonts w:ascii="Times New Roman" w:hAnsi="Times New Roman" w:cs="Times New Roman"/>
          <w:sz w:val="28"/>
          <w:szCs w:val="28"/>
        </w:rPr>
        <w:br/>
        <w:t xml:space="preserve">физиологии и биохимии </w:t>
      </w:r>
      <w:r>
        <w:rPr>
          <w:rFonts w:ascii="Times New Roman" w:hAnsi="Times New Roman" w:cs="Times New Roman"/>
          <w:sz w:val="28"/>
          <w:szCs w:val="28"/>
        </w:rPr>
        <w:t xml:space="preserve"> – 1 ставка</w:t>
      </w:r>
      <w:r>
        <w:rPr>
          <w:rFonts w:ascii="Times New Roman" w:hAnsi="Times New Roman" w:cs="Times New Roman"/>
          <w:sz w:val="28"/>
          <w:szCs w:val="28"/>
        </w:rPr>
        <w:br/>
        <w:t xml:space="preserve">менеджмента спорта </w:t>
      </w:r>
      <w:r>
        <w:rPr>
          <w:rFonts w:ascii="Times New Roman" w:hAnsi="Times New Roman" w:cs="Times New Roman"/>
          <w:sz w:val="28"/>
          <w:szCs w:val="28"/>
        </w:rPr>
        <w:t xml:space="preserve"> – 1 ставка</w:t>
      </w:r>
      <w:r>
        <w:rPr>
          <w:rFonts w:ascii="Times New Roman" w:hAnsi="Times New Roman" w:cs="Times New Roman"/>
          <w:sz w:val="28"/>
          <w:szCs w:val="28"/>
        </w:rPr>
        <w:br/>
        <w:t>спортивного туризма и технологий в туристической индустрии – 2 ставки</w:t>
      </w:r>
      <w:proofErr w:type="gramEnd"/>
    </w:p>
    <w:p w:rsidR="00E9600E" w:rsidRPr="00E9600E" w:rsidRDefault="00CF68AF" w:rsidP="00CF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Срок подачи заявлений – один месяц со дня опубликования объявления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Документы направлять по адресу:</w:t>
      </w:r>
      <w:r>
        <w:rPr>
          <w:rFonts w:ascii="Times New Roman" w:hAnsi="Times New Roman" w:cs="Times New Roman"/>
          <w:sz w:val="28"/>
          <w:szCs w:val="28"/>
        </w:rPr>
        <w:br/>
        <w:t xml:space="preserve">220020,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проспект Победителей, 105. Ректору университета.</w:t>
      </w:r>
      <w:bookmarkStart w:id="0" w:name="_GoBack"/>
      <w:bookmarkEnd w:id="0"/>
      <w:r w:rsidR="00E9600E">
        <w:rPr>
          <w:rFonts w:ascii="Times New Roman" w:hAnsi="Times New Roman" w:cs="Times New Roman"/>
          <w:sz w:val="28"/>
          <w:szCs w:val="28"/>
        </w:rPr>
        <w:br/>
      </w:r>
    </w:p>
    <w:sectPr w:rsidR="00E9600E" w:rsidRPr="00E9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0E"/>
    <w:rsid w:val="00957B8B"/>
    <w:rsid w:val="00B71289"/>
    <w:rsid w:val="00CF68AF"/>
    <w:rsid w:val="00E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А. Клёс</dc:creator>
  <cp:lastModifiedBy>Валерия А. Клёс</cp:lastModifiedBy>
  <cp:revision>1</cp:revision>
  <dcterms:created xsi:type="dcterms:W3CDTF">2020-04-21T08:58:00Z</dcterms:created>
  <dcterms:modified xsi:type="dcterms:W3CDTF">2020-04-21T09:13:00Z</dcterms:modified>
</cp:coreProperties>
</file>