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E796A" w:rsidRPr="00AD326A" w:rsidRDefault="004F78CC">
      <w:pPr>
        <w:spacing w:after="0" w:line="240" w:lineRule="auto"/>
        <w:ind w:firstLine="5103"/>
        <w:rPr>
          <w:sz w:val="28"/>
          <w:szCs w:val="28"/>
        </w:rPr>
      </w:pPr>
      <w:r w:rsidRPr="00AD326A">
        <w:rPr>
          <w:sz w:val="28"/>
          <w:szCs w:val="28"/>
        </w:rPr>
        <w:tab/>
        <w:t>УТВЕРЖДЕНО</w:t>
      </w:r>
    </w:p>
    <w:p w14:paraId="00000002" w14:textId="77777777" w:rsidR="006E796A" w:rsidRPr="00AD326A" w:rsidRDefault="004F78CC">
      <w:pPr>
        <w:spacing w:after="0" w:line="240" w:lineRule="auto"/>
        <w:ind w:firstLine="5103"/>
        <w:rPr>
          <w:sz w:val="28"/>
          <w:szCs w:val="28"/>
        </w:rPr>
      </w:pPr>
      <w:r w:rsidRPr="00AD326A">
        <w:rPr>
          <w:sz w:val="28"/>
          <w:szCs w:val="28"/>
        </w:rPr>
        <w:tab/>
        <w:t xml:space="preserve">на заседании кафедры </w:t>
      </w:r>
    </w:p>
    <w:p w14:paraId="00000003" w14:textId="77777777" w:rsidR="006E796A" w:rsidRPr="00AD326A" w:rsidRDefault="004F78CC">
      <w:pPr>
        <w:spacing w:after="0" w:line="240" w:lineRule="auto"/>
        <w:ind w:firstLine="5103"/>
        <w:rPr>
          <w:sz w:val="28"/>
          <w:szCs w:val="28"/>
        </w:rPr>
      </w:pPr>
      <w:r w:rsidRPr="00AD326A">
        <w:rPr>
          <w:sz w:val="28"/>
          <w:szCs w:val="28"/>
        </w:rPr>
        <w:tab/>
        <w:t>футбола и хоккея</w:t>
      </w:r>
    </w:p>
    <w:p w14:paraId="00000004" w14:textId="3ABA51CD" w:rsidR="006E796A" w:rsidRPr="00AD326A" w:rsidRDefault="004F78CC">
      <w:pPr>
        <w:spacing w:after="0" w:line="240" w:lineRule="auto"/>
        <w:ind w:firstLine="5103"/>
        <w:rPr>
          <w:sz w:val="28"/>
          <w:szCs w:val="28"/>
        </w:rPr>
      </w:pPr>
      <w:r w:rsidRPr="00AD326A">
        <w:rPr>
          <w:sz w:val="28"/>
          <w:szCs w:val="28"/>
        </w:rPr>
        <w:tab/>
        <w:t xml:space="preserve">от </w:t>
      </w:r>
      <w:r w:rsidR="000340E2" w:rsidRPr="00AD326A">
        <w:rPr>
          <w:sz w:val="28"/>
          <w:szCs w:val="28"/>
        </w:rPr>
        <w:t>08</w:t>
      </w:r>
      <w:r w:rsidRPr="00AD326A">
        <w:rPr>
          <w:sz w:val="28"/>
          <w:szCs w:val="28"/>
        </w:rPr>
        <w:t>.0</w:t>
      </w:r>
      <w:r w:rsidR="000340E2" w:rsidRPr="00AD326A">
        <w:rPr>
          <w:sz w:val="28"/>
          <w:szCs w:val="28"/>
        </w:rPr>
        <w:t>9</w:t>
      </w:r>
      <w:r w:rsidRPr="00AD326A">
        <w:rPr>
          <w:sz w:val="28"/>
          <w:szCs w:val="28"/>
        </w:rPr>
        <w:t>.202</w:t>
      </w:r>
      <w:r w:rsidR="000340E2" w:rsidRPr="00AD326A">
        <w:rPr>
          <w:sz w:val="28"/>
          <w:szCs w:val="28"/>
        </w:rPr>
        <w:t>3</w:t>
      </w:r>
      <w:r w:rsidRPr="00AD326A">
        <w:rPr>
          <w:sz w:val="28"/>
          <w:szCs w:val="28"/>
        </w:rPr>
        <w:t xml:space="preserve"> протокол № </w:t>
      </w:r>
      <w:r w:rsidR="000340E2" w:rsidRPr="00AD326A">
        <w:rPr>
          <w:sz w:val="28"/>
          <w:szCs w:val="28"/>
        </w:rPr>
        <w:t>2</w:t>
      </w:r>
    </w:p>
    <w:p w14:paraId="00000005" w14:textId="77777777" w:rsidR="006E796A" w:rsidRPr="00AD326A" w:rsidRDefault="004F78CC">
      <w:pPr>
        <w:spacing w:after="0" w:line="240" w:lineRule="auto"/>
        <w:ind w:firstLine="5103"/>
        <w:rPr>
          <w:sz w:val="28"/>
          <w:szCs w:val="28"/>
        </w:rPr>
      </w:pPr>
      <w:r w:rsidRPr="00AD326A">
        <w:rPr>
          <w:sz w:val="28"/>
          <w:szCs w:val="28"/>
        </w:rPr>
        <w:tab/>
      </w:r>
    </w:p>
    <w:p w14:paraId="33CEA154" w14:textId="77777777" w:rsidR="000340E2" w:rsidRPr="00AD326A" w:rsidRDefault="000340E2" w:rsidP="000340E2">
      <w:pPr>
        <w:spacing w:after="0" w:line="240" w:lineRule="auto"/>
        <w:jc w:val="center"/>
        <w:rPr>
          <w:sz w:val="28"/>
          <w:szCs w:val="28"/>
        </w:rPr>
      </w:pPr>
      <w:r w:rsidRPr="00AD326A">
        <w:rPr>
          <w:sz w:val="28"/>
          <w:szCs w:val="28"/>
        </w:rPr>
        <w:t>ПРОГРАММНЫЕ ЗАЧЕТНО-ЭКЗАМЕНАЦИОННЫЕ ТРЕБОВАНИЯ</w:t>
      </w:r>
    </w:p>
    <w:p w14:paraId="190FDE4C" w14:textId="77777777" w:rsidR="000340E2" w:rsidRPr="00AD326A" w:rsidRDefault="000340E2" w:rsidP="000340E2">
      <w:pPr>
        <w:spacing w:after="0" w:line="240" w:lineRule="auto"/>
        <w:jc w:val="center"/>
        <w:rPr>
          <w:sz w:val="28"/>
          <w:szCs w:val="28"/>
        </w:rPr>
      </w:pPr>
      <w:r w:rsidRPr="00AD326A">
        <w:rPr>
          <w:sz w:val="28"/>
          <w:szCs w:val="28"/>
        </w:rPr>
        <w:t>по учебной дисциплине: «</w:t>
      </w:r>
      <w:bookmarkStart w:id="0" w:name="_Hlk146550876"/>
      <w:r w:rsidRPr="00AD326A">
        <w:rPr>
          <w:sz w:val="28"/>
          <w:szCs w:val="28"/>
        </w:rPr>
        <w:t>Основы теории и методики избранного вида спорта</w:t>
      </w:r>
      <w:bookmarkEnd w:id="0"/>
      <w:r w:rsidRPr="00AD326A">
        <w:rPr>
          <w:sz w:val="28"/>
          <w:szCs w:val="28"/>
        </w:rPr>
        <w:t>» по направлению специальности 1-88 02 01-01 «Спортивно-педагогическая деятельность (тренерская работа по хоккею)»</w:t>
      </w:r>
    </w:p>
    <w:p w14:paraId="10CFC7BA" w14:textId="77777777" w:rsidR="000340E2" w:rsidRPr="00AD326A" w:rsidRDefault="000340E2" w:rsidP="000340E2">
      <w:pPr>
        <w:spacing w:after="0" w:line="240" w:lineRule="auto"/>
        <w:jc w:val="center"/>
        <w:rPr>
          <w:sz w:val="28"/>
          <w:szCs w:val="28"/>
        </w:rPr>
      </w:pPr>
      <w:r w:rsidRPr="00AD326A">
        <w:rPr>
          <w:sz w:val="28"/>
          <w:szCs w:val="28"/>
        </w:rPr>
        <w:t>для студентов 2-го курса дневной формы получения образования</w:t>
      </w:r>
    </w:p>
    <w:p w14:paraId="0E2DF44E" w14:textId="77777777" w:rsidR="000340E2" w:rsidRPr="00AD326A" w:rsidRDefault="000340E2" w:rsidP="000340E2">
      <w:pPr>
        <w:spacing w:after="0" w:line="240" w:lineRule="auto"/>
        <w:jc w:val="center"/>
        <w:rPr>
          <w:sz w:val="28"/>
          <w:szCs w:val="28"/>
        </w:rPr>
      </w:pPr>
      <w:r w:rsidRPr="00AD326A">
        <w:rPr>
          <w:sz w:val="28"/>
          <w:szCs w:val="28"/>
        </w:rPr>
        <w:t>на 2023/2024 учебный год</w:t>
      </w:r>
    </w:p>
    <w:p w14:paraId="0000000A" w14:textId="77777777" w:rsidR="006E796A" w:rsidRPr="00AD326A" w:rsidRDefault="006E796A">
      <w:pPr>
        <w:spacing w:after="0" w:line="240" w:lineRule="auto"/>
        <w:jc w:val="center"/>
        <w:rPr>
          <w:sz w:val="28"/>
          <w:szCs w:val="28"/>
        </w:rPr>
      </w:pPr>
    </w:p>
    <w:p w14:paraId="0000000B" w14:textId="77777777" w:rsidR="006E796A" w:rsidRPr="00AD326A" w:rsidRDefault="006E796A">
      <w:pPr>
        <w:jc w:val="center"/>
        <w:rPr>
          <w:b/>
          <w:sz w:val="28"/>
          <w:szCs w:val="28"/>
        </w:rPr>
      </w:pPr>
    </w:p>
    <w:p w14:paraId="0000000C" w14:textId="77777777" w:rsidR="006E796A" w:rsidRPr="00AD326A" w:rsidRDefault="004F78CC">
      <w:pPr>
        <w:jc w:val="center"/>
        <w:rPr>
          <w:b/>
          <w:sz w:val="28"/>
          <w:szCs w:val="28"/>
        </w:rPr>
      </w:pPr>
      <w:r w:rsidRPr="00AD326A">
        <w:rPr>
          <w:b/>
          <w:sz w:val="28"/>
          <w:szCs w:val="28"/>
        </w:rPr>
        <w:t>Программные требования</w:t>
      </w:r>
    </w:p>
    <w:p w14:paraId="0000000D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Общая характеристика тактики, классификация тактики.</w:t>
      </w:r>
    </w:p>
    <w:p w14:paraId="0000000E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Характерные особенности тактики современного хоккея.</w:t>
      </w:r>
    </w:p>
    <w:p w14:paraId="0000000F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Основы методика обучения и совершенствования тактики (задачи, средства, методы).</w:t>
      </w:r>
    </w:p>
    <w:p w14:paraId="00000010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Формы организации учебно-тренировочного процесса (урок, неурочные формы, комплексные, тематические, групповые и индивидуальные занятия).</w:t>
      </w:r>
    </w:p>
    <w:p w14:paraId="00000011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Планирование средств тактической подготовки в отдельном занятии. Микроцикле, этапе, периоде, годичном цикле, многолетним цикле.</w:t>
      </w:r>
    </w:p>
    <w:p w14:paraId="00000012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Индивидуальные тактические действия в обороне: скоростное маневрирования и выбор позиции; методика обучения и совершенствования.</w:t>
      </w:r>
    </w:p>
    <w:p w14:paraId="00000013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Индивидуальные тактические действия в обороне: опека, виды, характеристика; методика обучения и совершенствования</w:t>
      </w:r>
    </w:p>
    <w:p w14:paraId="00000014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Индивидуальные тактические действия в обороне: отбор шайбы, виды, характеристика; методика обучения и совершенствования.</w:t>
      </w:r>
    </w:p>
    <w:p w14:paraId="00000015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Индивидуальные тактические действия в обороне: ловля шайбы на себя, характеристика; методика обучения и совершенствования.</w:t>
      </w:r>
    </w:p>
    <w:p w14:paraId="00000016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Групповые тактические действия в обороне: страховка; методика обучения и совершенствования.</w:t>
      </w:r>
    </w:p>
    <w:p w14:paraId="00000017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Групповые тактические действия в обороне: переключение; методика обучения и совершенствования.</w:t>
      </w:r>
    </w:p>
    <w:p w14:paraId="00000018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Групповые тактические действия в обороне: спаренный (парный) отбор; методика обучения и совершенствования.</w:t>
      </w:r>
    </w:p>
    <w:p w14:paraId="00000019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Групповые тактические действия в обороне: взаимодействие защитника с вратарем; методика обучения и совершенствования.</w:t>
      </w:r>
    </w:p>
    <w:p w14:paraId="0000001A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Индивидуальные тактические действия в нападении без шайбы: открывание, выход из-под опеки, оказание помощи партнеру, помехи вратарю соперника; методика обучения и совершенствования.</w:t>
      </w:r>
    </w:p>
    <w:p w14:paraId="0000001B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Индивидуальные тактические действия в нападении с шайбой: ведение, виды, характеристика; методика обучения и совершенствования.</w:t>
      </w:r>
    </w:p>
    <w:p w14:paraId="0000001C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lastRenderedPageBreak/>
        <w:t>Индивидуальные тактические действия в нападении с шайбой: обводка, виды, характеристика; методика обучения и совершенствования.</w:t>
      </w:r>
    </w:p>
    <w:p w14:paraId="0000001D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Индивидуальные тактические действия в нападении с шайбой: бросок, виды, характеристика; методика обучения и совершенствования.</w:t>
      </w:r>
    </w:p>
    <w:p w14:paraId="0000001E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Индивидуальные тактические действия в нападении с шайбой: прием шайбы; методика обучения и совершенствования.</w:t>
      </w:r>
    </w:p>
    <w:p w14:paraId="0000001F" w14:textId="5B3340F9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Индивидуальные тактические действия в нападении с шайбой:</w:t>
      </w:r>
      <w:r w:rsidR="008A7A0E" w:rsidRPr="00AD326A">
        <w:rPr>
          <w:sz w:val="28"/>
          <w:szCs w:val="28"/>
        </w:rPr>
        <w:t xml:space="preserve"> виды, задачи, методика обучения и совершенствования.</w:t>
      </w:r>
    </w:p>
    <w:p w14:paraId="00000020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Групповые тактические действие в нападении: скрещивание; методика обучения и совершенствования.</w:t>
      </w:r>
    </w:p>
    <w:p w14:paraId="00000021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Групповые тактические действие в нападении: стенка; методика обучения и совершенствования.</w:t>
      </w:r>
    </w:p>
    <w:p w14:paraId="00000022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Групповые тактические действия в нападении: оставление шайбы; методика обучения и совершенствования.</w:t>
      </w:r>
    </w:p>
    <w:p w14:paraId="00000023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Групповые тактические действия в нападении: пропуск шайбы; методика обучения и совершенствования.</w:t>
      </w:r>
    </w:p>
    <w:p w14:paraId="00000024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Групповые тактические действия в нападении: заслон; методика обучения и совершенствования.</w:t>
      </w:r>
    </w:p>
    <w:p w14:paraId="00000025" w14:textId="646DB5E1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Тактика передач, методика обучения и совершенствования.</w:t>
      </w:r>
    </w:p>
    <w:p w14:paraId="5FE753A0" w14:textId="6B15AEA4" w:rsidR="00035F97" w:rsidRPr="00AD326A" w:rsidRDefault="00035F97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Командные тактические действия в обороне: система 2-3, методика обучения и совершенствования</w:t>
      </w:r>
    </w:p>
    <w:p w14:paraId="00000026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Командные тактические действия в обороне: система 1-3-1, методика обучения и совершенствования.</w:t>
      </w:r>
    </w:p>
    <w:p w14:paraId="00000027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Командные тактические действия в обороне: система 1-2-2, методика обучения и совершенствования.</w:t>
      </w:r>
    </w:p>
    <w:p w14:paraId="00000028" w14:textId="39D9B4E0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Командные тактические действия в обороне: система 2-1-2, методика обучения и совершенствования.</w:t>
      </w:r>
    </w:p>
    <w:p w14:paraId="6FFCD368" w14:textId="5DED7216" w:rsidR="00035F97" w:rsidRPr="00AD326A" w:rsidRDefault="00035F97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Командные тактические действия в обороне: система 2-2-1, методика обучения и совершенствования</w:t>
      </w:r>
    </w:p>
    <w:p w14:paraId="00000029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Командные тактические действия в обороне: система 1-4, методика обучения и совершенствования.</w:t>
      </w:r>
    </w:p>
    <w:p w14:paraId="0000002A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Командные тактические действия в нападении: классификация, характеристика.</w:t>
      </w:r>
    </w:p>
    <w:p w14:paraId="0000002B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Командные тактические действия в нападении: контратака (быстрое нападение), методика обучения и совершенствования.</w:t>
      </w:r>
    </w:p>
    <w:p w14:paraId="0000002C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Командные тактические действия в нападении: позиционное нападение, методика обучения и совершенствования.</w:t>
      </w:r>
    </w:p>
    <w:p w14:paraId="0000002D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Командные тактические действия в нападении: атака с ходу, методика обучения и совершенствования.</w:t>
      </w:r>
    </w:p>
    <w:p w14:paraId="0000002E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Тактика игры вратаря: индивидуальные действия (выбор позиции и передвижения, игра на перехвате шайбы, игра при выходе 1х1), методика обучения и совершенствования.</w:t>
      </w:r>
    </w:p>
    <w:p w14:paraId="0000002F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lastRenderedPageBreak/>
        <w:t>Тактика игры вратаря: групповые тактические действия (взаимодействия с игроками и руководство обороной, замедление игры, атакующие действия), методика обучения и совершенствования.</w:t>
      </w:r>
    </w:p>
    <w:p w14:paraId="00000030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Тактика игры защитников, методика обучения и совершенствования.</w:t>
      </w:r>
    </w:p>
    <w:p w14:paraId="00000031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Тактика игры центрального нападающего, методика обучения и совершенствования.</w:t>
      </w:r>
    </w:p>
    <w:p w14:paraId="00000032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Тактика игры крайнего нападающего, методика обучения и совершенствования.</w:t>
      </w:r>
    </w:p>
    <w:p w14:paraId="00000033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Контроль тактической подготовленности хоккеистов.</w:t>
      </w:r>
    </w:p>
    <w:p w14:paraId="00000034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Сила хоккеистов. Определение, понятие, проявление в тренировочной и соревновательной деятельности.</w:t>
      </w:r>
    </w:p>
    <w:p w14:paraId="00000035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Задачи, средства и методы развития силы.</w:t>
      </w:r>
    </w:p>
    <w:p w14:paraId="00000036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Планирование силовой подготовки в учебно-тренировочном занятии, микроцикле, периодах и этапах годичного цикла, в многолетнем цикле.</w:t>
      </w:r>
    </w:p>
    <w:p w14:paraId="00000037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Силовая выносливость хоккеистов. Определение, понятие. Проявление в тренировочной и соревновательной деятельности.</w:t>
      </w:r>
    </w:p>
    <w:p w14:paraId="00000038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Методика развития силовой выносливости.</w:t>
      </w:r>
    </w:p>
    <w:p w14:paraId="00000039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Быстрота и скоростно-силовые качества хоккеистов. Определение, понятие. Проявление в тренировочной и соревновательной деятельности.</w:t>
      </w:r>
    </w:p>
    <w:p w14:paraId="0000003A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Задачи. Средства и методы развития быстроты.</w:t>
      </w:r>
    </w:p>
    <w:p w14:paraId="0000003B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Задачи, средства и методы развития скоростно-силовых качеств.</w:t>
      </w:r>
    </w:p>
    <w:p w14:paraId="0000003C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Планирование скоростной и скоростно-силовой подготовки в учебно-тренировочном занятии, микроцикле, периодах и этапах годичного цикла, в многолетнем цикле.</w:t>
      </w:r>
    </w:p>
    <w:p w14:paraId="0000003D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Общая (аэробная) выносливость. Определения понятий, характеристика, проявление в тренировочной и соревновательной деятельности.</w:t>
      </w:r>
    </w:p>
    <w:p w14:paraId="0000003E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Задачи, средства и методы развития общей (аэробной) выносливости.</w:t>
      </w:r>
    </w:p>
    <w:p w14:paraId="0000003F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Скоростная (анаэробная) выносливость хоккеистов. Определение понятий, характеристика, проявление в тренировочной и соревновательной деятельности.</w:t>
      </w:r>
    </w:p>
    <w:p w14:paraId="00000040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Задачи, средства и методика развития скоростной (анаэробной) выносливости.</w:t>
      </w:r>
    </w:p>
    <w:p w14:paraId="00000041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Спиральная выносливость хоккеистов. Определение понятий, характеристика, проявление в тренировочный и соревновательной деятельности.</w:t>
      </w:r>
    </w:p>
    <w:p w14:paraId="00000042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Задачи, средства и методика развития специальной выносливости.</w:t>
      </w:r>
    </w:p>
    <w:p w14:paraId="00000043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Координационные способности (ловкость) хоккеистов. Определение понятий, характеристика, проявление в тренировочной и соревновательной деятельности.</w:t>
      </w:r>
    </w:p>
    <w:p w14:paraId="00000044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Задачи, средства и методы развития координационных способностей (ловкость).</w:t>
      </w:r>
    </w:p>
    <w:p w14:paraId="00000045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Гибкость хоккеистов. Определение понятий, характеристика, проявление в тренировочной и соревновательной деятельности.</w:t>
      </w:r>
    </w:p>
    <w:p w14:paraId="00000046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lastRenderedPageBreak/>
        <w:t>Задачи, средства и методы развития гибкости.</w:t>
      </w:r>
    </w:p>
    <w:p w14:paraId="00000047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Цель и задачи контроля физической подготовленности хоккеистов.</w:t>
      </w:r>
    </w:p>
    <w:p w14:paraId="00000048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Тестирование как основной метод контроля физической подготовленности.</w:t>
      </w:r>
    </w:p>
    <w:p w14:paraId="00000049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Контроль силы хоккеистов.</w:t>
      </w:r>
    </w:p>
    <w:p w14:paraId="0000004A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Контроль быстроты хоккеистов.</w:t>
      </w:r>
    </w:p>
    <w:p w14:paraId="0000004B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Контроль скоростно-силовых качеств хоккеистов.</w:t>
      </w:r>
    </w:p>
    <w:p w14:paraId="0000004C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Контроль координационных качеств (ловкости) хоккеистов.</w:t>
      </w:r>
    </w:p>
    <w:p w14:paraId="0000004D" w14:textId="793EAC00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bookmarkStart w:id="1" w:name="_Hlk147737054"/>
      <w:r w:rsidRPr="00AD326A">
        <w:rPr>
          <w:sz w:val="28"/>
          <w:szCs w:val="28"/>
        </w:rPr>
        <w:t>Контроль общей (аэробной) выносливости хоккеистов.</w:t>
      </w:r>
    </w:p>
    <w:p w14:paraId="74597F6C" w14:textId="5C58A474" w:rsidR="00035F97" w:rsidRPr="00AD326A" w:rsidRDefault="00035F97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Контроль скоростной и спиральной выносливости хоккеистоф.</w:t>
      </w:r>
    </w:p>
    <w:bookmarkEnd w:id="1"/>
    <w:p w14:paraId="0000004E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Контроль гибкости хоккеистов.</w:t>
      </w:r>
    </w:p>
    <w:p w14:paraId="0000004F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Цели и задачи деятельности спортивно-оздоровительных лагерей.</w:t>
      </w:r>
    </w:p>
    <w:p w14:paraId="00000050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Документы, регламентирующие работу спортивно-оздоровительных лагерей. (1. Закон Республики Беларусь «О физической культуре и спорте». 2. Положение о воспитательном-оздоровительном учреждении. 3. Положение о спортивно-оздоровительном лагере. 4. Положение о педагогическом совете спортивно-оздоровительного лагере. 5. Инструкция по правилам пожарной безопасности, по мерам обеспечения выполнения санитарно-гигиенических требований, по организации купания).</w:t>
      </w:r>
    </w:p>
    <w:p w14:paraId="00000051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Материально-техническое обеспечение работы спортивно-оздоровительного лагеря.</w:t>
      </w:r>
    </w:p>
    <w:p w14:paraId="00000052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Санитарно-гигиеническое обеспечение работы спортивно-оздоровительного лагеря. Санитарные нормы и правила.</w:t>
      </w:r>
    </w:p>
    <w:p w14:paraId="00000053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Требование к оздоровительным мероприятиям для детей.</w:t>
      </w:r>
    </w:p>
    <w:p w14:paraId="00000054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Требования к безопасности занимающихся во время пребывания в лесу, у водоемов, на территории спортивного городка, при самостоятельных занятиях.</w:t>
      </w:r>
    </w:p>
    <w:p w14:paraId="00000055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Планирующая документация в спортивно-оздоровительном лагере.</w:t>
      </w:r>
    </w:p>
    <w:p w14:paraId="00000056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Организация и формы идеологической и воспитательной работы, культурно-досуговых и спортивно-массовых мероприятий в спортивно-оздоровительном лагере.</w:t>
      </w:r>
    </w:p>
    <w:p w14:paraId="00000057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Общие основы периодизации годичной подготовки хоккеистов.</w:t>
      </w:r>
    </w:p>
    <w:p w14:paraId="00000058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Организация и содержание общей и специальной физической подготовки в условиях спортивно-оздоровительного лагеря.</w:t>
      </w:r>
    </w:p>
    <w:p w14:paraId="00000059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Подбор общеразвивающих упражнений для проведения подготовительной части учебно-тренировочного занятия. Методика составления комплексов общеразвивающих упражнений для подготовительной части учебно-тренировочного занятия.</w:t>
      </w:r>
    </w:p>
    <w:p w14:paraId="0000005A" w14:textId="77777777" w:rsidR="006E796A" w:rsidRPr="00AD326A" w:rsidRDefault="004F78CC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sz w:val="28"/>
          <w:szCs w:val="28"/>
        </w:rPr>
      </w:pPr>
      <w:r w:rsidRPr="00AD326A">
        <w:rPr>
          <w:sz w:val="28"/>
          <w:szCs w:val="28"/>
        </w:rPr>
        <w:t xml:space="preserve">Организация и проведения подготовительной части учебно-тренировочного занятия. Организация проведения спортивных соревнований с занимающимися в спортивно-оздоровительном лагере.       </w:t>
      </w:r>
    </w:p>
    <w:p w14:paraId="0000005B" w14:textId="77777777" w:rsidR="006E796A" w:rsidRPr="00AD326A" w:rsidRDefault="006E796A">
      <w:pPr>
        <w:spacing w:after="0" w:line="240" w:lineRule="auto"/>
        <w:jc w:val="both"/>
        <w:rPr>
          <w:sz w:val="28"/>
          <w:szCs w:val="28"/>
        </w:rPr>
      </w:pPr>
    </w:p>
    <w:p w14:paraId="0000005C" w14:textId="77777777" w:rsidR="006E796A" w:rsidRPr="00AD326A" w:rsidRDefault="004F78CC">
      <w:pPr>
        <w:spacing w:after="0" w:line="240" w:lineRule="auto"/>
        <w:jc w:val="both"/>
        <w:rPr>
          <w:b/>
          <w:sz w:val="28"/>
          <w:szCs w:val="28"/>
        </w:rPr>
      </w:pPr>
      <w:r w:rsidRPr="00AD326A">
        <w:rPr>
          <w:b/>
          <w:sz w:val="28"/>
          <w:szCs w:val="28"/>
        </w:rPr>
        <w:t>ЗАЧЕТНЫЕ ТРЕБОВАНИЯ</w:t>
      </w:r>
    </w:p>
    <w:p w14:paraId="0000005D" w14:textId="01B6C8A1" w:rsidR="006E796A" w:rsidRPr="00AD326A" w:rsidRDefault="000340E2">
      <w:pPr>
        <w:jc w:val="both"/>
        <w:rPr>
          <w:sz w:val="28"/>
          <w:szCs w:val="28"/>
        </w:rPr>
      </w:pPr>
      <w:r w:rsidRPr="00AD326A">
        <w:rPr>
          <w:sz w:val="28"/>
          <w:szCs w:val="28"/>
        </w:rPr>
        <w:tab/>
      </w:r>
      <w:r w:rsidR="004F78CC" w:rsidRPr="00AD326A">
        <w:rPr>
          <w:sz w:val="28"/>
          <w:szCs w:val="28"/>
        </w:rPr>
        <w:t>Знать теоретический материал по темам:</w:t>
      </w:r>
    </w:p>
    <w:p w14:paraId="0000005E" w14:textId="5C3B6915" w:rsidR="006E796A" w:rsidRPr="00AD326A" w:rsidRDefault="004F78CC">
      <w:pPr>
        <w:spacing w:after="0" w:line="240" w:lineRule="auto"/>
        <w:jc w:val="both"/>
        <w:rPr>
          <w:sz w:val="28"/>
          <w:szCs w:val="28"/>
        </w:rPr>
      </w:pPr>
      <w:r w:rsidRPr="00AD326A">
        <w:rPr>
          <w:sz w:val="28"/>
          <w:szCs w:val="28"/>
        </w:rPr>
        <w:lastRenderedPageBreak/>
        <w:t>1.</w:t>
      </w:r>
      <w:r w:rsidR="000340E2" w:rsidRPr="00AD326A">
        <w:rPr>
          <w:sz w:val="28"/>
          <w:szCs w:val="28"/>
        </w:rPr>
        <w:t> </w:t>
      </w:r>
      <w:r w:rsidRPr="00AD326A">
        <w:rPr>
          <w:sz w:val="28"/>
          <w:szCs w:val="28"/>
        </w:rPr>
        <w:t>Тактика хоккея, тактическая подготовка хоккеистов, контроль тактической        подготовленности хоккеистов.</w:t>
      </w:r>
    </w:p>
    <w:p w14:paraId="0000005F" w14:textId="6E07175C" w:rsidR="006E796A" w:rsidRPr="00AD326A" w:rsidRDefault="004F78CC">
      <w:pPr>
        <w:spacing w:after="0" w:line="240" w:lineRule="auto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2.</w:t>
      </w:r>
      <w:r w:rsidR="000340E2" w:rsidRPr="00AD326A">
        <w:rPr>
          <w:sz w:val="28"/>
          <w:szCs w:val="28"/>
        </w:rPr>
        <w:t> </w:t>
      </w:r>
      <w:r w:rsidRPr="00AD326A">
        <w:rPr>
          <w:sz w:val="28"/>
          <w:szCs w:val="28"/>
        </w:rPr>
        <w:t>Физические качества, физическая подготовка и контроль физической подготовленности хоккеистов.</w:t>
      </w:r>
    </w:p>
    <w:p w14:paraId="00000060" w14:textId="3641DFDF" w:rsidR="006E796A" w:rsidRPr="00AD326A" w:rsidRDefault="004F78CC">
      <w:pPr>
        <w:spacing w:after="0" w:line="240" w:lineRule="auto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3.</w:t>
      </w:r>
      <w:r w:rsidR="000340E2" w:rsidRPr="00AD326A">
        <w:rPr>
          <w:sz w:val="28"/>
          <w:szCs w:val="28"/>
        </w:rPr>
        <w:t> </w:t>
      </w:r>
      <w:r w:rsidRPr="00AD326A">
        <w:rPr>
          <w:sz w:val="28"/>
          <w:szCs w:val="28"/>
        </w:rPr>
        <w:t>Организация деятельности спортивно-оздоровительных лагерей.</w:t>
      </w:r>
    </w:p>
    <w:p w14:paraId="00000061" w14:textId="76695C9D" w:rsidR="006E796A" w:rsidRPr="00AD326A" w:rsidRDefault="004F78CC">
      <w:pPr>
        <w:spacing w:after="0" w:line="240" w:lineRule="auto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4.</w:t>
      </w:r>
      <w:r w:rsidR="000340E2" w:rsidRPr="00AD326A">
        <w:rPr>
          <w:sz w:val="28"/>
          <w:szCs w:val="28"/>
        </w:rPr>
        <w:t> </w:t>
      </w:r>
      <w:r w:rsidRPr="00AD326A">
        <w:rPr>
          <w:sz w:val="28"/>
          <w:szCs w:val="28"/>
        </w:rPr>
        <w:t>Составление планов-конспектов по индивидуальной, групповой и командной тактике обороны и нападения, по методике развития физических качеств хоккеистов.</w:t>
      </w:r>
    </w:p>
    <w:p w14:paraId="00000062" w14:textId="46FC3480" w:rsidR="006E796A" w:rsidRPr="00AD326A" w:rsidRDefault="004F78CC">
      <w:pPr>
        <w:spacing w:after="0" w:line="240" w:lineRule="auto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5.</w:t>
      </w:r>
      <w:r w:rsidR="000340E2" w:rsidRPr="00AD326A">
        <w:rPr>
          <w:sz w:val="28"/>
          <w:szCs w:val="28"/>
        </w:rPr>
        <w:t> </w:t>
      </w:r>
      <w:r w:rsidRPr="00AD326A">
        <w:rPr>
          <w:sz w:val="28"/>
          <w:szCs w:val="28"/>
        </w:rPr>
        <w:t>Проведение части занятия по тактической и физической подготовке хоккеистов.</w:t>
      </w:r>
    </w:p>
    <w:p w14:paraId="00000063" w14:textId="6F4D4EAF" w:rsidR="006E796A" w:rsidRPr="00AD326A" w:rsidRDefault="004F78CC">
      <w:pPr>
        <w:spacing w:after="0" w:line="240" w:lineRule="auto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6.</w:t>
      </w:r>
      <w:r w:rsidR="000340E2" w:rsidRPr="00AD326A">
        <w:rPr>
          <w:sz w:val="28"/>
          <w:szCs w:val="28"/>
        </w:rPr>
        <w:t> </w:t>
      </w:r>
      <w:r w:rsidRPr="00AD326A">
        <w:rPr>
          <w:sz w:val="28"/>
          <w:szCs w:val="28"/>
        </w:rPr>
        <w:t>Организация и проведения подготовительной части учебно-тренировочного занятия в спортивно-оздоровительном лагере.</w:t>
      </w:r>
    </w:p>
    <w:p w14:paraId="00000064" w14:textId="6FE41C99" w:rsidR="006E796A" w:rsidRPr="00AD326A" w:rsidRDefault="004F78CC">
      <w:pPr>
        <w:spacing w:after="0" w:line="240" w:lineRule="auto"/>
        <w:jc w:val="both"/>
        <w:rPr>
          <w:sz w:val="28"/>
          <w:szCs w:val="28"/>
        </w:rPr>
      </w:pPr>
      <w:r w:rsidRPr="00AD326A">
        <w:rPr>
          <w:sz w:val="28"/>
          <w:szCs w:val="28"/>
        </w:rPr>
        <w:t>7.</w:t>
      </w:r>
      <w:r w:rsidR="000340E2" w:rsidRPr="00AD326A">
        <w:rPr>
          <w:sz w:val="28"/>
          <w:szCs w:val="28"/>
        </w:rPr>
        <w:t> </w:t>
      </w:r>
      <w:r w:rsidRPr="00AD326A">
        <w:rPr>
          <w:sz w:val="28"/>
          <w:szCs w:val="28"/>
        </w:rPr>
        <w:t xml:space="preserve">Методика составления комплексов общеразвивающих упражнений для подготовительной части.  </w:t>
      </w:r>
    </w:p>
    <w:p w14:paraId="00000065" w14:textId="77777777" w:rsidR="006E796A" w:rsidRPr="00AD326A" w:rsidRDefault="006E796A">
      <w:pPr>
        <w:spacing w:after="0" w:line="240" w:lineRule="auto"/>
        <w:jc w:val="both"/>
        <w:rPr>
          <w:sz w:val="28"/>
          <w:szCs w:val="28"/>
        </w:rPr>
      </w:pPr>
    </w:p>
    <w:p w14:paraId="00000066" w14:textId="77777777" w:rsidR="006E796A" w:rsidRPr="00AD326A" w:rsidRDefault="006E796A">
      <w:pPr>
        <w:spacing w:after="0" w:line="240" w:lineRule="auto"/>
        <w:jc w:val="both"/>
        <w:rPr>
          <w:sz w:val="28"/>
          <w:szCs w:val="28"/>
        </w:rPr>
      </w:pPr>
    </w:p>
    <w:p w14:paraId="00000068" w14:textId="13A05E43" w:rsidR="006E796A" w:rsidRPr="00AD326A" w:rsidRDefault="004F78CC">
      <w:pPr>
        <w:spacing w:after="0" w:line="240" w:lineRule="auto"/>
        <w:jc w:val="both"/>
        <w:rPr>
          <w:sz w:val="28"/>
          <w:szCs w:val="28"/>
        </w:rPr>
      </w:pPr>
      <w:r w:rsidRPr="00AD326A">
        <w:rPr>
          <w:sz w:val="28"/>
          <w:szCs w:val="28"/>
        </w:rPr>
        <w:t xml:space="preserve">Заведующий </w:t>
      </w:r>
      <w:r w:rsidR="000340E2" w:rsidRPr="00AD326A">
        <w:rPr>
          <w:sz w:val="28"/>
          <w:szCs w:val="28"/>
        </w:rPr>
        <w:t>к</w:t>
      </w:r>
      <w:r w:rsidRPr="00AD326A">
        <w:rPr>
          <w:sz w:val="28"/>
          <w:szCs w:val="28"/>
        </w:rPr>
        <w:t>афедро</w:t>
      </w:r>
      <w:bookmarkStart w:id="2" w:name="_GoBack"/>
      <w:bookmarkEnd w:id="2"/>
      <w:r w:rsidRPr="00AD326A">
        <w:rPr>
          <w:sz w:val="28"/>
          <w:szCs w:val="28"/>
        </w:rPr>
        <w:t>й</w:t>
      </w:r>
      <w:r w:rsidR="006E1A46" w:rsidRPr="00AD326A">
        <w:rPr>
          <w:sz w:val="28"/>
          <w:szCs w:val="28"/>
        </w:rPr>
        <w:t xml:space="preserve"> </w:t>
      </w:r>
      <w:r w:rsidRPr="00AD326A">
        <w:rPr>
          <w:sz w:val="28"/>
          <w:szCs w:val="28"/>
        </w:rPr>
        <w:t>футбола и хоккея</w:t>
      </w:r>
      <w:r w:rsidRPr="00AD326A">
        <w:rPr>
          <w:sz w:val="28"/>
          <w:szCs w:val="28"/>
        </w:rPr>
        <w:tab/>
      </w:r>
      <w:r w:rsidRPr="00AD326A">
        <w:rPr>
          <w:sz w:val="28"/>
          <w:szCs w:val="28"/>
        </w:rPr>
        <w:tab/>
      </w:r>
      <w:r w:rsidRPr="00AD326A">
        <w:rPr>
          <w:sz w:val="28"/>
          <w:szCs w:val="28"/>
        </w:rPr>
        <w:tab/>
      </w:r>
      <w:r w:rsidRPr="00AD326A">
        <w:rPr>
          <w:sz w:val="28"/>
          <w:szCs w:val="28"/>
        </w:rPr>
        <w:tab/>
      </w:r>
      <w:r w:rsidRPr="00AD326A">
        <w:rPr>
          <w:sz w:val="28"/>
          <w:szCs w:val="28"/>
        </w:rPr>
        <w:tab/>
      </w:r>
      <w:r w:rsidR="000340E2" w:rsidRPr="00AD326A">
        <w:rPr>
          <w:sz w:val="28"/>
          <w:szCs w:val="28"/>
        </w:rPr>
        <w:t>И.К.Галуза</w:t>
      </w:r>
    </w:p>
    <w:sectPr w:rsidR="006E796A" w:rsidRPr="00AD326A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1B2EE" w14:textId="77777777" w:rsidR="00133CF8" w:rsidRDefault="00133CF8" w:rsidP="006E1A46">
      <w:pPr>
        <w:spacing w:after="0" w:line="240" w:lineRule="auto"/>
      </w:pPr>
      <w:r>
        <w:separator/>
      </w:r>
    </w:p>
  </w:endnote>
  <w:endnote w:type="continuationSeparator" w:id="0">
    <w:p w14:paraId="67245942" w14:textId="77777777" w:rsidR="00133CF8" w:rsidRDefault="00133CF8" w:rsidP="006E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26045" w14:textId="77777777" w:rsidR="00133CF8" w:rsidRDefault="00133CF8" w:rsidP="006E1A46">
      <w:pPr>
        <w:spacing w:after="0" w:line="240" w:lineRule="auto"/>
      </w:pPr>
      <w:r>
        <w:separator/>
      </w:r>
    </w:p>
  </w:footnote>
  <w:footnote w:type="continuationSeparator" w:id="0">
    <w:p w14:paraId="07DB7894" w14:textId="77777777" w:rsidR="00133CF8" w:rsidRDefault="00133CF8" w:rsidP="006E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297693"/>
      <w:docPartObj>
        <w:docPartGallery w:val="Page Numbers (Top of Page)"/>
        <w:docPartUnique/>
      </w:docPartObj>
    </w:sdtPr>
    <w:sdtEndPr/>
    <w:sdtContent>
      <w:p w14:paraId="16E6E893" w14:textId="2E0D001B" w:rsidR="006E1A46" w:rsidRDefault="006E1A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06A9BD" w14:textId="77777777" w:rsidR="006E1A46" w:rsidRDefault="006E1A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318F5"/>
    <w:multiLevelType w:val="multilevel"/>
    <w:tmpl w:val="4B1A9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6A"/>
    <w:rsid w:val="000340E2"/>
    <w:rsid w:val="00035F97"/>
    <w:rsid w:val="00133CF8"/>
    <w:rsid w:val="001457D1"/>
    <w:rsid w:val="004F78CC"/>
    <w:rsid w:val="006D7C9A"/>
    <w:rsid w:val="006E1A46"/>
    <w:rsid w:val="006E796A"/>
    <w:rsid w:val="00786185"/>
    <w:rsid w:val="008A7A0E"/>
    <w:rsid w:val="00950A13"/>
    <w:rsid w:val="00AD326A"/>
    <w:rsid w:val="00CD33CA"/>
    <w:rsid w:val="00FA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DF29"/>
  <w15:docId w15:val="{8C754429-A5FC-4F07-800D-217AEFCE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30"/>
        <w:szCs w:val="30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E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1A46"/>
  </w:style>
  <w:style w:type="paragraph" w:styleId="a7">
    <w:name w:val="footer"/>
    <w:basedOn w:val="a"/>
    <w:link w:val="a8"/>
    <w:uiPriority w:val="99"/>
    <w:unhideWhenUsed/>
    <w:rsid w:val="006E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L7OO2bnYAeow7AUDQ50cuSqH5w==">CgMxLjAyCGguZ2pkZ3hzOAByITFpMVByU20xWXlMR09LNTFMc1B3cUVtQ1JHb21hZFVXcg==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Кленовская</dc:creator>
  <cp:lastModifiedBy>Наталья А. Кленовская</cp:lastModifiedBy>
  <cp:revision>10</cp:revision>
  <dcterms:created xsi:type="dcterms:W3CDTF">2023-10-09T06:45:00Z</dcterms:created>
  <dcterms:modified xsi:type="dcterms:W3CDTF">2023-10-26T08:59:00Z</dcterms:modified>
</cp:coreProperties>
</file>