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3936"/>
        <w:gridCol w:w="1984"/>
        <w:gridCol w:w="3969"/>
      </w:tblGrid>
      <w:tr w:rsidR="00FA3569" w:rsidRPr="001B1C27" w:rsidTr="00406076">
        <w:trPr>
          <w:trHeight w:val="1985"/>
        </w:trPr>
        <w:tc>
          <w:tcPr>
            <w:tcW w:w="3936" w:type="dxa"/>
          </w:tcPr>
          <w:p w:rsidR="00FA3569" w:rsidRPr="001B1C27" w:rsidRDefault="00FA3569" w:rsidP="00FA3569">
            <w:pPr>
              <w:spacing w:after="0" w:line="240" w:lineRule="auto"/>
              <w:jc w:val="center"/>
              <w:rPr>
                <w:rFonts w:ascii="Times New Roman" w:eastAsia="Times New Roman" w:hAnsi="Times New Roman" w:cs="Times New Roman"/>
                <w:b/>
                <w:spacing w:val="20"/>
                <w:lang w:eastAsia="ru-RU"/>
              </w:rPr>
            </w:pPr>
            <w:bookmarkStart w:id="0" w:name="_GoBack"/>
            <w:bookmarkEnd w:id="0"/>
            <w:r w:rsidRPr="001B1C27">
              <w:rPr>
                <w:rFonts w:ascii="Times New Roman" w:eastAsia="Times New Roman" w:hAnsi="Times New Roman" w:cs="Times New Roman"/>
                <w:b/>
                <w:spacing w:val="20"/>
                <w:lang w:eastAsia="ru-RU"/>
              </w:rPr>
              <w:t>М</w:t>
            </w:r>
            <w:r w:rsidRPr="001B1C27">
              <w:rPr>
                <w:rFonts w:ascii="Times New Roman" w:eastAsia="Times New Roman" w:hAnsi="Times New Roman" w:cs="Times New Roman"/>
                <w:b/>
                <w:spacing w:val="20"/>
                <w:lang w:val="en-US" w:eastAsia="ru-RU"/>
              </w:rPr>
              <w:t>I</w:t>
            </w:r>
            <w:r w:rsidRPr="001B1C27">
              <w:rPr>
                <w:rFonts w:ascii="Times New Roman" w:eastAsia="Times New Roman" w:hAnsi="Times New Roman" w:cs="Times New Roman"/>
                <w:b/>
                <w:spacing w:val="20"/>
                <w:lang w:eastAsia="ru-RU"/>
              </w:rPr>
              <w:t>Н</w:t>
            </w:r>
            <w:r w:rsidRPr="001B1C27">
              <w:rPr>
                <w:rFonts w:ascii="Times New Roman" w:eastAsia="Times New Roman" w:hAnsi="Times New Roman" w:cs="Times New Roman"/>
                <w:b/>
                <w:spacing w:val="20"/>
                <w:lang w:val="en-US" w:eastAsia="ru-RU"/>
              </w:rPr>
              <w:t>I</w:t>
            </w:r>
            <w:r w:rsidRPr="001B1C27">
              <w:rPr>
                <w:rFonts w:ascii="Times New Roman" w:eastAsia="Times New Roman" w:hAnsi="Times New Roman" w:cs="Times New Roman"/>
                <w:b/>
                <w:spacing w:val="20"/>
                <w:lang w:eastAsia="ru-RU"/>
              </w:rPr>
              <w:t xml:space="preserve">СТЭРСТВА </w:t>
            </w:r>
          </w:p>
          <w:p w:rsidR="00FA3569" w:rsidRPr="001B1C27" w:rsidRDefault="00FA3569" w:rsidP="00FA3569">
            <w:pPr>
              <w:spacing w:after="0" w:line="240" w:lineRule="auto"/>
              <w:jc w:val="center"/>
              <w:rPr>
                <w:rFonts w:ascii="Times New Roman" w:eastAsia="Times New Roman" w:hAnsi="Times New Roman" w:cs="Times New Roman"/>
                <w:b/>
                <w:spacing w:val="20"/>
                <w:sz w:val="28"/>
                <w:lang w:eastAsia="ru-RU"/>
              </w:rPr>
            </w:pPr>
            <w:r w:rsidRPr="001B1C27">
              <w:rPr>
                <w:rFonts w:ascii="Times New Roman" w:eastAsia="Times New Roman" w:hAnsi="Times New Roman" w:cs="Times New Roman"/>
                <w:b/>
                <w:spacing w:val="20"/>
                <w:lang w:eastAsia="ru-RU"/>
              </w:rPr>
              <w:t xml:space="preserve">СПОРТУ </w:t>
            </w:r>
            <w:r w:rsidRPr="001B1C27">
              <w:rPr>
                <w:rFonts w:ascii="Times New Roman" w:eastAsia="Times New Roman" w:hAnsi="Times New Roman" w:cs="Times New Roman"/>
                <w:b/>
                <w:spacing w:val="20"/>
                <w:lang w:val="en-US" w:eastAsia="ru-RU"/>
              </w:rPr>
              <w:t>I</w:t>
            </w:r>
            <w:r w:rsidRPr="001B1C27">
              <w:rPr>
                <w:rFonts w:ascii="Times New Roman" w:eastAsia="Times New Roman" w:hAnsi="Times New Roman" w:cs="Times New Roman"/>
                <w:b/>
                <w:spacing w:val="20"/>
                <w:lang w:eastAsia="ru-RU"/>
              </w:rPr>
              <w:t xml:space="preserve"> ТУРЫЗМУ РЭСПУБЛ</w:t>
            </w:r>
            <w:r w:rsidRPr="001B1C27">
              <w:rPr>
                <w:rFonts w:ascii="Times New Roman" w:eastAsia="Times New Roman" w:hAnsi="Times New Roman" w:cs="Times New Roman"/>
                <w:b/>
                <w:spacing w:val="20"/>
                <w:lang w:val="en-US" w:eastAsia="ru-RU"/>
              </w:rPr>
              <w:t>I</w:t>
            </w:r>
            <w:r w:rsidRPr="001B1C27">
              <w:rPr>
                <w:rFonts w:ascii="Times New Roman" w:eastAsia="Times New Roman" w:hAnsi="Times New Roman" w:cs="Times New Roman"/>
                <w:b/>
                <w:spacing w:val="20"/>
                <w:lang w:eastAsia="ru-RU"/>
              </w:rPr>
              <w:t>К</w:t>
            </w:r>
            <w:r w:rsidRPr="001B1C27">
              <w:rPr>
                <w:rFonts w:ascii="Times New Roman" w:eastAsia="Times New Roman" w:hAnsi="Times New Roman" w:cs="Times New Roman"/>
                <w:b/>
                <w:spacing w:val="20"/>
                <w:lang w:val="en-US" w:eastAsia="ru-RU"/>
              </w:rPr>
              <w:t>I</w:t>
            </w:r>
            <w:r w:rsidRPr="001B1C27">
              <w:rPr>
                <w:rFonts w:ascii="Times New Roman" w:eastAsia="Times New Roman" w:hAnsi="Times New Roman" w:cs="Times New Roman"/>
                <w:b/>
                <w:spacing w:val="20"/>
                <w:lang w:eastAsia="ru-RU"/>
              </w:rPr>
              <w:t xml:space="preserve"> БЕЛАРУСЬ</w:t>
            </w:r>
          </w:p>
          <w:p w:rsidR="00FA3569" w:rsidRPr="001B1C27" w:rsidRDefault="00FA3569" w:rsidP="00FA3569">
            <w:pPr>
              <w:spacing w:after="0" w:line="240" w:lineRule="auto"/>
              <w:jc w:val="center"/>
              <w:rPr>
                <w:rFonts w:ascii="Times New Roman" w:eastAsia="Times New Roman" w:hAnsi="Times New Roman" w:cs="Times New Roman"/>
                <w:b/>
                <w:spacing w:val="20"/>
                <w:lang w:eastAsia="ru-RU"/>
              </w:rPr>
            </w:pPr>
          </w:p>
          <w:p w:rsidR="00FA3569" w:rsidRPr="001B1C27" w:rsidRDefault="00FA3569" w:rsidP="00FA3569">
            <w:pPr>
              <w:spacing w:after="0" w:line="240" w:lineRule="auto"/>
              <w:jc w:val="center"/>
              <w:rPr>
                <w:rFonts w:ascii="Times New Roman" w:eastAsia="Times New Roman" w:hAnsi="Times New Roman" w:cs="Times New Roman"/>
                <w:sz w:val="18"/>
                <w:szCs w:val="20"/>
                <w:lang w:eastAsia="ru-RU"/>
              </w:rPr>
            </w:pPr>
            <w:proofErr w:type="spellStart"/>
            <w:r w:rsidRPr="001B1C27">
              <w:rPr>
                <w:rFonts w:ascii="Times New Roman" w:eastAsia="Times New Roman" w:hAnsi="Times New Roman" w:cs="Times New Roman"/>
                <w:sz w:val="18"/>
                <w:szCs w:val="20"/>
                <w:lang w:eastAsia="ru-RU"/>
              </w:rPr>
              <w:t>вул</w:t>
            </w:r>
            <w:proofErr w:type="spellEnd"/>
            <w:r w:rsidRPr="001B1C27">
              <w:rPr>
                <w:rFonts w:ascii="Times New Roman" w:eastAsia="Times New Roman" w:hAnsi="Times New Roman" w:cs="Times New Roman"/>
                <w:sz w:val="18"/>
                <w:szCs w:val="20"/>
                <w:lang w:eastAsia="ru-RU"/>
              </w:rPr>
              <w:t>. К</w:t>
            </w:r>
            <w:proofErr w:type="spellStart"/>
            <w:r w:rsidRPr="001B1C27">
              <w:rPr>
                <w:rFonts w:ascii="Times New Roman" w:eastAsia="Times New Roman" w:hAnsi="Times New Roman" w:cs="Times New Roman"/>
                <w:sz w:val="18"/>
                <w:szCs w:val="20"/>
                <w:lang w:val="en-US" w:eastAsia="ru-RU"/>
              </w:rPr>
              <w:t>i</w:t>
            </w:r>
            <w:r w:rsidRPr="001B1C27">
              <w:rPr>
                <w:rFonts w:ascii="Times New Roman" w:eastAsia="Times New Roman" w:hAnsi="Times New Roman" w:cs="Times New Roman"/>
                <w:sz w:val="18"/>
                <w:szCs w:val="20"/>
                <w:lang w:eastAsia="ru-RU"/>
              </w:rPr>
              <w:t>рава</w:t>
            </w:r>
            <w:proofErr w:type="spellEnd"/>
            <w:r w:rsidRPr="001B1C27">
              <w:rPr>
                <w:rFonts w:ascii="Times New Roman" w:eastAsia="Times New Roman" w:hAnsi="Times New Roman" w:cs="Times New Roman"/>
                <w:sz w:val="18"/>
                <w:szCs w:val="20"/>
                <w:lang w:eastAsia="ru-RU"/>
              </w:rPr>
              <w:t xml:space="preserve">, 8, к. 2, </w:t>
            </w:r>
            <w:smartTag w:uri="urn:schemas-microsoft-com:office:smarttags" w:element="metricconverter">
              <w:smartTagPr>
                <w:attr w:name="ProductID" w:val="220030, г"/>
              </w:smartTagPr>
              <w:r w:rsidRPr="001B1C27">
                <w:rPr>
                  <w:rFonts w:ascii="Times New Roman" w:eastAsia="Times New Roman" w:hAnsi="Times New Roman" w:cs="Times New Roman"/>
                  <w:sz w:val="18"/>
                  <w:szCs w:val="20"/>
                  <w:lang w:eastAsia="ru-RU"/>
                </w:rPr>
                <w:t>220030, г</w:t>
              </w:r>
            </w:smartTag>
            <w:r w:rsidRPr="001B1C27">
              <w:rPr>
                <w:rFonts w:ascii="Times New Roman" w:eastAsia="Times New Roman" w:hAnsi="Times New Roman" w:cs="Times New Roman"/>
                <w:sz w:val="18"/>
                <w:szCs w:val="20"/>
                <w:lang w:eastAsia="ru-RU"/>
              </w:rPr>
              <w:t>. М</w:t>
            </w:r>
            <w:proofErr w:type="spellStart"/>
            <w:r w:rsidRPr="001B1C27">
              <w:rPr>
                <w:rFonts w:ascii="Times New Roman" w:eastAsia="Times New Roman" w:hAnsi="Times New Roman" w:cs="Times New Roman"/>
                <w:sz w:val="18"/>
                <w:szCs w:val="20"/>
                <w:lang w:val="en-US" w:eastAsia="ru-RU"/>
              </w:rPr>
              <w:t>i</w:t>
            </w:r>
            <w:r w:rsidRPr="001B1C27">
              <w:rPr>
                <w:rFonts w:ascii="Times New Roman" w:eastAsia="Times New Roman" w:hAnsi="Times New Roman" w:cs="Times New Roman"/>
                <w:sz w:val="18"/>
                <w:szCs w:val="20"/>
                <w:lang w:eastAsia="ru-RU"/>
              </w:rPr>
              <w:t>нск</w:t>
            </w:r>
            <w:proofErr w:type="spellEnd"/>
          </w:p>
          <w:p w:rsidR="00FA3569" w:rsidRPr="001B1C27" w:rsidRDefault="00FA3569" w:rsidP="00FA3569">
            <w:pPr>
              <w:spacing w:after="0" w:line="240" w:lineRule="auto"/>
              <w:jc w:val="center"/>
              <w:rPr>
                <w:rFonts w:ascii="Times New Roman" w:eastAsia="Times New Roman" w:hAnsi="Times New Roman" w:cs="Times New Roman"/>
                <w:sz w:val="18"/>
                <w:szCs w:val="20"/>
                <w:lang w:eastAsia="ru-RU"/>
              </w:rPr>
            </w:pPr>
            <w:proofErr w:type="spellStart"/>
            <w:r w:rsidRPr="001B1C27">
              <w:rPr>
                <w:rFonts w:ascii="Times New Roman" w:eastAsia="Times New Roman" w:hAnsi="Times New Roman" w:cs="Times New Roman"/>
                <w:sz w:val="18"/>
                <w:szCs w:val="20"/>
                <w:lang w:eastAsia="ru-RU"/>
              </w:rPr>
              <w:t>тэл</w:t>
            </w:r>
            <w:proofErr w:type="spellEnd"/>
            <w:r w:rsidRPr="001B1C27">
              <w:rPr>
                <w:rFonts w:ascii="Times New Roman" w:eastAsia="Times New Roman" w:hAnsi="Times New Roman" w:cs="Times New Roman"/>
                <w:sz w:val="18"/>
                <w:szCs w:val="20"/>
                <w:lang w:eastAsia="ru-RU"/>
              </w:rPr>
              <w:t xml:space="preserve">.: (+375 17) 327 72 37, (+375 17) 226 10 33    </w:t>
            </w:r>
          </w:p>
          <w:p w:rsidR="00FA3569" w:rsidRPr="001B1C27" w:rsidRDefault="00FA3569" w:rsidP="00FA3569">
            <w:pPr>
              <w:spacing w:after="0" w:line="240" w:lineRule="auto"/>
              <w:jc w:val="center"/>
              <w:rPr>
                <w:rFonts w:ascii="Times New Roman" w:eastAsia="Times New Roman" w:hAnsi="Times New Roman" w:cs="Times New Roman"/>
                <w:sz w:val="18"/>
                <w:szCs w:val="20"/>
                <w:lang w:eastAsia="ru-RU"/>
              </w:rPr>
            </w:pPr>
            <w:r w:rsidRPr="001B1C27">
              <w:rPr>
                <w:rFonts w:ascii="Times New Roman" w:eastAsia="Times New Roman" w:hAnsi="Times New Roman" w:cs="Times New Roman"/>
                <w:sz w:val="18"/>
                <w:szCs w:val="20"/>
                <w:lang w:eastAsia="ru-RU"/>
              </w:rPr>
              <w:t>факс: (+375 17) 327 76 22 (</w:t>
            </w:r>
            <w:proofErr w:type="spellStart"/>
            <w:r w:rsidRPr="001B1C27">
              <w:rPr>
                <w:rFonts w:ascii="Times New Roman" w:eastAsia="Times New Roman" w:hAnsi="Times New Roman" w:cs="Times New Roman"/>
                <w:sz w:val="18"/>
                <w:szCs w:val="20"/>
                <w:lang w:eastAsia="ru-RU"/>
              </w:rPr>
              <w:t>канцылярыя</w:t>
            </w:r>
            <w:proofErr w:type="spellEnd"/>
            <w:r w:rsidRPr="001B1C27">
              <w:rPr>
                <w:rFonts w:ascii="Times New Roman" w:eastAsia="Times New Roman" w:hAnsi="Times New Roman" w:cs="Times New Roman"/>
                <w:sz w:val="18"/>
                <w:szCs w:val="20"/>
                <w:lang w:eastAsia="ru-RU"/>
              </w:rPr>
              <w:t>),</w:t>
            </w:r>
          </w:p>
          <w:p w:rsidR="00FA3569" w:rsidRPr="001B1C27" w:rsidRDefault="00FA3569" w:rsidP="00FA3569">
            <w:pPr>
              <w:spacing w:after="0" w:line="240" w:lineRule="auto"/>
              <w:jc w:val="center"/>
              <w:rPr>
                <w:rFonts w:ascii="Times New Roman" w:eastAsia="Times New Roman" w:hAnsi="Times New Roman" w:cs="Times New Roman"/>
                <w:sz w:val="18"/>
                <w:szCs w:val="20"/>
                <w:lang w:eastAsia="ru-RU"/>
              </w:rPr>
            </w:pPr>
            <w:r w:rsidRPr="001B1C27">
              <w:rPr>
                <w:rFonts w:ascii="Times New Roman" w:eastAsia="Times New Roman" w:hAnsi="Times New Roman" w:cs="Times New Roman"/>
                <w:sz w:val="18"/>
                <w:szCs w:val="20"/>
                <w:lang w:eastAsia="ru-RU"/>
              </w:rPr>
              <w:t xml:space="preserve"> (+375 17)</w:t>
            </w:r>
            <w:r w:rsidRPr="001B1C27">
              <w:rPr>
                <w:rFonts w:ascii="Times New Roman" w:eastAsia="Times New Roman" w:hAnsi="Times New Roman" w:cs="Times New Roman"/>
                <w:b/>
                <w:sz w:val="18"/>
                <w:szCs w:val="20"/>
                <w:lang w:eastAsia="ru-RU"/>
              </w:rPr>
              <w:t xml:space="preserve"> </w:t>
            </w:r>
            <w:r w:rsidRPr="001B1C27">
              <w:rPr>
                <w:rFonts w:ascii="Times New Roman" w:eastAsia="Times New Roman" w:hAnsi="Times New Roman" w:cs="Times New Roman"/>
                <w:sz w:val="18"/>
                <w:szCs w:val="20"/>
                <w:lang w:eastAsia="ru-RU"/>
              </w:rPr>
              <w:t>327 30 31</w:t>
            </w:r>
            <w:proofErr w:type="gramStart"/>
            <w:r w:rsidRPr="001B1C27">
              <w:rPr>
                <w:rFonts w:ascii="Times New Roman" w:eastAsia="Times New Roman" w:hAnsi="Times New Roman" w:cs="Times New Roman"/>
                <w:sz w:val="18"/>
                <w:szCs w:val="20"/>
                <w:lang w:eastAsia="ru-RU"/>
              </w:rPr>
              <w:t xml:space="preserve">   (</w:t>
            </w:r>
            <w:proofErr w:type="spellStart"/>
            <w:proofErr w:type="gramEnd"/>
            <w:r w:rsidRPr="001B1C27">
              <w:rPr>
                <w:rFonts w:ascii="Times New Roman" w:eastAsia="Times New Roman" w:hAnsi="Times New Roman" w:cs="Times New Roman"/>
                <w:sz w:val="18"/>
                <w:szCs w:val="20"/>
                <w:lang w:eastAsia="ru-RU"/>
              </w:rPr>
              <w:t>аддзел</w:t>
            </w:r>
            <w:proofErr w:type="spellEnd"/>
            <w:r w:rsidRPr="001B1C27">
              <w:rPr>
                <w:rFonts w:ascii="Times New Roman" w:eastAsia="Times New Roman" w:hAnsi="Times New Roman" w:cs="Times New Roman"/>
                <w:sz w:val="18"/>
                <w:szCs w:val="20"/>
                <w:lang w:eastAsia="ru-RU"/>
              </w:rPr>
              <w:t xml:space="preserve"> </w:t>
            </w:r>
          </w:p>
          <w:p w:rsidR="00FA3569" w:rsidRPr="001B1C27" w:rsidRDefault="00FA3569" w:rsidP="00FA3569">
            <w:pPr>
              <w:spacing w:after="0" w:line="240" w:lineRule="auto"/>
              <w:jc w:val="center"/>
              <w:rPr>
                <w:rFonts w:ascii="Times New Roman" w:eastAsia="Times New Roman" w:hAnsi="Times New Roman" w:cs="Times New Roman"/>
                <w:sz w:val="18"/>
                <w:szCs w:val="20"/>
                <w:lang w:eastAsia="ru-RU"/>
              </w:rPr>
            </w:pPr>
            <w:r w:rsidRPr="001B1C27">
              <w:rPr>
                <w:rFonts w:ascii="Times New Roman" w:eastAsia="Times New Roman" w:hAnsi="Times New Roman" w:cs="Times New Roman"/>
                <w:sz w:val="18"/>
                <w:szCs w:val="20"/>
                <w:lang w:eastAsia="ru-RU"/>
              </w:rPr>
              <w:t>м</w:t>
            </w:r>
            <w:proofErr w:type="spellStart"/>
            <w:r w:rsidRPr="001B1C27">
              <w:rPr>
                <w:rFonts w:ascii="Times New Roman" w:eastAsia="Times New Roman" w:hAnsi="Times New Roman" w:cs="Times New Roman"/>
                <w:sz w:val="18"/>
                <w:szCs w:val="20"/>
                <w:lang w:val="en-US" w:eastAsia="ru-RU"/>
              </w:rPr>
              <w:t>i</w:t>
            </w:r>
            <w:r w:rsidRPr="001B1C27">
              <w:rPr>
                <w:rFonts w:ascii="Times New Roman" w:eastAsia="Times New Roman" w:hAnsi="Times New Roman" w:cs="Times New Roman"/>
                <w:sz w:val="18"/>
                <w:szCs w:val="20"/>
                <w:lang w:eastAsia="ru-RU"/>
              </w:rPr>
              <w:t>жнароднага</w:t>
            </w:r>
            <w:proofErr w:type="spellEnd"/>
            <w:r w:rsidRPr="001B1C27">
              <w:rPr>
                <w:rFonts w:ascii="Times New Roman" w:eastAsia="Times New Roman" w:hAnsi="Times New Roman" w:cs="Times New Roman"/>
                <w:sz w:val="18"/>
                <w:szCs w:val="20"/>
                <w:lang w:eastAsia="ru-RU"/>
              </w:rPr>
              <w:t xml:space="preserve"> </w:t>
            </w:r>
            <w:proofErr w:type="spellStart"/>
            <w:r w:rsidRPr="001B1C27">
              <w:rPr>
                <w:rFonts w:ascii="Times New Roman" w:eastAsia="Times New Roman" w:hAnsi="Times New Roman" w:cs="Times New Roman"/>
                <w:sz w:val="18"/>
                <w:szCs w:val="20"/>
                <w:lang w:eastAsia="ru-RU"/>
              </w:rPr>
              <w:t>супрацоўн</w:t>
            </w:r>
            <w:r w:rsidRPr="001B1C27">
              <w:rPr>
                <w:rFonts w:ascii="Times New Roman" w:eastAsia="Times New Roman" w:hAnsi="Times New Roman" w:cs="Times New Roman"/>
                <w:sz w:val="18"/>
                <w:szCs w:val="20"/>
                <w:lang w:val="en-US" w:eastAsia="ru-RU"/>
              </w:rPr>
              <w:t>i</w:t>
            </w:r>
            <w:r w:rsidRPr="001B1C27">
              <w:rPr>
                <w:rFonts w:ascii="Times New Roman" w:eastAsia="Times New Roman" w:hAnsi="Times New Roman" w:cs="Times New Roman"/>
                <w:sz w:val="18"/>
                <w:szCs w:val="20"/>
                <w:lang w:eastAsia="ru-RU"/>
              </w:rPr>
              <w:t>цтва</w:t>
            </w:r>
            <w:proofErr w:type="spellEnd"/>
            <w:r w:rsidRPr="001B1C27">
              <w:rPr>
                <w:rFonts w:ascii="Times New Roman" w:eastAsia="Times New Roman" w:hAnsi="Times New Roman" w:cs="Times New Roman"/>
                <w:sz w:val="18"/>
                <w:szCs w:val="20"/>
                <w:lang w:eastAsia="ru-RU"/>
              </w:rPr>
              <w:t>)</w:t>
            </w:r>
          </w:p>
          <w:p w:rsidR="00FA3569" w:rsidRPr="001B1C27" w:rsidRDefault="00FA3569" w:rsidP="00FA3569">
            <w:pPr>
              <w:spacing w:after="0" w:line="240" w:lineRule="auto"/>
              <w:jc w:val="center"/>
              <w:rPr>
                <w:rFonts w:ascii="Times New Roman" w:eastAsia="Times New Roman" w:hAnsi="Times New Roman" w:cs="Times New Roman"/>
                <w:sz w:val="28"/>
                <w:szCs w:val="20"/>
                <w:lang w:eastAsia="ru-RU"/>
              </w:rPr>
            </w:pPr>
            <w:r w:rsidRPr="001B1C27">
              <w:rPr>
                <w:rFonts w:ascii="Times New Roman" w:eastAsia="Times New Roman" w:hAnsi="Times New Roman" w:cs="Times New Roman"/>
                <w:sz w:val="18"/>
                <w:szCs w:val="20"/>
                <w:lang w:val="en-US" w:eastAsia="ru-RU"/>
              </w:rPr>
              <w:t>http</w:t>
            </w:r>
            <w:r w:rsidRPr="001B1C27">
              <w:rPr>
                <w:rFonts w:ascii="Times New Roman" w:eastAsia="Times New Roman" w:hAnsi="Times New Roman" w:cs="Times New Roman"/>
                <w:sz w:val="18"/>
                <w:szCs w:val="20"/>
                <w:lang w:eastAsia="ru-RU"/>
              </w:rPr>
              <w:t>://</w:t>
            </w:r>
            <w:r w:rsidRPr="001B1C27">
              <w:rPr>
                <w:rFonts w:ascii="Times New Roman" w:eastAsia="Times New Roman" w:hAnsi="Times New Roman" w:cs="Times New Roman"/>
                <w:sz w:val="18"/>
                <w:szCs w:val="20"/>
                <w:lang w:val="en-US" w:eastAsia="ru-RU"/>
              </w:rPr>
              <w:t>www</w:t>
            </w:r>
            <w:r w:rsidRPr="001B1C27">
              <w:rPr>
                <w:rFonts w:ascii="Times New Roman" w:eastAsia="Times New Roman" w:hAnsi="Times New Roman" w:cs="Times New Roman"/>
                <w:sz w:val="18"/>
                <w:szCs w:val="20"/>
                <w:lang w:eastAsia="ru-RU"/>
              </w:rPr>
              <w:t>.</w:t>
            </w:r>
            <w:proofErr w:type="spellStart"/>
            <w:r w:rsidRPr="001B1C27">
              <w:rPr>
                <w:rFonts w:ascii="Times New Roman" w:eastAsia="Times New Roman" w:hAnsi="Times New Roman" w:cs="Times New Roman"/>
                <w:sz w:val="18"/>
                <w:szCs w:val="20"/>
                <w:lang w:val="en-US" w:eastAsia="ru-RU"/>
              </w:rPr>
              <w:t>mst</w:t>
            </w:r>
            <w:proofErr w:type="spellEnd"/>
            <w:r w:rsidRPr="001B1C27">
              <w:rPr>
                <w:rFonts w:ascii="Times New Roman" w:eastAsia="Times New Roman" w:hAnsi="Times New Roman" w:cs="Times New Roman"/>
                <w:sz w:val="18"/>
                <w:szCs w:val="20"/>
                <w:lang w:eastAsia="ru-RU"/>
              </w:rPr>
              <w:t>.</w:t>
            </w:r>
            <w:r w:rsidRPr="001B1C27">
              <w:rPr>
                <w:rFonts w:ascii="Times New Roman" w:eastAsia="Times New Roman" w:hAnsi="Times New Roman" w:cs="Times New Roman"/>
                <w:sz w:val="18"/>
                <w:szCs w:val="20"/>
                <w:lang w:val="en-US" w:eastAsia="ru-RU"/>
              </w:rPr>
              <w:t>by</w:t>
            </w:r>
          </w:p>
        </w:tc>
        <w:tc>
          <w:tcPr>
            <w:tcW w:w="1984" w:type="dxa"/>
          </w:tcPr>
          <w:p w:rsidR="00FA3569" w:rsidRPr="001B1C27" w:rsidRDefault="00FA3569" w:rsidP="00FA3569">
            <w:pPr>
              <w:spacing w:after="0" w:line="240" w:lineRule="auto"/>
              <w:jc w:val="center"/>
              <w:rPr>
                <w:rFonts w:ascii="Times New Roman" w:eastAsia="Times New Roman" w:hAnsi="Times New Roman" w:cs="Times New Roman"/>
                <w:sz w:val="20"/>
                <w:szCs w:val="20"/>
                <w:lang w:eastAsia="ru-RU"/>
              </w:rPr>
            </w:pPr>
          </w:p>
        </w:tc>
        <w:tc>
          <w:tcPr>
            <w:tcW w:w="3969" w:type="dxa"/>
          </w:tcPr>
          <w:p w:rsidR="00FA3569" w:rsidRPr="001B1C27" w:rsidRDefault="00FA3569" w:rsidP="00FA3569">
            <w:pPr>
              <w:spacing w:after="0" w:line="240" w:lineRule="auto"/>
              <w:jc w:val="center"/>
              <w:rPr>
                <w:rFonts w:ascii="Times New Roman" w:eastAsia="Times New Roman" w:hAnsi="Times New Roman" w:cs="Times New Roman"/>
                <w:b/>
                <w:spacing w:val="20"/>
                <w:lang w:eastAsia="ru-RU"/>
              </w:rPr>
            </w:pPr>
            <w:r w:rsidRPr="001B1C27">
              <w:rPr>
                <w:rFonts w:ascii="Times New Roman" w:eastAsia="Times New Roman" w:hAnsi="Times New Roman" w:cs="Times New Roman"/>
                <w:b/>
                <w:spacing w:val="20"/>
                <w:lang w:eastAsia="ru-RU"/>
              </w:rPr>
              <w:t>МИНИСТЕРСТВО</w:t>
            </w:r>
          </w:p>
          <w:p w:rsidR="00FA3569" w:rsidRPr="001B1C27" w:rsidRDefault="00FA3569" w:rsidP="00FA3569">
            <w:pPr>
              <w:spacing w:after="0" w:line="240" w:lineRule="auto"/>
              <w:jc w:val="center"/>
              <w:rPr>
                <w:rFonts w:ascii="Times New Roman" w:eastAsia="Times New Roman" w:hAnsi="Times New Roman" w:cs="Times New Roman"/>
                <w:spacing w:val="20"/>
                <w:sz w:val="28"/>
                <w:lang w:eastAsia="ru-RU"/>
              </w:rPr>
            </w:pPr>
            <w:r w:rsidRPr="001B1C27">
              <w:rPr>
                <w:rFonts w:ascii="Times New Roman" w:eastAsia="Times New Roman" w:hAnsi="Times New Roman" w:cs="Times New Roman"/>
                <w:b/>
                <w:spacing w:val="20"/>
                <w:lang w:eastAsia="ru-RU"/>
              </w:rPr>
              <w:t>СПОРТА И ТУРИЗМА РЕСПУБЛИКИ БЕЛАРУСЬ</w:t>
            </w:r>
          </w:p>
          <w:p w:rsidR="00FA3569" w:rsidRPr="001B1C27" w:rsidRDefault="00FA3569" w:rsidP="00FA3569">
            <w:pPr>
              <w:spacing w:after="0" w:line="240" w:lineRule="auto"/>
              <w:ind w:left="-108" w:right="-108"/>
              <w:jc w:val="center"/>
              <w:rPr>
                <w:rFonts w:ascii="Times New Roman" w:eastAsia="Times New Roman" w:hAnsi="Times New Roman" w:cs="Times New Roman"/>
                <w:b/>
                <w:bCs/>
                <w:spacing w:val="20"/>
                <w:lang w:eastAsia="ru-RU"/>
              </w:rPr>
            </w:pPr>
          </w:p>
          <w:p w:rsidR="00FA3569" w:rsidRPr="001B1C27" w:rsidRDefault="00FA3569" w:rsidP="00FA3569">
            <w:pPr>
              <w:spacing w:after="0" w:line="240" w:lineRule="auto"/>
              <w:ind w:left="-108" w:right="-108"/>
              <w:jc w:val="center"/>
              <w:rPr>
                <w:rFonts w:ascii="Times New Roman" w:eastAsia="Times New Roman" w:hAnsi="Times New Roman" w:cs="Times New Roman"/>
                <w:bCs/>
                <w:sz w:val="18"/>
                <w:szCs w:val="20"/>
                <w:lang w:eastAsia="ru-RU"/>
              </w:rPr>
            </w:pPr>
            <w:r w:rsidRPr="001B1C27">
              <w:rPr>
                <w:rFonts w:ascii="Times New Roman" w:eastAsia="Times New Roman" w:hAnsi="Times New Roman" w:cs="Times New Roman"/>
                <w:bCs/>
                <w:sz w:val="18"/>
                <w:szCs w:val="20"/>
                <w:lang w:eastAsia="ru-RU"/>
              </w:rPr>
              <w:t xml:space="preserve">ул. Кирова,8, к.2, </w:t>
            </w:r>
            <w:smartTag w:uri="urn:schemas-microsoft-com:office:smarttags" w:element="metricconverter">
              <w:smartTagPr>
                <w:attr w:name="ProductID" w:val="220030, г"/>
              </w:smartTagPr>
              <w:r w:rsidRPr="001B1C27">
                <w:rPr>
                  <w:rFonts w:ascii="Times New Roman" w:eastAsia="Times New Roman" w:hAnsi="Times New Roman" w:cs="Times New Roman"/>
                  <w:bCs/>
                  <w:sz w:val="18"/>
                  <w:szCs w:val="20"/>
                  <w:lang w:eastAsia="ru-RU"/>
                </w:rPr>
                <w:t>220030, г</w:t>
              </w:r>
            </w:smartTag>
            <w:r w:rsidRPr="001B1C27">
              <w:rPr>
                <w:rFonts w:ascii="Times New Roman" w:eastAsia="Times New Roman" w:hAnsi="Times New Roman" w:cs="Times New Roman"/>
                <w:bCs/>
                <w:sz w:val="18"/>
                <w:szCs w:val="20"/>
                <w:lang w:eastAsia="ru-RU"/>
              </w:rPr>
              <w:t>. Минск</w:t>
            </w:r>
          </w:p>
          <w:p w:rsidR="00FA3569" w:rsidRPr="001B1C27" w:rsidRDefault="00FA3569" w:rsidP="00FA3569">
            <w:pPr>
              <w:spacing w:after="0" w:line="240" w:lineRule="auto"/>
              <w:ind w:left="-108" w:right="-108"/>
              <w:jc w:val="center"/>
              <w:rPr>
                <w:rFonts w:ascii="Times New Roman" w:eastAsia="Times New Roman" w:hAnsi="Times New Roman" w:cs="Times New Roman"/>
                <w:bCs/>
                <w:sz w:val="18"/>
                <w:szCs w:val="20"/>
                <w:lang w:eastAsia="ru-RU"/>
              </w:rPr>
            </w:pPr>
            <w:r w:rsidRPr="001B1C27">
              <w:rPr>
                <w:rFonts w:ascii="Times New Roman" w:eastAsia="Times New Roman" w:hAnsi="Times New Roman" w:cs="Times New Roman"/>
                <w:bCs/>
                <w:sz w:val="18"/>
                <w:szCs w:val="20"/>
                <w:lang w:eastAsia="ru-RU"/>
              </w:rPr>
              <w:t xml:space="preserve">тел.: (+375 17) 327 72 37, (+375 17) 226 10 33    </w:t>
            </w:r>
          </w:p>
          <w:p w:rsidR="00FA3569" w:rsidRPr="001B1C27" w:rsidRDefault="00FA3569" w:rsidP="00FA3569">
            <w:pPr>
              <w:spacing w:after="0" w:line="240" w:lineRule="auto"/>
              <w:ind w:left="-108" w:right="-108"/>
              <w:jc w:val="center"/>
              <w:rPr>
                <w:rFonts w:ascii="Times New Roman" w:eastAsia="Times New Roman" w:hAnsi="Times New Roman" w:cs="Times New Roman"/>
                <w:bCs/>
                <w:sz w:val="18"/>
                <w:szCs w:val="20"/>
                <w:lang w:eastAsia="ru-RU"/>
              </w:rPr>
            </w:pPr>
            <w:r w:rsidRPr="001B1C27">
              <w:rPr>
                <w:rFonts w:ascii="Times New Roman" w:eastAsia="Times New Roman" w:hAnsi="Times New Roman" w:cs="Times New Roman"/>
                <w:bCs/>
                <w:sz w:val="18"/>
                <w:szCs w:val="20"/>
                <w:lang w:eastAsia="ru-RU"/>
              </w:rPr>
              <w:t>факс: (+375 17) 327 76 22 (канцелярия),</w:t>
            </w:r>
          </w:p>
          <w:p w:rsidR="00FA3569" w:rsidRPr="001B1C27" w:rsidRDefault="00FA3569" w:rsidP="00FA3569">
            <w:pPr>
              <w:spacing w:after="0" w:line="240" w:lineRule="auto"/>
              <w:ind w:left="-108" w:right="-108"/>
              <w:jc w:val="center"/>
              <w:rPr>
                <w:rFonts w:ascii="Times New Roman" w:eastAsia="Times New Roman" w:hAnsi="Times New Roman" w:cs="Times New Roman"/>
                <w:bCs/>
                <w:sz w:val="18"/>
                <w:szCs w:val="20"/>
                <w:lang w:eastAsia="ru-RU"/>
              </w:rPr>
            </w:pPr>
            <w:r w:rsidRPr="001B1C27">
              <w:rPr>
                <w:rFonts w:ascii="Times New Roman" w:eastAsia="Times New Roman" w:hAnsi="Times New Roman" w:cs="Times New Roman"/>
                <w:bCs/>
                <w:sz w:val="18"/>
                <w:szCs w:val="20"/>
                <w:lang w:eastAsia="ru-RU"/>
              </w:rPr>
              <w:t xml:space="preserve"> (+375 17) 327 30 31</w:t>
            </w:r>
            <w:proofErr w:type="gramStart"/>
            <w:r w:rsidRPr="001B1C27">
              <w:rPr>
                <w:rFonts w:ascii="Times New Roman" w:eastAsia="Times New Roman" w:hAnsi="Times New Roman" w:cs="Times New Roman"/>
                <w:bCs/>
                <w:sz w:val="18"/>
                <w:szCs w:val="20"/>
                <w:lang w:eastAsia="ru-RU"/>
              </w:rPr>
              <w:t xml:space="preserve">   (</w:t>
            </w:r>
            <w:proofErr w:type="gramEnd"/>
            <w:r w:rsidRPr="001B1C27">
              <w:rPr>
                <w:rFonts w:ascii="Times New Roman" w:eastAsia="Times New Roman" w:hAnsi="Times New Roman" w:cs="Times New Roman"/>
                <w:bCs/>
                <w:sz w:val="18"/>
                <w:szCs w:val="20"/>
                <w:lang w:eastAsia="ru-RU"/>
              </w:rPr>
              <w:t>отдел</w:t>
            </w:r>
          </w:p>
          <w:p w:rsidR="00FA3569" w:rsidRPr="001B1C27" w:rsidRDefault="00FA3569" w:rsidP="00FA3569">
            <w:pPr>
              <w:spacing w:after="0" w:line="240" w:lineRule="auto"/>
              <w:ind w:left="-108" w:right="-108"/>
              <w:jc w:val="center"/>
              <w:rPr>
                <w:rFonts w:ascii="Times New Roman" w:eastAsia="Times New Roman" w:hAnsi="Times New Roman" w:cs="Times New Roman"/>
                <w:bCs/>
                <w:sz w:val="18"/>
                <w:szCs w:val="20"/>
                <w:lang w:eastAsia="ru-RU"/>
              </w:rPr>
            </w:pPr>
            <w:r w:rsidRPr="001B1C27">
              <w:rPr>
                <w:rFonts w:ascii="Times New Roman" w:eastAsia="Times New Roman" w:hAnsi="Times New Roman" w:cs="Times New Roman"/>
                <w:bCs/>
                <w:sz w:val="18"/>
                <w:szCs w:val="20"/>
                <w:lang w:eastAsia="ru-RU"/>
              </w:rPr>
              <w:t>международного сотрудничества)</w:t>
            </w:r>
          </w:p>
          <w:p w:rsidR="00FA3569" w:rsidRPr="001B1C27" w:rsidRDefault="00FA3569" w:rsidP="00FA3569">
            <w:pPr>
              <w:spacing w:after="0" w:line="240" w:lineRule="auto"/>
              <w:ind w:left="-108" w:right="-108"/>
              <w:jc w:val="center"/>
              <w:rPr>
                <w:rFonts w:ascii="Times New Roman" w:eastAsia="Times New Roman" w:hAnsi="Times New Roman" w:cs="Times New Roman"/>
                <w:bCs/>
                <w:sz w:val="18"/>
                <w:szCs w:val="20"/>
                <w:lang w:eastAsia="ru-RU"/>
              </w:rPr>
            </w:pPr>
            <w:r w:rsidRPr="001B1C27">
              <w:rPr>
                <w:rFonts w:ascii="Times New Roman" w:eastAsia="Times New Roman" w:hAnsi="Times New Roman" w:cs="Times New Roman"/>
                <w:bCs/>
                <w:sz w:val="18"/>
                <w:szCs w:val="20"/>
                <w:lang w:val="en-US" w:eastAsia="ru-RU"/>
              </w:rPr>
              <w:t>http</w:t>
            </w:r>
            <w:r w:rsidRPr="001B1C27">
              <w:rPr>
                <w:rFonts w:ascii="Times New Roman" w:eastAsia="Times New Roman" w:hAnsi="Times New Roman" w:cs="Times New Roman"/>
                <w:bCs/>
                <w:sz w:val="18"/>
                <w:szCs w:val="20"/>
                <w:lang w:eastAsia="ru-RU"/>
              </w:rPr>
              <w:t>://</w:t>
            </w:r>
            <w:r w:rsidRPr="001B1C27">
              <w:rPr>
                <w:rFonts w:ascii="Times New Roman" w:eastAsia="Times New Roman" w:hAnsi="Times New Roman" w:cs="Times New Roman"/>
                <w:bCs/>
                <w:sz w:val="18"/>
                <w:szCs w:val="20"/>
                <w:lang w:val="en-US" w:eastAsia="ru-RU"/>
              </w:rPr>
              <w:t>www</w:t>
            </w:r>
            <w:r w:rsidRPr="001B1C27">
              <w:rPr>
                <w:rFonts w:ascii="Times New Roman" w:eastAsia="Times New Roman" w:hAnsi="Times New Roman" w:cs="Times New Roman"/>
                <w:bCs/>
                <w:sz w:val="18"/>
                <w:szCs w:val="20"/>
                <w:lang w:eastAsia="ru-RU"/>
              </w:rPr>
              <w:t>.</w:t>
            </w:r>
            <w:proofErr w:type="spellStart"/>
            <w:r w:rsidRPr="001B1C27">
              <w:rPr>
                <w:rFonts w:ascii="Times New Roman" w:eastAsia="Times New Roman" w:hAnsi="Times New Roman" w:cs="Times New Roman"/>
                <w:bCs/>
                <w:sz w:val="18"/>
                <w:szCs w:val="20"/>
                <w:lang w:val="en-US" w:eastAsia="ru-RU"/>
              </w:rPr>
              <w:t>mst</w:t>
            </w:r>
            <w:proofErr w:type="spellEnd"/>
            <w:r w:rsidRPr="001B1C27">
              <w:rPr>
                <w:rFonts w:ascii="Times New Roman" w:eastAsia="Times New Roman" w:hAnsi="Times New Roman" w:cs="Times New Roman"/>
                <w:bCs/>
                <w:sz w:val="18"/>
                <w:szCs w:val="20"/>
                <w:lang w:eastAsia="ru-RU"/>
              </w:rPr>
              <w:t>.</w:t>
            </w:r>
            <w:r w:rsidRPr="001B1C27">
              <w:rPr>
                <w:rFonts w:ascii="Times New Roman" w:eastAsia="Times New Roman" w:hAnsi="Times New Roman" w:cs="Times New Roman"/>
                <w:bCs/>
                <w:sz w:val="18"/>
                <w:szCs w:val="20"/>
                <w:lang w:val="en-US" w:eastAsia="ru-RU"/>
              </w:rPr>
              <w:t>by</w:t>
            </w:r>
          </w:p>
        </w:tc>
      </w:tr>
    </w:tbl>
    <w:p w:rsidR="00FA3569" w:rsidRPr="001B1C27" w:rsidRDefault="00FA3569" w:rsidP="00FA3569">
      <w:pPr>
        <w:spacing w:after="0" w:line="240" w:lineRule="auto"/>
        <w:rPr>
          <w:rFonts w:ascii="Times New Roman" w:eastAsia="Times New Roman" w:hAnsi="Times New Roman" w:cs="Times New Roman"/>
          <w:sz w:val="28"/>
          <w:szCs w:val="28"/>
          <w:lang w:eastAsia="ru-RU"/>
        </w:rPr>
      </w:pPr>
    </w:p>
    <w:tbl>
      <w:tblPr>
        <w:tblW w:w="9889" w:type="dxa"/>
        <w:tblLook w:val="04A0" w:firstRow="1" w:lastRow="0" w:firstColumn="1" w:lastColumn="0" w:noHBand="0" w:noVBand="1"/>
      </w:tblPr>
      <w:tblGrid>
        <w:gridCol w:w="3936"/>
        <w:gridCol w:w="1559"/>
        <w:gridCol w:w="4394"/>
      </w:tblGrid>
      <w:tr w:rsidR="001B1C27" w:rsidRPr="001B1C27" w:rsidTr="00406076">
        <w:tc>
          <w:tcPr>
            <w:tcW w:w="3936" w:type="dxa"/>
            <w:shd w:val="clear" w:color="auto" w:fill="auto"/>
          </w:tcPr>
          <w:p w:rsidR="00FA3569" w:rsidRPr="001B1C27" w:rsidRDefault="00FA3569" w:rsidP="00FA3569">
            <w:pPr>
              <w:spacing w:after="0" w:line="240" w:lineRule="auto"/>
              <w:rPr>
                <w:rFonts w:ascii="Times New Roman" w:eastAsia="Times New Roman" w:hAnsi="Times New Roman" w:cs="Times New Roman"/>
                <w:sz w:val="24"/>
                <w:szCs w:val="24"/>
                <w:lang w:eastAsia="ru-RU"/>
              </w:rPr>
            </w:pPr>
            <w:r w:rsidRPr="001B1C27">
              <w:rPr>
                <w:rFonts w:ascii="Times New Roman" w:eastAsia="Times New Roman" w:hAnsi="Times New Roman" w:cs="Times New Roman"/>
                <w:sz w:val="24"/>
                <w:szCs w:val="24"/>
                <w:lang w:val="en-US" w:eastAsia="ru-RU"/>
              </w:rPr>
              <w:t>_____</w:t>
            </w:r>
            <w:r w:rsidRPr="001B1C27">
              <w:rPr>
                <w:rFonts w:ascii="Times New Roman" w:eastAsia="Times New Roman" w:hAnsi="Times New Roman" w:cs="Times New Roman"/>
                <w:sz w:val="24"/>
                <w:szCs w:val="24"/>
                <w:lang w:eastAsia="ru-RU"/>
              </w:rPr>
              <w:t>___</w:t>
            </w:r>
            <w:r w:rsidRPr="001B1C27">
              <w:rPr>
                <w:rFonts w:ascii="Times New Roman" w:eastAsia="Times New Roman" w:hAnsi="Times New Roman" w:cs="Times New Roman"/>
                <w:sz w:val="24"/>
                <w:szCs w:val="24"/>
                <w:lang w:val="en-US" w:eastAsia="ru-RU"/>
              </w:rPr>
              <w:t>____</w:t>
            </w:r>
            <w:r w:rsidRPr="001B1C27">
              <w:rPr>
                <w:rFonts w:ascii="Times New Roman" w:eastAsia="Times New Roman" w:hAnsi="Times New Roman" w:cs="Times New Roman"/>
                <w:sz w:val="24"/>
                <w:szCs w:val="24"/>
                <w:lang w:eastAsia="ru-RU"/>
              </w:rPr>
              <w:t xml:space="preserve"> № </w:t>
            </w:r>
            <w:r w:rsidRPr="001B1C27">
              <w:rPr>
                <w:rFonts w:ascii="Times New Roman" w:eastAsia="Times New Roman" w:hAnsi="Times New Roman" w:cs="Times New Roman"/>
                <w:sz w:val="24"/>
                <w:szCs w:val="24"/>
                <w:lang w:val="en-US" w:eastAsia="ru-RU"/>
              </w:rPr>
              <w:t>09</w:t>
            </w:r>
            <w:r w:rsidRPr="001B1C27">
              <w:rPr>
                <w:rFonts w:ascii="Times New Roman" w:eastAsia="Times New Roman" w:hAnsi="Times New Roman" w:cs="Times New Roman"/>
                <w:sz w:val="24"/>
                <w:szCs w:val="24"/>
                <w:lang w:eastAsia="ru-RU"/>
              </w:rPr>
              <w:t>/</w:t>
            </w:r>
            <w:r w:rsidRPr="001B1C27">
              <w:rPr>
                <w:rFonts w:ascii="Times New Roman" w:eastAsia="Times New Roman" w:hAnsi="Times New Roman" w:cs="Times New Roman"/>
                <w:sz w:val="24"/>
                <w:szCs w:val="24"/>
                <w:lang w:val="en-US" w:eastAsia="ru-RU"/>
              </w:rPr>
              <w:t>_</w:t>
            </w:r>
            <w:r w:rsidRPr="001B1C27">
              <w:rPr>
                <w:rFonts w:ascii="Times New Roman" w:eastAsia="Times New Roman" w:hAnsi="Times New Roman" w:cs="Times New Roman"/>
                <w:sz w:val="24"/>
                <w:szCs w:val="24"/>
                <w:lang w:eastAsia="ru-RU"/>
              </w:rPr>
              <w:t>______</w:t>
            </w:r>
          </w:p>
        </w:tc>
        <w:tc>
          <w:tcPr>
            <w:tcW w:w="1559" w:type="dxa"/>
            <w:shd w:val="clear" w:color="auto" w:fill="auto"/>
          </w:tcPr>
          <w:p w:rsidR="00FA3569" w:rsidRPr="001B1C27" w:rsidRDefault="00FA3569" w:rsidP="00FA3569">
            <w:pPr>
              <w:spacing w:after="0" w:line="240" w:lineRule="auto"/>
              <w:rPr>
                <w:rFonts w:ascii="Times New Roman" w:eastAsia="Times New Roman" w:hAnsi="Times New Roman" w:cs="Times New Roman"/>
                <w:sz w:val="30"/>
                <w:szCs w:val="30"/>
                <w:lang w:eastAsia="ru-RU"/>
              </w:rPr>
            </w:pPr>
          </w:p>
        </w:tc>
        <w:tc>
          <w:tcPr>
            <w:tcW w:w="4394" w:type="dxa"/>
            <w:shd w:val="clear" w:color="auto" w:fill="auto"/>
          </w:tcPr>
          <w:p w:rsidR="00FA3569" w:rsidRPr="001B1C27" w:rsidRDefault="00FA3569" w:rsidP="00FA3569">
            <w:pPr>
              <w:spacing w:after="0" w:line="240" w:lineRule="auto"/>
              <w:ind w:left="175"/>
              <w:jc w:val="both"/>
              <w:rPr>
                <w:rFonts w:ascii="Times New Roman" w:eastAsia="Times New Roman" w:hAnsi="Times New Roman" w:cs="Times New Roman"/>
                <w:i/>
                <w:sz w:val="24"/>
                <w:szCs w:val="24"/>
                <w:lang w:eastAsia="ru-RU"/>
              </w:rPr>
            </w:pPr>
            <w:r w:rsidRPr="001B1C27">
              <w:rPr>
                <w:rFonts w:ascii="Times New Roman" w:eastAsia="Times New Roman" w:hAnsi="Times New Roman" w:cs="Times New Roman"/>
                <w:i/>
                <w:sz w:val="24"/>
                <w:szCs w:val="24"/>
                <w:lang w:eastAsia="ru-RU"/>
              </w:rPr>
              <w:t>Направляется по СМДО</w:t>
            </w:r>
          </w:p>
        </w:tc>
      </w:tr>
      <w:tr w:rsidR="001B1C27" w:rsidRPr="001B1C27" w:rsidTr="00406076">
        <w:tc>
          <w:tcPr>
            <w:tcW w:w="3936" w:type="dxa"/>
            <w:shd w:val="clear" w:color="auto" w:fill="auto"/>
          </w:tcPr>
          <w:p w:rsidR="00FA3569" w:rsidRPr="001B1C27" w:rsidRDefault="00FA3569" w:rsidP="00FA3569">
            <w:pPr>
              <w:spacing w:after="0" w:line="240" w:lineRule="auto"/>
              <w:ind w:right="-108"/>
              <w:rPr>
                <w:rFonts w:ascii="Times New Roman" w:eastAsia="Times New Roman" w:hAnsi="Times New Roman" w:cs="Times New Roman"/>
                <w:sz w:val="24"/>
                <w:szCs w:val="24"/>
                <w:lang w:eastAsia="ru-RU"/>
              </w:rPr>
            </w:pPr>
            <w:r w:rsidRPr="001B1C27">
              <w:rPr>
                <w:rFonts w:ascii="Times New Roman" w:eastAsia="Times New Roman" w:hAnsi="Times New Roman" w:cs="Times New Roman"/>
                <w:lang w:eastAsia="ru-RU"/>
              </w:rPr>
              <w:t xml:space="preserve"> На № ________  от __________</w:t>
            </w:r>
          </w:p>
        </w:tc>
        <w:tc>
          <w:tcPr>
            <w:tcW w:w="1559" w:type="dxa"/>
            <w:shd w:val="clear" w:color="auto" w:fill="auto"/>
          </w:tcPr>
          <w:p w:rsidR="00FA3569" w:rsidRPr="001B1C27" w:rsidRDefault="00FA3569" w:rsidP="00FA3569">
            <w:pPr>
              <w:spacing w:after="0" w:line="240" w:lineRule="auto"/>
              <w:rPr>
                <w:rFonts w:ascii="Times New Roman" w:eastAsia="Times New Roman" w:hAnsi="Times New Roman" w:cs="Times New Roman"/>
                <w:sz w:val="30"/>
                <w:szCs w:val="30"/>
                <w:lang w:eastAsia="ru-RU"/>
              </w:rPr>
            </w:pPr>
          </w:p>
        </w:tc>
        <w:tc>
          <w:tcPr>
            <w:tcW w:w="4394" w:type="dxa"/>
            <w:shd w:val="clear" w:color="auto" w:fill="auto"/>
          </w:tcPr>
          <w:p w:rsidR="00FA3569" w:rsidRPr="001B1C27" w:rsidRDefault="00FA3569" w:rsidP="00FA3569">
            <w:pPr>
              <w:spacing w:after="0" w:line="280" w:lineRule="exact"/>
              <w:ind w:left="175"/>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Подчиненные Министерству спорта и туризма организации</w:t>
            </w:r>
          </w:p>
          <w:p w:rsidR="00FA3569" w:rsidRPr="001B1C27" w:rsidRDefault="00FA3569" w:rsidP="00FA3569">
            <w:pPr>
              <w:spacing w:after="0" w:line="280" w:lineRule="exact"/>
              <w:ind w:left="175"/>
              <w:jc w:val="both"/>
              <w:rPr>
                <w:rFonts w:ascii="Times New Roman" w:eastAsia="Times New Roman" w:hAnsi="Times New Roman" w:cs="Times New Roman"/>
                <w:sz w:val="30"/>
                <w:szCs w:val="30"/>
                <w:lang w:eastAsia="ru-RU"/>
              </w:rPr>
            </w:pPr>
          </w:p>
          <w:p w:rsidR="00FA3569" w:rsidRPr="001B1C27" w:rsidRDefault="00FA3569" w:rsidP="00FA3569">
            <w:pPr>
              <w:spacing w:after="0" w:line="280" w:lineRule="exact"/>
              <w:ind w:left="175"/>
              <w:jc w:val="both"/>
              <w:rPr>
                <w:rFonts w:ascii="Times New Roman" w:eastAsia="Times New Roman" w:hAnsi="Times New Roman" w:cs="Times New Roman"/>
                <w:sz w:val="30"/>
                <w:szCs w:val="30"/>
                <w:lang w:eastAsia="ru-RU"/>
              </w:rPr>
            </w:pPr>
          </w:p>
        </w:tc>
      </w:tr>
      <w:tr w:rsidR="001B1C27" w:rsidRPr="001B1C27" w:rsidTr="00406076">
        <w:tc>
          <w:tcPr>
            <w:tcW w:w="3936" w:type="dxa"/>
            <w:shd w:val="clear" w:color="auto" w:fill="auto"/>
          </w:tcPr>
          <w:p w:rsidR="00FA3569" w:rsidRPr="001B1C27" w:rsidRDefault="00FA3569" w:rsidP="00FA3569">
            <w:pPr>
              <w:spacing w:after="0" w:line="240" w:lineRule="auto"/>
              <w:rPr>
                <w:rFonts w:ascii="Times New Roman" w:eastAsia="Times New Roman" w:hAnsi="Times New Roman" w:cs="Times New Roman"/>
                <w:sz w:val="30"/>
                <w:szCs w:val="30"/>
                <w:lang w:eastAsia="ru-RU"/>
              </w:rPr>
            </w:pPr>
          </w:p>
        </w:tc>
        <w:tc>
          <w:tcPr>
            <w:tcW w:w="1559" w:type="dxa"/>
            <w:shd w:val="clear" w:color="auto" w:fill="auto"/>
          </w:tcPr>
          <w:p w:rsidR="00FA3569" w:rsidRPr="001B1C27" w:rsidRDefault="00FA3569" w:rsidP="00FA3569">
            <w:pPr>
              <w:spacing w:after="0" w:line="240" w:lineRule="auto"/>
              <w:rPr>
                <w:rFonts w:ascii="Times New Roman" w:eastAsia="Times New Roman" w:hAnsi="Times New Roman" w:cs="Times New Roman"/>
                <w:sz w:val="30"/>
                <w:szCs w:val="30"/>
                <w:lang w:eastAsia="ru-RU"/>
              </w:rPr>
            </w:pPr>
          </w:p>
        </w:tc>
        <w:tc>
          <w:tcPr>
            <w:tcW w:w="4394" w:type="dxa"/>
            <w:shd w:val="clear" w:color="auto" w:fill="auto"/>
          </w:tcPr>
          <w:p w:rsidR="00FA3569" w:rsidRPr="001B1C27" w:rsidRDefault="00FA3569" w:rsidP="00FA3569">
            <w:pPr>
              <w:spacing w:after="0" w:line="280" w:lineRule="exact"/>
              <w:ind w:left="176"/>
              <w:jc w:val="both"/>
              <w:rPr>
                <w:rFonts w:ascii="Times New Roman" w:eastAsia="Times New Roman" w:hAnsi="Times New Roman" w:cs="Times New Roman"/>
                <w:sz w:val="30"/>
                <w:szCs w:val="30"/>
                <w:lang w:eastAsia="ru-RU"/>
              </w:rPr>
            </w:pPr>
          </w:p>
        </w:tc>
      </w:tr>
    </w:tbl>
    <w:p w:rsidR="00FA3569" w:rsidRPr="001B1C27" w:rsidRDefault="00FA3569" w:rsidP="00FA3569">
      <w:pPr>
        <w:spacing w:after="0" w:line="300" w:lineRule="exact"/>
        <w:ind w:right="5528"/>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О направлении Методических рекомендаций</w:t>
      </w:r>
    </w:p>
    <w:p w:rsidR="00FA3569" w:rsidRPr="001B1C27" w:rsidRDefault="00FA3569" w:rsidP="00FA3569">
      <w:pPr>
        <w:spacing w:after="0" w:line="280" w:lineRule="exact"/>
        <w:jc w:val="both"/>
        <w:rPr>
          <w:rFonts w:ascii="Times New Roman" w:eastAsia="Times New Roman" w:hAnsi="Times New Roman" w:cs="Times New Roman"/>
          <w:sz w:val="28"/>
          <w:szCs w:val="28"/>
          <w:lang w:eastAsia="ru-RU"/>
        </w:rPr>
      </w:pPr>
    </w:p>
    <w:p w:rsidR="00FA3569" w:rsidRPr="001B1C27" w:rsidRDefault="00FA3569" w:rsidP="00FA3569">
      <w:pPr>
        <w:spacing w:after="0" w:line="240" w:lineRule="auto"/>
        <w:ind w:firstLine="709"/>
        <w:jc w:val="both"/>
        <w:rPr>
          <w:rFonts w:ascii="Times New Roman" w:hAnsi="Times New Roman" w:cs="Times New Roman"/>
          <w:spacing w:val="-2"/>
          <w:sz w:val="30"/>
          <w:szCs w:val="30"/>
        </w:rPr>
      </w:pPr>
      <w:r w:rsidRPr="001B1C27">
        <w:rPr>
          <w:rFonts w:ascii="Times New Roman" w:eastAsia="Times New Roman" w:hAnsi="Times New Roman" w:cs="Times New Roman"/>
          <w:sz w:val="30"/>
          <w:szCs w:val="30"/>
          <w:lang w:eastAsia="ru-RU"/>
        </w:rPr>
        <w:t xml:space="preserve">Во исполнение подпункта 1.4 пункта 1 решения восемнадцатого республиканского координационного совещания по борьбе с преступностью и коррупцией от 22 декабря 2018 г., направляем для учета и использования в работе разработанные Министерством спорта и туризма Методические рекомендации </w:t>
      </w:r>
      <w:r w:rsidRPr="001B1C27">
        <w:rPr>
          <w:rFonts w:ascii="Times New Roman" w:hAnsi="Times New Roman" w:cs="Times New Roman"/>
          <w:spacing w:val="-2"/>
          <w:sz w:val="30"/>
          <w:szCs w:val="30"/>
        </w:rPr>
        <w:t>по организации антикоррупционной работы в Министерстве спорта и туризма и подчиненных государственных организациях.</w:t>
      </w:r>
    </w:p>
    <w:p w:rsidR="00FA3569" w:rsidRPr="001B1C27" w:rsidRDefault="00FA3569" w:rsidP="00FA3569">
      <w:pPr>
        <w:spacing w:after="0" w:line="240" w:lineRule="auto"/>
        <w:jc w:val="both"/>
        <w:rPr>
          <w:rFonts w:ascii="Times New Roman" w:hAnsi="Times New Roman" w:cs="Times New Roman"/>
          <w:spacing w:val="-2"/>
          <w:sz w:val="30"/>
          <w:szCs w:val="30"/>
        </w:rPr>
      </w:pPr>
    </w:p>
    <w:p w:rsidR="00FA3569" w:rsidRPr="001B1C27" w:rsidRDefault="00FA3569" w:rsidP="00FA3569">
      <w:pPr>
        <w:spacing w:after="0" w:line="240" w:lineRule="auto"/>
        <w:jc w:val="both"/>
        <w:rPr>
          <w:rFonts w:ascii="Times New Roman" w:hAnsi="Times New Roman" w:cs="Times New Roman"/>
          <w:spacing w:val="-2"/>
          <w:sz w:val="30"/>
          <w:szCs w:val="30"/>
        </w:rPr>
      </w:pPr>
      <w:r w:rsidRPr="001B1C27">
        <w:rPr>
          <w:rFonts w:ascii="Times New Roman" w:hAnsi="Times New Roman" w:cs="Times New Roman"/>
          <w:spacing w:val="-2"/>
          <w:sz w:val="30"/>
          <w:szCs w:val="30"/>
        </w:rPr>
        <w:t>Приложение: на 25 л. в 1 экз.</w:t>
      </w:r>
    </w:p>
    <w:p w:rsidR="00FA3569" w:rsidRPr="001B1C27" w:rsidRDefault="00FA3569" w:rsidP="00FA3569">
      <w:pPr>
        <w:spacing w:after="0" w:line="240" w:lineRule="auto"/>
        <w:ind w:firstLine="720"/>
        <w:jc w:val="both"/>
        <w:rPr>
          <w:rFonts w:ascii="Times New Roman" w:hAnsi="Times New Roman" w:cs="Times New Roman"/>
          <w:sz w:val="30"/>
          <w:szCs w:val="30"/>
        </w:rPr>
      </w:pPr>
    </w:p>
    <w:p w:rsidR="00FA3569" w:rsidRPr="001B1C27" w:rsidRDefault="00FA3569" w:rsidP="00FA3569">
      <w:pPr>
        <w:spacing w:after="0" w:line="240" w:lineRule="auto"/>
        <w:ind w:firstLine="720"/>
        <w:jc w:val="both"/>
        <w:rPr>
          <w:rFonts w:ascii="Times New Roman" w:eastAsia="Times New Roman" w:hAnsi="Times New Roman" w:cs="Times New Roman"/>
          <w:sz w:val="28"/>
          <w:szCs w:val="28"/>
          <w:lang w:eastAsia="ru-RU"/>
        </w:rPr>
      </w:pPr>
    </w:p>
    <w:p w:rsidR="00FA3569" w:rsidRPr="001B1C27" w:rsidRDefault="00FA3569" w:rsidP="00FA3569">
      <w:pPr>
        <w:spacing w:after="0" w:line="240" w:lineRule="auto"/>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 xml:space="preserve">Первый заместитель Министра          </w:t>
      </w:r>
      <w:r w:rsidRPr="001B1C27">
        <w:rPr>
          <w:rFonts w:ascii="Times New Roman" w:eastAsia="Times New Roman" w:hAnsi="Times New Roman" w:cs="Times New Roman"/>
          <w:sz w:val="30"/>
          <w:szCs w:val="30"/>
          <w:lang w:eastAsia="ru-RU"/>
        </w:rPr>
        <w:tab/>
      </w:r>
      <w:r w:rsidRPr="001B1C27">
        <w:rPr>
          <w:rFonts w:ascii="Times New Roman" w:eastAsia="Times New Roman" w:hAnsi="Times New Roman" w:cs="Times New Roman"/>
          <w:sz w:val="30"/>
          <w:szCs w:val="30"/>
          <w:lang w:eastAsia="ru-RU"/>
        </w:rPr>
        <w:tab/>
      </w:r>
      <w:r w:rsidRPr="001B1C27">
        <w:rPr>
          <w:rFonts w:ascii="Times New Roman" w:eastAsia="Times New Roman" w:hAnsi="Times New Roman" w:cs="Times New Roman"/>
          <w:sz w:val="30"/>
          <w:szCs w:val="30"/>
          <w:lang w:eastAsia="ru-RU"/>
        </w:rPr>
        <w:tab/>
        <w:t xml:space="preserve">                    </w:t>
      </w:r>
      <w:proofErr w:type="spellStart"/>
      <w:r w:rsidRPr="001B1C27">
        <w:rPr>
          <w:rFonts w:ascii="Times New Roman" w:eastAsia="Times New Roman" w:hAnsi="Times New Roman" w:cs="Times New Roman"/>
          <w:sz w:val="30"/>
          <w:szCs w:val="30"/>
          <w:lang w:eastAsia="ru-RU"/>
        </w:rPr>
        <w:t>В.В.Дурнов</w:t>
      </w:r>
      <w:proofErr w:type="spellEnd"/>
    </w:p>
    <w:p w:rsidR="00FA3569" w:rsidRPr="001B1C27" w:rsidRDefault="00FA3569" w:rsidP="00FA3569">
      <w:pPr>
        <w:spacing w:after="0" w:line="240" w:lineRule="auto"/>
        <w:rPr>
          <w:rFonts w:ascii="Times New Roman" w:eastAsia="Times New Roman" w:hAnsi="Times New Roman" w:cs="Times New Roman"/>
          <w:sz w:val="16"/>
          <w:szCs w:val="16"/>
          <w:lang w:eastAsia="ru-RU"/>
        </w:rPr>
      </w:pPr>
    </w:p>
    <w:p w:rsidR="00FA3569" w:rsidRPr="001B1C27" w:rsidRDefault="00FA3569" w:rsidP="00FA3569">
      <w:pPr>
        <w:spacing w:after="0" w:line="240" w:lineRule="auto"/>
        <w:rPr>
          <w:rFonts w:ascii="Times New Roman" w:eastAsia="Times New Roman" w:hAnsi="Times New Roman" w:cs="Times New Roman"/>
          <w:sz w:val="16"/>
          <w:szCs w:val="16"/>
          <w:lang w:eastAsia="ru-RU"/>
        </w:rPr>
      </w:pPr>
    </w:p>
    <w:p w:rsidR="00FA3569" w:rsidRPr="001B1C27" w:rsidRDefault="00FA3569" w:rsidP="00FA3569">
      <w:pPr>
        <w:spacing w:after="0" w:line="240" w:lineRule="auto"/>
        <w:rPr>
          <w:rFonts w:ascii="Times New Roman" w:eastAsia="Times New Roman" w:hAnsi="Times New Roman" w:cs="Times New Roman"/>
          <w:sz w:val="18"/>
          <w:szCs w:val="18"/>
          <w:lang w:eastAsia="ru-RU"/>
        </w:rPr>
      </w:pPr>
    </w:p>
    <w:p w:rsidR="00FA3569" w:rsidRPr="001B1C27" w:rsidRDefault="00FA3569" w:rsidP="00FA3569">
      <w:pPr>
        <w:spacing w:after="0" w:line="240" w:lineRule="auto"/>
        <w:rPr>
          <w:rFonts w:ascii="Times New Roman" w:eastAsia="Times New Roman" w:hAnsi="Times New Roman" w:cs="Times New Roman"/>
          <w:sz w:val="18"/>
          <w:szCs w:val="18"/>
          <w:lang w:eastAsia="ru-RU"/>
        </w:rPr>
      </w:pPr>
    </w:p>
    <w:p w:rsidR="00FA3569" w:rsidRPr="001B1C27" w:rsidRDefault="00FA3569" w:rsidP="00FA3569">
      <w:pPr>
        <w:spacing w:after="0" w:line="240" w:lineRule="auto"/>
        <w:rPr>
          <w:rFonts w:ascii="Times New Roman" w:eastAsia="Times New Roman" w:hAnsi="Times New Roman" w:cs="Times New Roman"/>
          <w:sz w:val="18"/>
          <w:szCs w:val="18"/>
          <w:lang w:eastAsia="ru-RU"/>
        </w:rPr>
      </w:pPr>
    </w:p>
    <w:p w:rsidR="00FA3569" w:rsidRPr="001B1C27" w:rsidRDefault="00FA3569" w:rsidP="00FA3569">
      <w:pPr>
        <w:spacing w:after="0" w:line="240" w:lineRule="auto"/>
        <w:rPr>
          <w:rFonts w:ascii="Times New Roman" w:eastAsia="Times New Roman" w:hAnsi="Times New Roman" w:cs="Times New Roman"/>
          <w:sz w:val="18"/>
          <w:szCs w:val="18"/>
          <w:lang w:eastAsia="ru-RU"/>
        </w:rPr>
      </w:pPr>
    </w:p>
    <w:p w:rsidR="00FA3569" w:rsidRPr="001B1C27" w:rsidRDefault="00FA3569" w:rsidP="00FA3569">
      <w:pPr>
        <w:spacing w:after="0" w:line="240" w:lineRule="auto"/>
        <w:rPr>
          <w:rFonts w:ascii="Times New Roman" w:eastAsia="Times New Roman" w:hAnsi="Times New Roman" w:cs="Times New Roman"/>
          <w:sz w:val="18"/>
          <w:szCs w:val="18"/>
          <w:lang w:eastAsia="ru-RU"/>
        </w:rPr>
      </w:pPr>
    </w:p>
    <w:p w:rsidR="00FA3569" w:rsidRPr="001B1C27" w:rsidRDefault="00FA3569" w:rsidP="00FA3569">
      <w:pPr>
        <w:spacing w:after="0" w:line="240" w:lineRule="auto"/>
        <w:rPr>
          <w:rFonts w:ascii="Times New Roman" w:eastAsia="Times New Roman" w:hAnsi="Times New Roman" w:cs="Times New Roman"/>
          <w:sz w:val="18"/>
          <w:szCs w:val="18"/>
          <w:lang w:eastAsia="ru-RU"/>
        </w:rPr>
      </w:pPr>
    </w:p>
    <w:p w:rsidR="00FA3569" w:rsidRPr="001B1C27" w:rsidRDefault="00FA3569" w:rsidP="00FA3569">
      <w:pPr>
        <w:spacing w:after="0" w:line="240" w:lineRule="auto"/>
        <w:rPr>
          <w:rFonts w:ascii="Times New Roman" w:eastAsia="Times New Roman" w:hAnsi="Times New Roman" w:cs="Times New Roman"/>
          <w:sz w:val="18"/>
          <w:szCs w:val="18"/>
          <w:lang w:eastAsia="ru-RU"/>
        </w:rPr>
      </w:pPr>
    </w:p>
    <w:p w:rsidR="00FA3569" w:rsidRPr="001B1C27" w:rsidRDefault="00FA3569" w:rsidP="00FA3569">
      <w:pPr>
        <w:spacing w:after="0" w:line="240" w:lineRule="auto"/>
        <w:rPr>
          <w:rFonts w:ascii="Times New Roman" w:eastAsia="Times New Roman" w:hAnsi="Times New Roman" w:cs="Times New Roman"/>
          <w:sz w:val="18"/>
          <w:szCs w:val="18"/>
          <w:lang w:eastAsia="ru-RU"/>
        </w:rPr>
      </w:pPr>
    </w:p>
    <w:p w:rsidR="00FA3569" w:rsidRPr="001B1C27" w:rsidRDefault="00FA3569" w:rsidP="00FA3569">
      <w:pPr>
        <w:spacing w:after="0" w:line="240" w:lineRule="auto"/>
        <w:rPr>
          <w:rFonts w:ascii="Times New Roman" w:eastAsia="Times New Roman" w:hAnsi="Times New Roman" w:cs="Times New Roman"/>
          <w:sz w:val="18"/>
          <w:szCs w:val="18"/>
          <w:lang w:eastAsia="ru-RU"/>
        </w:rPr>
      </w:pPr>
    </w:p>
    <w:p w:rsidR="00FA3569" w:rsidRPr="001B1C27" w:rsidRDefault="00FA3569" w:rsidP="00FA3569">
      <w:pPr>
        <w:spacing w:after="0" w:line="240" w:lineRule="auto"/>
        <w:rPr>
          <w:rFonts w:ascii="Times New Roman" w:eastAsia="Times New Roman" w:hAnsi="Times New Roman" w:cs="Times New Roman"/>
          <w:sz w:val="18"/>
          <w:szCs w:val="18"/>
          <w:lang w:eastAsia="ru-RU"/>
        </w:rPr>
      </w:pPr>
    </w:p>
    <w:p w:rsidR="00FA3569" w:rsidRPr="001B1C27" w:rsidRDefault="00FA3569" w:rsidP="00FA3569">
      <w:pPr>
        <w:spacing w:after="0" w:line="240" w:lineRule="auto"/>
        <w:rPr>
          <w:rFonts w:ascii="Times New Roman" w:eastAsia="Times New Roman" w:hAnsi="Times New Roman" w:cs="Times New Roman"/>
          <w:sz w:val="18"/>
          <w:szCs w:val="18"/>
          <w:lang w:eastAsia="ru-RU"/>
        </w:rPr>
      </w:pPr>
    </w:p>
    <w:p w:rsidR="00FA3569" w:rsidRPr="001B1C27" w:rsidRDefault="00FA3569" w:rsidP="00FA3569">
      <w:pPr>
        <w:spacing w:after="0" w:line="240" w:lineRule="auto"/>
        <w:rPr>
          <w:rFonts w:ascii="Times New Roman" w:eastAsia="Times New Roman" w:hAnsi="Times New Roman" w:cs="Times New Roman"/>
          <w:sz w:val="18"/>
          <w:szCs w:val="18"/>
          <w:lang w:eastAsia="ru-RU"/>
        </w:rPr>
      </w:pPr>
    </w:p>
    <w:p w:rsidR="00FA3569" w:rsidRPr="001B1C27" w:rsidRDefault="00FA3569" w:rsidP="00FA3569">
      <w:pPr>
        <w:spacing w:after="0" w:line="240" w:lineRule="auto"/>
        <w:rPr>
          <w:rFonts w:ascii="Times New Roman" w:eastAsia="Times New Roman" w:hAnsi="Times New Roman" w:cs="Times New Roman"/>
          <w:sz w:val="18"/>
          <w:szCs w:val="18"/>
          <w:lang w:eastAsia="ru-RU"/>
        </w:rPr>
      </w:pPr>
    </w:p>
    <w:p w:rsidR="00FA3569" w:rsidRPr="001B1C27" w:rsidRDefault="00FA3569" w:rsidP="00FA3569">
      <w:pPr>
        <w:spacing w:after="0" w:line="240" w:lineRule="auto"/>
        <w:rPr>
          <w:rFonts w:ascii="Times New Roman" w:eastAsia="Times New Roman" w:hAnsi="Times New Roman" w:cs="Times New Roman"/>
          <w:sz w:val="18"/>
          <w:szCs w:val="18"/>
          <w:lang w:eastAsia="ru-RU"/>
        </w:rPr>
      </w:pPr>
    </w:p>
    <w:p w:rsidR="00FA3569" w:rsidRPr="001B1C27" w:rsidRDefault="00FA3569" w:rsidP="00FA3569">
      <w:pPr>
        <w:spacing w:after="0" w:line="240" w:lineRule="auto"/>
        <w:rPr>
          <w:rFonts w:ascii="Times New Roman" w:eastAsia="Times New Roman" w:hAnsi="Times New Roman" w:cs="Times New Roman"/>
          <w:sz w:val="18"/>
          <w:szCs w:val="18"/>
          <w:lang w:eastAsia="ru-RU"/>
        </w:rPr>
      </w:pPr>
    </w:p>
    <w:p w:rsidR="00FA3569" w:rsidRPr="001B1C27" w:rsidRDefault="00FA3569" w:rsidP="00FA3569">
      <w:pPr>
        <w:spacing w:after="0" w:line="240" w:lineRule="auto"/>
        <w:rPr>
          <w:rFonts w:ascii="Times New Roman" w:eastAsia="Times New Roman" w:hAnsi="Times New Roman" w:cs="Times New Roman"/>
          <w:sz w:val="18"/>
          <w:szCs w:val="18"/>
          <w:lang w:eastAsia="ru-RU"/>
        </w:rPr>
      </w:pPr>
    </w:p>
    <w:p w:rsidR="00FA3569" w:rsidRPr="001B1C27" w:rsidRDefault="00FA3569" w:rsidP="00FA3569">
      <w:pPr>
        <w:spacing w:after="0" w:line="240" w:lineRule="auto"/>
        <w:rPr>
          <w:rFonts w:ascii="Times New Roman" w:eastAsia="Times New Roman" w:hAnsi="Times New Roman" w:cs="Times New Roman"/>
          <w:sz w:val="18"/>
          <w:szCs w:val="18"/>
          <w:lang w:eastAsia="ru-RU"/>
        </w:rPr>
      </w:pPr>
    </w:p>
    <w:p w:rsidR="006E5036" w:rsidRPr="001B1C27" w:rsidRDefault="006E5036" w:rsidP="00FA3569">
      <w:pPr>
        <w:spacing w:after="0" w:line="240" w:lineRule="auto"/>
        <w:rPr>
          <w:rFonts w:ascii="Times New Roman" w:eastAsia="Times New Roman" w:hAnsi="Times New Roman" w:cs="Times New Roman"/>
          <w:sz w:val="18"/>
          <w:szCs w:val="18"/>
          <w:lang w:eastAsia="ru-RU"/>
        </w:rPr>
      </w:pPr>
    </w:p>
    <w:p w:rsidR="006E5036" w:rsidRPr="001B1C27" w:rsidRDefault="006E5036" w:rsidP="00FA3569">
      <w:pPr>
        <w:spacing w:after="0" w:line="240" w:lineRule="auto"/>
        <w:rPr>
          <w:rFonts w:ascii="Times New Roman" w:eastAsia="Times New Roman" w:hAnsi="Times New Roman" w:cs="Times New Roman"/>
          <w:sz w:val="18"/>
          <w:szCs w:val="18"/>
          <w:lang w:eastAsia="ru-RU"/>
        </w:rPr>
      </w:pPr>
    </w:p>
    <w:p w:rsidR="006E5036" w:rsidRPr="001B1C27" w:rsidRDefault="006E5036" w:rsidP="00FA3569">
      <w:pPr>
        <w:spacing w:after="0" w:line="240" w:lineRule="auto"/>
        <w:rPr>
          <w:rFonts w:ascii="Times New Roman" w:eastAsia="Times New Roman" w:hAnsi="Times New Roman" w:cs="Times New Roman"/>
          <w:sz w:val="18"/>
          <w:szCs w:val="18"/>
          <w:lang w:eastAsia="ru-RU"/>
        </w:rPr>
      </w:pPr>
    </w:p>
    <w:p w:rsidR="006E5036" w:rsidRPr="001B1C27" w:rsidRDefault="006E5036" w:rsidP="00FA3569">
      <w:pPr>
        <w:spacing w:after="0" w:line="240" w:lineRule="auto"/>
        <w:rPr>
          <w:rFonts w:ascii="Times New Roman" w:eastAsia="Times New Roman" w:hAnsi="Times New Roman" w:cs="Times New Roman"/>
          <w:sz w:val="18"/>
          <w:szCs w:val="18"/>
          <w:lang w:eastAsia="ru-RU"/>
        </w:rPr>
      </w:pPr>
    </w:p>
    <w:p w:rsidR="00FA3569" w:rsidRPr="001B1C27" w:rsidRDefault="00FA3569" w:rsidP="00FA3569">
      <w:pPr>
        <w:spacing w:after="0" w:line="240" w:lineRule="auto"/>
        <w:rPr>
          <w:rFonts w:ascii="Times New Roman" w:eastAsia="Times New Roman" w:hAnsi="Times New Roman" w:cs="Times New Roman"/>
          <w:sz w:val="18"/>
          <w:szCs w:val="18"/>
          <w:lang w:eastAsia="ru-RU"/>
        </w:rPr>
      </w:pPr>
    </w:p>
    <w:p w:rsidR="000B55BF" w:rsidRPr="001B1C27" w:rsidRDefault="00FA3569" w:rsidP="000B55BF">
      <w:pPr>
        <w:spacing w:after="0" w:line="240" w:lineRule="auto"/>
        <w:rPr>
          <w:rFonts w:ascii="Times New Roman" w:eastAsia="Times New Roman" w:hAnsi="Times New Roman" w:cs="Times New Roman"/>
          <w:sz w:val="18"/>
          <w:szCs w:val="18"/>
          <w:lang w:eastAsia="ru-RU"/>
        </w:rPr>
      </w:pPr>
      <w:r w:rsidRPr="001B1C27">
        <w:rPr>
          <w:rFonts w:ascii="Times New Roman" w:eastAsia="Times New Roman" w:hAnsi="Times New Roman" w:cs="Times New Roman"/>
          <w:sz w:val="18"/>
          <w:szCs w:val="18"/>
          <w:lang w:eastAsia="ru-RU"/>
        </w:rPr>
        <w:t xml:space="preserve">09 </w:t>
      </w:r>
      <w:proofErr w:type="spellStart"/>
      <w:r w:rsidRPr="001B1C27">
        <w:rPr>
          <w:rFonts w:ascii="Times New Roman" w:eastAsia="Times New Roman" w:hAnsi="Times New Roman" w:cs="Times New Roman"/>
          <w:sz w:val="18"/>
          <w:szCs w:val="18"/>
          <w:lang w:eastAsia="ru-RU"/>
        </w:rPr>
        <w:t>Дербенев</w:t>
      </w:r>
      <w:proofErr w:type="spellEnd"/>
      <w:r w:rsidRPr="001B1C27">
        <w:rPr>
          <w:rFonts w:ascii="Times New Roman" w:eastAsia="Times New Roman" w:hAnsi="Times New Roman" w:cs="Times New Roman"/>
          <w:sz w:val="18"/>
          <w:szCs w:val="18"/>
          <w:lang w:eastAsia="ru-RU"/>
        </w:rPr>
        <w:t xml:space="preserve"> 200 73 25</w:t>
      </w:r>
    </w:p>
    <w:p w:rsidR="005A2BF6" w:rsidRPr="001B1C27" w:rsidRDefault="00A57C4E" w:rsidP="000B55BF">
      <w:pPr>
        <w:spacing w:after="0" w:line="240" w:lineRule="auto"/>
        <w:jc w:val="center"/>
        <w:rPr>
          <w:rFonts w:ascii="Times New Roman" w:hAnsi="Times New Roman" w:cs="Times New Roman"/>
          <w:b/>
          <w:spacing w:val="-2"/>
          <w:sz w:val="30"/>
          <w:szCs w:val="30"/>
        </w:rPr>
      </w:pPr>
      <w:r w:rsidRPr="001B1C27">
        <w:rPr>
          <w:rFonts w:ascii="Times New Roman" w:hAnsi="Times New Roman" w:cs="Times New Roman"/>
          <w:b/>
          <w:spacing w:val="-2"/>
          <w:sz w:val="30"/>
          <w:szCs w:val="30"/>
        </w:rPr>
        <w:lastRenderedPageBreak/>
        <w:t>МЕТОДИЧЕСКИЕ РЕКОМЕНДАЦИИ</w:t>
      </w:r>
    </w:p>
    <w:p w:rsidR="00A57C4E" w:rsidRPr="001B1C27" w:rsidRDefault="00990AC9" w:rsidP="005A2BF6">
      <w:pPr>
        <w:spacing w:after="0" w:line="240" w:lineRule="auto"/>
        <w:jc w:val="center"/>
        <w:rPr>
          <w:rFonts w:ascii="Times New Roman" w:hAnsi="Times New Roman" w:cs="Times New Roman"/>
          <w:b/>
          <w:spacing w:val="-2"/>
          <w:sz w:val="30"/>
          <w:szCs w:val="30"/>
        </w:rPr>
      </w:pPr>
      <w:r w:rsidRPr="001B1C27">
        <w:rPr>
          <w:rFonts w:ascii="Times New Roman" w:hAnsi="Times New Roman" w:cs="Times New Roman"/>
          <w:b/>
          <w:spacing w:val="-2"/>
          <w:sz w:val="30"/>
          <w:szCs w:val="30"/>
        </w:rPr>
        <w:t xml:space="preserve">по организации антикоррупционной работы </w:t>
      </w:r>
    </w:p>
    <w:p w:rsidR="00990AC9" w:rsidRPr="001B1C27" w:rsidRDefault="00F10D41" w:rsidP="005A2BF6">
      <w:pPr>
        <w:spacing w:after="0" w:line="240" w:lineRule="auto"/>
        <w:jc w:val="center"/>
        <w:rPr>
          <w:rFonts w:ascii="Times New Roman" w:hAnsi="Times New Roman" w:cs="Times New Roman"/>
          <w:b/>
          <w:sz w:val="30"/>
          <w:szCs w:val="30"/>
        </w:rPr>
      </w:pPr>
      <w:r w:rsidRPr="001B1C27">
        <w:rPr>
          <w:rFonts w:ascii="Times New Roman" w:hAnsi="Times New Roman" w:cs="Times New Roman"/>
          <w:b/>
          <w:spacing w:val="-2"/>
          <w:sz w:val="30"/>
          <w:szCs w:val="30"/>
        </w:rPr>
        <w:t xml:space="preserve">в </w:t>
      </w:r>
      <w:r w:rsidR="00900E7F" w:rsidRPr="001B1C27">
        <w:rPr>
          <w:rFonts w:ascii="Times New Roman" w:hAnsi="Times New Roman" w:cs="Times New Roman"/>
          <w:b/>
          <w:spacing w:val="-2"/>
          <w:sz w:val="30"/>
          <w:szCs w:val="30"/>
        </w:rPr>
        <w:t xml:space="preserve">Министерстве спорта и туризма и подчиненных государственных организациях </w:t>
      </w:r>
    </w:p>
    <w:p w:rsidR="004A1B53" w:rsidRPr="001B1C27" w:rsidRDefault="004A1B53" w:rsidP="00FD7A60">
      <w:pPr>
        <w:spacing w:after="0" w:line="240" w:lineRule="auto"/>
        <w:jc w:val="both"/>
        <w:rPr>
          <w:rFonts w:ascii="Times New Roman" w:hAnsi="Times New Roman" w:cs="Times New Roman"/>
          <w:sz w:val="30"/>
          <w:szCs w:val="30"/>
        </w:rPr>
      </w:pPr>
    </w:p>
    <w:p w:rsidR="009A2796" w:rsidRPr="001B1C27" w:rsidRDefault="004A1B53" w:rsidP="00923C97">
      <w:pPr>
        <w:spacing w:after="0" w:line="240" w:lineRule="auto"/>
        <w:jc w:val="center"/>
        <w:rPr>
          <w:rFonts w:ascii="Times New Roman" w:hAnsi="Times New Roman" w:cs="Times New Roman"/>
          <w:b/>
          <w:sz w:val="30"/>
          <w:szCs w:val="30"/>
        </w:rPr>
      </w:pPr>
      <w:r w:rsidRPr="001B1C27">
        <w:rPr>
          <w:rFonts w:ascii="Times New Roman" w:hAnsi="Times New Roman" w:cs="Times New Roman"/>
          <w:b/>
          <w:sz w:val="30"/>
          <w:szCs w:val="30"/>
        </w:rPr>
        <w:t>1. Общие положения</w:t>
      </w:r>
    </w:p>
    <w:p w:rsidR="007E3728" w:rsidRPr="001B1C27" w:rsidRDefault="007E3728" w:rsidP="00FE6F2E">
      <w:pPr>
        <w:spacing w:after="0" w:line="280" w:lineRule="exact"/>
        <w:ind w:firstLine="709"/>
        <w:jc w:val="both"/>
        <w:rPr>
          <w:rFonts w:ascii="Times New Roman" w:hAnsi="Times New Roman" w:cs="Times New Roman"/>
          <w:sz w:val="30"/>
          <w:szCs w:val="30"/>
        </w:rPr>
      </w:pPr>
    </w:p>
    <w:p w:rsidR="004C7A18" w:rsidRPr="001B1C27" w:rsidRDefault="00F10D41" w:rsidP="00BF380B">
      <w:pPr>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b/>
          <w:sz w:val="30"/>
          <w:szCs w:val="30"/>
        </w:rPr>
        <w:t>Цель</w:t>
      </w:r>
      <w:r w:rsidR="00DA2681" w:rsidRPr="001B1C27">
        <w:rPr>
          <w:rFonts w:ascii="Times New Roman" w:hAnsi="Times New Roman" w:cs="Times New Roman"/>
          <w:sz w:val="30"/>
          <w:szCs w:val="30"/>
        </w:rPr>
        <w:t xml:space="preserve"> Методических рекомендаций</w:t>
      </w:r>
      <w:r w:rsidRPr="001B1C27">
        <w:rPr>
          <w:rFonts w:ascii="Times New Roman" w:hAnsi="Times New Roman" w:cs="Times New Roman"/>
          <w:sz w:val="30"/>
          <w:szCs w:val="30"/>
        </w:rPr>
        <w:t xml:space="preserve"> </w:t>
      </w:r>
      <w:r w:rsidR="0052296B" w:rsidRPr="001B1C27">
        <w:rPr>
          <w:rFonts w:ascii="Times New Roman" w:hAnsi="Times New Roman" w:cs="Times New Roman"/>
          <w:sz w:val="30"/>
          <w:szCs w:val="30"/>
        </w:rPr>
        <w:t>–</w:t>
      </w:r>
      <w:r w:rsidR="00DA2681" w:rsidRPr="001B1C27">
        <w:rPr>
          <w:rFonts w:ascii="Times New Roman" w:hAnsi="Times New Roman" w:cs="Times New Roman"/>
          <w:sz w:val="30"/>
          <w:szCs w:val="30"/>
        </w:rPr>
        <w:t xml:space="preserve"> формирование единого подхода к осуществлению деятельности по предупреждению коррупции в </w:t>
      </w:r>
      <w:r w:rsidR="0052296B" w:rsidRPr="001B1C27">
        <w:rPr>
          <w:rFonts w:ascii="Times New Roman" w:hAnsi="Times New Roman" w:cs="Times New Roman"/>
          <w:sz w:val="30"/>
          <w:szCs w:val="30"/>
        </w:rPr>
        <w:t xml:space="preserve">Министерстве спорта и туризма (далее – </w:t>
      </w:r>
      <w:proofErr w:type="spellStart"/>
      <w:r w:rsidR="0052296B" w:rsidRPr="001B1C27">
        <w:rPr>
          <w:rFonts w:ascii="Times New Roman" w:hAnsi="Times New Roman" w:cs="Times New Roman"/>
          <w:sz w:val="30"/>
          <w:szCs w:val="30"/>
        </w:rPr>
        <w:t>Минспорт</w:t>
      </w:r>
      <w:proofErr w:type="spellEnd"/>
      <w:r w:rsidR="0052296B" w:rsidRPr="001B1C27">
        <w:rPr>
          <w:rFonts w:ascii="Times New Roman" w:hAnsi="Times New Roman" w:cs="Times New Roman"/>
          <w:sz w:val="30"/>
          <w:szCs w:val="30"/>
        </w:rPr>
        <w:t>)</w:t>
      </w:r>
      <w:r w:rsidR="00DA2681" w:rsidRPr="001B1C27">
        <w:rPr>
          <w:rFonts w:ascii="Times New Roman" w:hAnsi="Times New Roman" w:cs="Times New Roman"/>
          <w:sz w:val="30"/>
          <w:szCs w:val="30"/>
        </w:rPr>
        <w:t xml:space="preserve"> и </w:t>
      </w:r>
      <w:r w:rsidR="0052296B" w:rsidRPr="001B1C27">
        <w:rPr>
          <w:rFonts w:ascii="Times New Roman" w:hAnsi="Times New Roman" w:cs="Times New Roman"/>
          <w:sz w:val="30"/>
          <w:szCs w:val="30"/>
        </w:rPr>
        <w:t xml:space="preserve">подчиненных </w:t>
      </w:r>
      <w:r w:rsidR="0052296B" w:rsidRPr="001B1C27">
        <w:rPr>
          <w:rFonts w:ascii="Times New Roman" w:hAnsi="Times New Roman" w:cs="Times New Roman"/>
          <w:spacing w:val="-2"/>
          <w:sz w:val="30"/>
          <w:szCs w:val="30"/>
        </w:rPr>
        <w:t>государственных</w:t>
      </w:r>
      <w:r w:rsidR="0052296B" w:rsidRPr="001B1C27">
        <w:rPr>
          <w:rFonts w:ascii="Times New Roman" w:hAnsi="Times New Roman" w:cs="Times New Roman"/>
          <w:sz w:val="30"/>
          <w:szCs w:val="30"/>
        </w:rPr>
        <w:t xml:space="preserve"> </w:t>
      </w:r>
      <w:r w:rsidR="00DA2681" w:rsidRPr="001B1C27">
        <w:rPr>
          <w:rFonts w:ascii="Times New Roman" w:hAnsi="Times New Roman" w:cs="Times New Roman"/>
          <w:sz w:val="30"/>
          <w:szCs w:val="30"/>
        </w:rPr>
        <w:t xml:space="preserve">организациях. </w:t>
      </w:r>
    </w:p>
    <w:p w:rsidR="00DA2681" w:rsidRPr="001B1C27" w:rsidRDefault="00DA2681" w:rsidP="00BF380B">
      <w:pPr>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Основы государственной </w:t>
      </w:r>
      <w:r w:rsidR="00E511B8" w:rsidRPr="001B1C27">
        <w:rPr>
          <w:rFonts w:ascii="Times New Roman" w:hAnsi="Times New Roman" w:cs="Times New Roman"/>
          <w:sz w:val="30"/>
          <w:szCs w:val="30"/>
        </w:rPr>
        <w:t xml:space="preserve">антикоррупционной </w:t>
      </w:r>
      <w:r w:rsidRPr="001B1C27">
        <w:rPr>
          <w:rFonts w:ascii="Times New Roman" w:hAnsi="Times New Roman" w:cs="Times New Roman"/>
          <w:sz w:val="30"/>
          <w:szCs w:val="30"/>
        </w:rPr>
        <w:t>политики определены Законом Республики Беларусь от 15</w:t>
      </w:r>
      <w:r w:rsidR="0052296B" w:rsidRPr="001B1C27">
        <w:rPr>
          <w:rFonts w:ascii="Times New Roman" w:hAnsi="Times New Roman" w:cs="Times New Roman"/>
          <w:sz w:val="30"/>
          <w:szCs w:val="30"/>
        </w:rPr>
        <w:t xml:space="preserve"> июля </w:t>
      </w:r>
      <w:r w:rsidRPr="001B1C27">
        <w:rPr>
          <w:rFonts w:ascii="Times New Roman" w:hAnsi="Times New Roman" w:cs="Times New Roman"/>
          <w:sz w:val="30"/>
          <w:szCs w:val="30"/>
        </w:rPr>
        <w:t xml:space="preserve">2015 </w:t>
      </w:r>
      <w:r w:rsidR="0052296B" w:rsidRPr="001B1C27">
        <w:rPr>
          <w:rFonts w:ascii="Times New Roman" w:hAnsi="Times New Roman" w:cs="Times New Roman"/>
          <w:sz w:val="30"/>
          <w:szCs w:val="30"/>
        </w:rPr>
        <w:t xml:space="preserve">г. № 305-З </w:t>
      </w:r>
      <w:r w:rsidRPr="001B1C27">
        <w:rPr>
          <w:rFonts w:ascii="Times New Roman" w:hAnsi="Times New Roman" w:cs="Times New Roman"/>
          <w:sz w:val="30"/>
          <w:szCs w:val="30"/>
        </w:rPr>
        <w:t>«О борьбе с коррупцией»</w:t>
      </w:r>
      <w:r w:rsidR="001708BD" w:rsidRPr="001B1C27">
        <w:rPr>
          <w:rFonts w:ascii="Times New Roman" w:hAnsi="Times New Roman" w:cs="Times New Roman"/>
          <w:sz w:val="30"/>
          <w:szCs w:val="30"/>
        </w:rPr>
        <w:t xml:space="preserve"> (далее – Закон о борьбе с коррупцией)</w:t>
      </w:r>
      <w:r w:rsidRPr="001B1C27">
        <w:rPr>
          <w:rFonts w:ascii="Times New Roman" w:hAnsi="Times New Roman" w:cs="Times New Roman"/>
          <w:sz w:val="30"/>
          <w:szCs w:val="30"/>
        </w:rPr>
        <w:t>.</w:t>
      </w:r>
    </w:p>
    <w:p w:rsidR="00DA2681" w:rsidRPr="001B1C27" w:rsidRDefault="00DA2681" w:rsidP="00BF380B">
      <w:pPr>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Согласно статье 1 Закона </w:t>
      </w:r>
      <w:r w:rsidR="00AD43BD" w:rsidRPr="001B1C27">
        <w:rPr>
          <w:rFonts w:ascii="Times New Roman" w:hAnsi="Times New Roman" w:cs="Times New Roman"/>
          <w:sz w:val="30"/>
          <w:szCs w:val="30"/>
        </w:rPr>
        <w:t xml:space="preserve">о борьбе с коррупцией </w:t>
      </w:r>
      <w:r w:rsidR="00AD43BD" w:rsidRPr="001B1C27">
        <w:rPr>
          <w:rFonts w:ascii="Times New Roman" w:hAnsi="Times New Roman" w:cs="Times New Roman"/>
          <w:b/>
          <w:sz w:val="30"/>
          <w:szCs w:val="30"/>
        </w:rPr>
        <w:t xml:space="preserve">под </w:t>
      </w:r>
      <w:r w:rsidRPr="001B1C27">
        <w:rPr>
          <w:rFonts w:ascii="Times New Roman" w:hAnsi="Times New Roman" w:cs="Times New Roman"/>
          <w:b/>
          <w:sz w:val="30"/>
          <w:szCs w:val="30"/>
        </w:rPr>
        <w:t>коррупци</w:t>
      </w:r>
      <w:r w:rsidR="00AD43BD" w:rsidRPr="001B1C27">
        <w:rPr>
          <w:rFonts w:ascii="Times New Roman" w:hAnsi="Times New Roman" w:cs="Times New Roman"/>
          <w:b/>
          <w:sz w:val="30"/>
          <w:szCs w:val="30"/>
        </w:rPr>
        <w:t>ей понимается</w:t>
      </w:r>
      <w:r w:rsidRPr="001B1C27">
        <w:rPr>
          <w:rFonts w:ascii="Times New Roman" w:hAnsi="Times New Roman" w:cs="Times New Roman"/>
          <w:sz w:val="30"/>
          <w:szCs w:val="30"/>
        </w:rPr>
        <w:t>:</w:t>
      </w:r>
    </w:p>
    <w:p w:rsidR="00DA2681" w:rsidRPr="001B1C27" w:rsidRDefault="00DA2681" w:rsidP="00BF380B">
      <w:pPr>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w:t>
      </w:r>
    </w:p>
    <w:p w:rsidR="00DA2681" w:rsidRPr="001B1C27" w:rsidRDefault="00DA2681" w:rsidP="00BF380B">
      <w:pPr>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744CB0" w:rsidRPr="001B1C27" w:rsidRDefault="00744CB0" w:rsidP="00744CB0">
      <w:pPr>
        <w:spacing w:after="0" w:line="240" w:lineRule="auto"/>
        <w:ind w:firstLine="567"/>
        <w:jc w:val="both"/>
        <w:rPr>
          <w:rFonts w:ascii="Times New Roman" w:hAnsi="Times New Roman" w:cs="Times New Roman"/>
          <w:sz w:val="30"/>
          <w:szCs w:val="30"/>
        </w:rPr>
      </w:pPr>
      <w:r w:rsidRPr="001B1C27">
        <w:rPr>
          <w:rFonts w:ascii="Times New Roman" w:hAnsi="Times New Roman" w:cs="Times New Roman"/>
          <w:sz w:val="30"/>
          <w:szCs w:val="30"/>
        </w:rPr>
        <w:t xml:space="preserve">Помимо Закона о борьбе с коррупцией </w:t>
      </w:r>
      <w:r w:rsidR="004C7A18" w:rsidRPr="001B1C27">
        <w:rPr>
          <w:rFonts w:ascii="Times New Roman" w:hAnsi="Times New Roman" w:cs="Times New Roman"/>
          <w:sz w:val="30"/>
          <w:szCs w:val="30"/>
        </w:rPr>
        <w:t xml:space="preserve">вопросы </w:t>
      </w:r>
      <w:r w:rsidRPr="001B1C27">
        <w:rPr>
          <w:rFonts w:ascii="Times New Roman" w:hAnsi="Times New Roman" w:cs="Times New Roman"/>
          <w:sz w:val="30"/>
          <w:szCs w:val="30"/>
        </w:rPr>
        <w:t>борьбы с коррупцией регулируются следующими основными нормативными правовыми актами:</w:t>
      </w:r>
    </w:p>
    <w:p w:rsidR="004C3FBD" w:rsidRPr="001B1C27" w:rsidRDefault="004C3FBD" w:rsidP="0052296B">
      <w:pPr>
        <w:spacing w:after="0" w:line="240" w:lineRule="auto"/>
        <w:ind w:firstLine="567"/>
        <w:jc w:val="both"/>
        <w:rPr>
          <w:rFonts w:ascii="Times New Roman" w:hAnsi="Times New Roman" w:cs="Times New Roman"/>
          <w:sz w:val="30"/>
          <w:szCs w:val="30"/>
        </w:rPr>
      </w:pPr>
      <w:r w:rsidRPr="001B1C27">
        <w:rPr>
          <w:rFonts w:ascii="Times New Roman" w:hAnsi="Times New Roman" w:cs="Times New Roman"/>
          <w:sz w:val="30"/>
          <w:szCs w:val="30"/>
        </w:rPr>
        <w:t>Декретом Президента Республики Беларусь от 15</w:t>
      </w:r>
      <w:r w:rsidR="0052296B" w:rsidRPr="001B1C27">
        <w:rPr>
          <w:rFonts w:ascii="Times New Roman" w:hAnsi="Times New Roman" w:cs="Times New Roman"/>
          <w:sz w:val="30"/>
          <w:szCs w:val="30"/>
        </w:rPr>
        <w:t xml:space="preserve"> декабря </w:t>
      </w:r>
      <w:r w:rsidRPr="001B1C27">
        <w:rPr>
          <w:rFonts w:ascii="Times New Roman" w:hAnsi="Times New Roman" w:cs="Times New Roman"/>
          <w:sz w:val="30"/>
          <w:szCs w:val="30"/>
        </w:rPr>
        <w:t xml:space="preserve">2014 </w:t>
      </w:r>
      <w:r w:rsidR="0052296B" w:rsidRPr="001B1C27">
        <w:rPr>
          <w:rFonts w:ascii="Times New Roman" w:hAnsi="Times New Roman" w:cs="Times New Roman"/>
          <w:sz w:val="30"/>
          <w:szCs w:val="30"/>
        </w:rPr>
        <w:t xml:space="preserve">г. </w:t>
      </w:r>
      <w:r w:rsidRPr="001B1C27">
        <w:rPr>
          <w:rFonts w:ascii="Times New Roman" w:hAnsi="Times New Roman" w:cs="Times New Roman"/>
          <w:sz w:val="30"/>
          <w:szCs w:val="30"/>
        </w:rPr>
        <w:t xml:space="preserve">№ 5 </w:t>
      </w:r>
      <w:r w:rsidR="003A381D" w:rsidRPr="001B1C27">
        <w:rPr>
          <w:rFonts w:ascii="Times New Roman" w:hAnsi="Times New Roman" w:cs="Times New Roman"/>
          <w:sz w:val="30"/>
          <w:szCs w:val="30"/>
        </w:rPr>
        <w:br/>
      </w:r>
      <w:r w:rsidRPr="001B1C27">
        <w:rPr>
          <w:rFonts w:ascii="Times New Roman" w:hAnsi="Times New Roman" w:cs="Times New Roman"/>
          <w:sz w:val="30"/>
          <w:szCs w:val="30"/>
        </w:rPr>
        <w:t>«Об усилении требований к руководящим кадрам и работникам организаций»;</w:t>
      </w:r>
    </w:p>
    <w:p w:rsidR="00A058E8" w:rsidRPr="001B1C27" w:rsidRDefault="0052296B" w:rsidP="00C638F9">
      <w:pPr>
        <w:widowControl w:val="0"/>
        <w:autoSpaceDE w:val="0"/>
        <w:autoSpaceDN w:val="0"/>
        <w:adjustRightInd w:val="0"/>
        <w:spacing w:after="0" w:line="240" w:lineRule="auto"/>
        <w:ind w:firstLine="567"/>
        <w:jc w:val="both"/>
        <w:rPr>
          <w:rFonts w:ascii="Times New Roman" w:hAnsi="Times New Roman" w:cs="Times New Roman"/>
          <w:sz w:val="30"/>
          <w:szCs w:val="30"/>
        </w:rPr>
      </w:pPr>
      <w:r w:rsidRPr="001B1C27">
        <w:rPr>
          <w:rFonts w:ascii="Times New Roman" w:hAnsi="Times New Roman" w:cs="Times New Roman"/>
          <w:sz w:val="30"/>
          <w:szCs w:val="30"/>
        </w:rPr>
        <w:t>Кодексом Республики Беларусь от 09 июля 1999 г. № 275-З «У</w:t>
      </w:r>
      <w:r w:rsidR="00A058E8" w:rsidRPr="001B1C27">
        <w:rPr>
          <w:rFonts w:ascii="Times New Roman" w:hAnsi="Times New Roman" w:cs="Times New Roman"/>
          <w:sz w:val="30"/>
          <w:szCs w:val="30"/>
        </w:rPr>
        <w:t>головны</w:t>
      </w:r>
      <w:r w:rsidRPr="001B1C27">
        <w:rPr>
          <w:rFonts w:ascii="Times New Roman" w:hAnsi="Times New Roman" w:cs="Times New Roman"/>
          <w:sz w:val="30"/>
          <w:szCs w:val="30"/>
        </w:rPr>
        <w:t>й</w:t>
      </w:r>
      <w:r w:rsidR="00A058E8" w:rsidRPr="001B1C27">
        <w:rPr>
          <w:rFonts w:ascii="Times New Roman" w:hAnsi="Times New Roman" w:cs="Times New Roman"/>
          <w:sz w:val="30"/>
          <w:szCs w:val="30"/>
        </w:rPr>
        <w:t xml:space="preserve"> кодекс Республики Беларусь</w:t>
      </w:r>
      <w:r w:rsidRPr="001B1C27">
        <w:rPr>
          <w:rFonts w:ascii="Times New Roman" w:hAnsi="Times New Roman" w:cs="Times New Roman"/>
          <w:sz w:val="30"/>
          <w:szCs w:val="30"/>
        </w:rPr>
        <w:t>»</w:t>
      </w:r>
      <w:r w:rsidR="00A75A93" w:rsidRPr="001B1C27">
        <w:rPr>
          <w:rFonts w:ascii="Times New Roman" w:hAnsi="Times New Roman" w:cs="Times New Roman"/>
          <w:sz w:val="30"/>
          <w:szCs w:val="30"/>
        </w:rPr>
        <w:t xml:space="preserve"> (далее – УК)</w:t>
      </w:r>
      <w:r w:rsidR="00A058E8" w:rsidRPr="001B1C27">
        <w:rPr>
          <w:rFonts w:ascii="Times New Roman" w:hAnsi="Times New Roman" w:cs="Times New Roman"/>
          <w:sz w:val="30"/>
          <w:szCs w:val="30"/>
        </w:rPr>
        <w:t>;</w:t>
      </w:r>
    </w:p>
    <w:p w:rsidR="0052296B" w:rsidRPr="001B1C27" w:rsidRDefault="0052296B" w:rsidP="00C638F9">
      <w:pPr>
        <w:widowControl w:val="0"/>
        <w:autoSpaceDE w:val="0"/>
        <w:autoSpaceDN w:val="0"/>
        <w:adjustRightInd w:val="0"/>
        <w:spacing w:after="0" w:line="240" w:lineRule="auto"/>
        <w:ind w:firstLine="567"/>
        <w:jc w:val="both"/>
        <w:rPr>
          <w:rFonts w:ascii="Times New Roman" w:hAnsi="Times New Roman" w:cs="Times New Roman"/>
          <w:sz w:val="30"/>
          <w:szCs w:val="30"/>
        </w:rPr>
      </w:pPr>
      <w:r w:rsidRPr="001B1C27">
        <w:rPr>
          <w:rFonts w:ascii="Times New Roman" w:hAnsi="Times New Roman" w:cs="Times New Roman"/>
          <w:sz w:val="30"/>
          <w:szCs w:val="30"/>
        </w:rPr>
        <w:t>Кодексом Республики Беларусь от 21 апреля 2003 г. № 194-З «Кодекс Республики Беларусь об административных правонарушениях» (далее – КоАП);</w:t>
      </w:r>
    </w:p>
    <w:p w:rsidR="00F31D4B" w:rsidRPr="001B1C27" w:rsidRDefault="00D14A40" w:rsidP="00C638F9">
      <w:pPr>
        <w:widowControl w:val="0"/>
        <w:autoSpaceDE w:val="0"/>
        <w:autoSpaceDN w:val="0"/>
        <w:adjustRightInd w:val="0"/>
        <w:spacing w:after="0" w:line="240" w:lineRule="auto"/>
        <w:jc w:val="both"/>
        <w:rPr>
          <w:rFonts w:ascii="Times New Roman" w:hAnsi="Times New Roman" w:cs="Times New Roman"/>
          <w:sz w:val="30"/>
          <w:szCs w:val="30"/>
        </w:rPr>
      </w:pPr>
      <w:r w:rsidRPr="001B1C27">
        <w:rPr>
          <w:rFonts w:ascii="Times New Roman" w:hAnsi="Times New Roman" w:cs="Times New Roman"/>
          <w:sz w:val="30"/>
          <w:szCs w:val="30"/>
        </w:rPr>
        <w:t xml:space="preserve">Кодексом Республики Беларусь от 26 июля 1999 г. № 296-З «Трудовой </w:t>
      </w:r>
      <w:r w:rsidRPr="001B1C27">
        <w:rPr>
          <w:rFonts w:ascii="Times New Roman" w:hAnsi="Times New Roman" w:cs="Times New Roman"/>
          <w:sz w:val="30"/>
          <w:szCs w:val="30"/>
        </w:rPr>
        <w:lastRenderedPageBreak/>
        <w:t xml:space="preserve">кодекс Республики Беларусь» </w:t>
      </w:r>
      <w:r w:rsidR="00A75A93" w:rsidRPr="001B1C27">
        <w:rPr>
          <w:rFonts w:ascii="Times New Roman" w:hAnsi="Times New Roman" w:cs="Times New Roman"/>
          <w:sz w:val="30"/>
          <w:szCs w:val="30"/>
        </w:rPr>
        <w:t>(далее – ТК)</w:t>
      </w:r>
      <w:r w:rsidR="00F31D4B" w:rsidRPr="001B1C27">
        <w:rPr>
          <w:rFonts w:ascii="Times New Roman" w:hAnsi="Times New Roman" w:cs="Times New Roman"/>
          <w:sz w:val="30"/>
          <w:szCs w:val="30"/>
        </w:rPr>
        <w:t>;</w:t>
      </w:r>
    </w:p>
    <w:p w:rsidR="00744CB0" w:rsidRPr="001B1C27" w:rsidRDefault="004C3FBD" w:rsidP="00C638F9">
      <w:pPr>
        <w:widowControl w:val="0"/>
        <w:spacing w:after="0" w:line="240" w:lineRule="auto"/>
        <w:ind w:firstLine="567"/>
        <w:jc w:val="both"/>
        <w:rPr>
          <w:rFonts w:ascii="Times New Roman" w:hAnsi="Times New Roman" w:cs="Times New Roman"/>
          <w:sz w:val="30"/>
          <w:szCs w:val="30"/>
        </w:rPr>
      </w:pPr>
      <w:r w:rsidRPr="001B1C27">
        <w:rPr>
          <w:rFonts w:ascii="Times New Roman" w:hAnsi="Times New Roman" w:cs="Times New Roman"/>
          <w:sz w:val="30"/>
          <w:szCs w:val="30"/>
        </w:rPr>
        <w:t>Законом Республики Беларусь</w:t>
      </w:r>
      <w:r w:rsidR="00F10D41" w:rsidRPr="001B1C27">
        <w:rPr>
          <w:rFonts w:ascii="Times New Roman" w:hAnsi="Times New Roman" w:cs="Times New Roman"/>
          <w:sz w:val="30"/>
          <w:szCs w:val="30"/>
        </w:rPr>
        <w:t xml:space="preserve"> от 14</w:t>
      </w:r>
      <w:r w:rsidR="00D14A40" w:rsidRPr="001B1C27">
        <w:rPr>
          <w:rFonts w:ascii="Times New Roman" w:hAnsi="Times New Roman" w:cs="Times New Roman"/>
          <w:sz w:val="30"/>
          <w:szCs w:val="30"/>
        </w:rPr>
        <w:t xml:space="preserve"> июня </w:t>
      </w:r>
      <w:r w:rsidR="00F10D41" w:rsidRPr="001B1C27">
        <w:rPr>
          <w:rFonts w:ascii="Times New Roman" w:hAnsi="Times New Roman" w:cs="Times New Roman"/>
          <w:sz w:val="30"/>
          <w:szCs w:val="30"/>
        </w:rPr>
        <w:t>2003</w:t>
      </w:r>
      <w:r w:rsidR="00D14A40" w:rsidRPr="001B1C27">
        <w:rPr>
          <w:rFonts w:ascii="Times New Roman" w:hAnsi="Times New Roman" w:cs="Times New Roman"/>
          <w:sz w:val="30"/>
          <w:szCs w:val="30"/>
        </w:rPr>
        <w:t xml:space="preserve"> г. № 204-З</w:t>
      </w:r>
      <w:r w:rsidRPr="001B1C27">
        <w:rPr>
          <w:rFonts w:ascii="Times New Roman" w:hAnsi="Times New Roman" w:cs="Times New Roman"/>
          <w:sz w:val="30"/>
          <w:szCs w:val="30"/>
        </w:rPr>
        <w:br/>
      </w:r>
      <w:r w:rsidR="00744CB0" w:rsidRPr="001B1C27">
        <w:rPr>
          <w:rFonts w:ascii="Times New Roman" w:hAnsi="Times New Roman" w:cs="Times New Roman"/>
          <w:sz w:val="30"/>
          <w:szCs w:val="30"/>
        </w:rPr>
        <w:t>«О государственной службе в Республике Беларусь»;</w:t>
      </w:r>
    </w:p>
    <w:p w:rsidR="00744CB0" w:rsidRPr="001B1C27" w:rsidRDefault="00744CB0" w:rsidP="00C638F9">
      <w:pPr>
        <w:widowControl w:val="0"/>
        <w:spacing w:after="0" w:line="240" w:lineRule="auto"/>
        <w:ind w:firstLine="567"/>
        <w:jc w:val="both"/>
        <w:rPr>
          <w:rFonts w:ascii="Times New Roman" w:hAnsi="Times New Roman" w:cs="Times New Roman"/>
          <w:sz w:val="30"/>
          <w:szCs w:val="30"/>
        </w:rPr>
      </w:pPr>
      <w:r w:rsidRPr="001B1C27">
        <w:rPr>
          <w:rFonts w:ascii="Times New Roman" w:hAnsi="Times New Roman" w:cs="Times New Roman"/>
          <w:sz w:val="30"/>
          <w:szCs w:val="30"/>
        </w:rPr>
        <w:t>Законом Ре</w:t>
      </w:r>
      <w:r w:rsidR="00F10D41" w:rsidRPr="001B1C27">
        <w:rPr>
          <w:rFonts w:ascii="Times New Roman" w:hAnsi="Times New Roman" w:cs="Times New Roman"/>
          <w:sz w:val="30"/>
          <w:szCs w:val="30"/>
        </w:rPr>
        <w:t>спублики Беларусь от 4</w:t>
      </w:r>
      <w:r w:rsidR="00D14A40" w:rsidRPr="001B1C27">
        <w:rPr>
          <w:rFonts w:ascii="Times New Roman" w:hAnsi="Times New Roman" w:cs="Times New Roman"/>
          <w:sz w:val="30"/>
          <w:szCs w:val="30"/>
        </w:rPr>
        <w:t xml:space="preserve"> января </w:t>
      </w:r>
      <w:r w:rsidR="00F10D41" w:rsidRPr="001B1C27">
        <w:rPr>
          <w:rFonts w:ascii="Times New Roman" w:hAnsi="Times New Roman" w:cs="Times New Roman"/>
          <w:sz w:val="30"/>
          <w:szCs w:val="30"/>
        </w:rPr>
        <w:t>2014</w:t>
      </w:r>
      <w:r w:rsidRPr="001B1C27">
        <w:rPr>
          <w:rFonts w:ascii="Times New Roman" w:hAnsi="Times New Roman" w:cs="Times New Roman"/>
          <w:sz w:val="30"/>
          <w:szCs w:val="30"/>
        </w:rPr>
        <w:t xml:space="preserve"> </w:t>
      </w:r>
      <w:r w:rsidR="00D14A40" w:rsidRPr="001B1C27">
        <w:rPr>
          <w:rFonts w:ascii="Times New Roman" w:hAnsi="Times New Roman" w:cs="Times New Roman"/>
          <w:sz w:val="30"/>
          <w:szCs w:val="30"/>
        </w:rPr>
        <w:t xml:space="preserve">г. № 122-З </w:t>
      </w:r>
      <w:r w:rsidRPr="001B1C27">
        <w:rPr>
          <w:rFonts w:ascii="Times New Roman" w:hAnsi="Times New Roman" w:cs="Times New Roman"/>
          <w:sz w:val="30"/>
          <w:szCs w:val="30"/>
        </w:rPr>
        <w:t>«Об основах деятельности по профилактике правонарушений»;</w:t>
      </w:r>
    </w:p>
    <w:p w:rsidR="00744CB0" w:rsidRPr="001B1C27" w:rsidRDefault="00744CB0" w:rsidP="00C638F9">
      <w:pPr>
        <w:widowControl w:val="0"/>
        <w:spacing w:after="0" w:line="240" w:lineRule="auto"/>
        <w:ind w:firstLine="567"/>
        <w:jc w:val="both"/>
        <w:rPr>
          <w:rFonts w:ascii="Times New Roman" w:hAnsi="Times New Roman" w:cs="Times New Roman"/>
          <w:sz w:val="30"/>
          <w:szCs w:val="30"/>
        </w:rPr>
      </w:pPr>
      <w:r w:rsidRPr="001B1C27">
        <w:rPr>
          <w:rFonts w:ascii="Times New Roman" w:hAnsi="Times New Roman" w:cs="Times New Roman"/>
          <w:sz w:val="30"/>
          <w:szCs w:val="30"/>
        </w:rPr>
        <w:t>За</w:t>
      </w:r>
      <w:r w:rsidR="00D14A40" w:rsidRPr="001B1C27">
        <w:rPr>
          <w:rFonts w:ascii="Times New Roman" w:hAnsi="Times New Roman" w:cs="Times New Roman"/>
          <w:sz w:val="30"/>
          <w:szCs w:val="30"/>
        </w:rPr>
        <w:t xml:space="preserve">коном Республики Беларусь от 28 октября </w:t>
      </w:r>
      <w:r w:rsidRPr="001B1C27">
        <w:rPr>
          <w:rFonts w:ascii="Times New Roman" w:hAnsi="Times New Roman" w:cs="Times New Roman"/>
          <w:sz w:val="30"/>
          <w:szCs w:val="30"/>
        </w:rPr>
        <w:t xml:space="preserve">2008 </w:t>
      </w:r>
      <w:r w:rsidR="00D14A40" w:rsidRPr="001B1C27">
        <w:rPr>
          <w:rFonts w:ascii="Times New Roman" w:hAnsi="Times New Roman" w:cs="Times New Roman"/>
          <w:sz w:val="30"/>
          <w:szCs w:val="30"/>
        </w:rPr>
        <w:t xml:space="preserve">г. № 433-З </w:t>
      </w:r>
      <w:r w:rsidRPr="001B1C27">
        <w:rPr>
          <w:rFonts w:ascii="Times New Roman" w:hAnsi="Times New Roman" w:cs="Times New Roman"/>
          <w:sz w:val="30"/>
          <w:szCs w:val="30"/>
        </w:rPr>
        <w:t>«Об основах административных процедур»;</w:t>
      </w:r>
    </w:p>
    <w:p w:rsidR="00DF47C8" w:rsidRPr="001B1C27" w:rsidRDefault="00DF47C8" w:rsidP="00C638F9">
      <w:pPr>
        <w:widowControl w:val="0"/>
        <w:spacing w:after="0" w:line="240" w:lineRule="auto"/>
        <w:ind w:firstLine="567"/>
        <w:jc w:val="both"/>
        <w:rPr>
          <w:rFonts w:ascii="Times New Roman" w:hAnsi="Times New Roman" w:cs="Times New Roman"/>
          <w:sz w:val="30"/>
          <w:szCs w:val="30"/>
        </w:rPr>
      </w:pPr>
      <w:r w:rsidRPr="001B1C27">
        <w:rPr>
          <w:rFonts w:ascii="Times New Roman" w:hAnsi="Times New Roman" w:cs="Times New Roman"/>
          <w:sz w:val="30"/>
          <w:szCs w:val="30"/>
        </w:rPr>
        <w:t>Законом Ре</w:t>
      </w:r>
      <w:r w:rsidR="00D14A40" w:rsidRPr="001B1C27">
        <w:rPr>
          <w:rFonts w:ascii="Times New Roman" w:hAnsi="Times New Roman" w:cs="Times New Roman"/>
          <w:sz w:val="30"/>
          <w:szCs w:val="30"/>
        </w:rPr>
        <w:t xml:space="preserve">спублики Беларусь от 13 июля </w:t>
      </w:r>
      <w:r w:rsidR="00867DB5" w:rsidRPr="001B1C27">
        <w:rPr>
          <w:rFonts w:ascii="Times New Roman" w:hAnsi="Times New Roman" w:cs="Times New Roman"/>
          <w:sz w:val="30"/>
          <w:szCs w:val="30"/>
        </w:rPr>
        <w:t>2012</w:t>
      </w:r>
      <w:r w:rsidR="00D14A40" w:rsidRPr="001B1C27">
        <w:rPr>
          <w:rFonts w:ascii="Times New Roman" w:hAnsi="Times New Roman" w:cs="Times New Roman"/>
          <w:sz w:val="30"/>
          <w:szCs w:val="30"/>
        </w:rPr>
        <w:t xml:space="preserve"> г. № 419-З</w:t>
      </w:r>
      <w:r w:rsidR="005B28D8" w:rsidRPr="001B1C27">
        <w:rPr>
          <w:rFonts w:ascii="Times New Roman" w:hAnsi="Times New Roman" w:cs="Times New Roman"/>
          <w:sz w:val="30"/>
          <w:szCs w:val="30"/>
        </w:rPr>
        <w:br/>
      </w:r>
      <w:r w:rsidRPr="001B1C27">
        <w:rPr>
          <w:rFonts w:ascii="Times New Roman" w:hAnsi="Times New Roman" w:cs="Times New Roman"/>
          <w:sz w:val="30"/>
          <w:szCs w:val="30"/>
        </w:rPr>
        <w:t>«О государственных закупках товаров (работ, услуг)»;</w:t>
      </w:r>
    </w:p>
    <w:p w:rsidR="00744CB0" w:rsidRPr="001B1C27" w:rsidRDefault="00744CB0" w:rsidP="00C638F9">
      <w:pPr>
        <w:widowControl w:val="0"/>
        <w:spacing w:after="0" w:line="240" w:lineRule="auto"/>
        <w:ind w:firstLine="567"/>
        <w:jc w:val="both"/>
        <w:rPr>
          <w:rFonts w:ascii="Times New Roman" w:hAnsi="Times New Roman" w:cs="Times New Roman"/>
          <w:sz w:val="30"/>
          <w:szCs w:val="30"/>
        </w:rPr>
      </w:pPr>
      <w:r w:rsidRPr="001B1C27">
        <w:rPr>
          <w:rFonts w:ascii="Times New Roman" w:hAnsi="Times New Roman" w:cs="Times New Roman"/>
          <w:sz w:val="30"/>
          <w:szCs w:val="30"/>
        </w:rPr>
        <w:t>Указом Президента Республики Беларусь от 17</w:t>
      </w:r>
      <w:r w:rsidR="00D14A40" w:rsidRPr="001B1C27">
        <w:rPr>
          <w:rFonts w:ascii="Times New Roman" w:hAnsi="Times New Roman" w:cs="Times New Roman"/>
          <w:sz w:val="30"/>
          <w:szCs w:val="30"/>
        </w:rPr>
        <w:t xml:space="preserve"> декабря </w:t>
      </w:r>
      <w:r w:rsidRPr="001B1C27">
        <w:rPr>
          <w:rFonts w:ascii="Times New Roman" w:hAnsi="Times New Roman" w:cs="Times New Roman"/>
          <w:sz w:val="30"/>
          <w:szCs w:val="30"/>
        </w:rPr>
        <w:t>2007</w:t>
      </w:r>
      <w:r w:rsidR="00D14A40" w:rsidRPr="001B1C27">
        <w:rPr>
          <w:rFonts w:ascii="Times New Roman" w:hAnsi="Times New Roman" w:cs="Times New Roman"/>
          <w:sz w:val="30"/>
          <w:szCs w:val="30"/>
        </w:rPr>
        <w:t xml:space="preserve"> г.</w:t>
      </w:r>
      <w:r w:rsidRPr="001B1C27">
        <w:rPr>
          <w:rFonts w:ascii="Times New Roman" w:hAnsi="Times New Roman" w:cs="Times New Roman"/>
          <w:sz w:val="30"/>
          <w:szCs w:val="30"/>
        </w:rPr>
        <w:t xml:space="preserve"> № 644</w:t>
      </w:r>
      <w:r w:rsidR="00867DB5" w:rsidRPr="001B1C27">
        <w:rPr>
          <w:rFonts w:ascii="Times New Roman" w:hAnsi="Times New Roman" w:cs="Times New Roman"/>
          <w:sz w:val="30"/>
          <w:szCs w:val="30"/>
        </w:rPr>
        <w:t xml:space="preserve"> «Об </w:t>
      </w:r>
      <w:r w:rsidRPr="001B1C27">
        <w:rPr>
          <w:rFonts w:ascii="Times New Roman" w:hAnsi="Times New Roman" w:cs="Times New Roman"/>
          <w:sz w:val="30"/>
          <w:szCs w:val="30"/>
        </w:rPr>
        <w:t>утверждении Положения о деятельности координационного совещания по борьбе с преступностью и коррупцией»;</w:t>
      </w:r>
    </w:p>
    <w:p w:rsidR="007777C8" w:rsidRPr="001B1C27" w:rsidRDefault="00BD5009" w:rsidP="00C638F9">
      <w:pPr>
        <w:widowControl w:val="0"/>
        <w:spacing w:after="0" w:line="240" w:lineRule="auto"/>
        <w:ind w:firstLine="567"/>
        <w:jc w:val="both"/>
        <w:rPr>
          <w:rFonts w:ascii="Times New Roman" w:hAnsi="Times New Roman" w:cs="Times New Roman"/>
          <w:sz w:val="30"/>
          <w:szCs w:val="30"/>
        </w:rPr>
      </w:pPr>
      <w:r w:rsidRPr="001B1C27">
        <w:rPr>
          <w:rFonts w:ascii="Times New Roman" w:hAnsi="Times New Roman" w:cs="Times New Roman"/>
          <w:sz w:val="30"/>
          <w:szCs w:val="30"/>
        </w:rPr>
        <w:t>п</w:t>
      </w:r>
      <w:r w:rsidR="00EB45D0" w:rsidRPr="001B1C27">
        <w:rPr>
          <w:rFonts w:ascii="Times New Roman" w:hAnsi="Times New Roman" w:cs="Times New Roman"/>
          <w:sz w:val="30"/>
          <w:szCs w:val="30"/>
        </w:rPr>
        <w:t>остановление</w:t>
      </w:r>
      <w:r w:rsidR="0045552E" w:rsidRPr="001B1C27">
        <w:rPr>
          <w:rFonts w:ascii="Times New Roman" w:hAnsi="Times New Roman" w:cs="Times New Roman"/>
          <w:sz w:val="30"/>
          <w:szCs w:val="30"/>
        </w:rPr>
        <w:t>м</w:t>
      </w:r>
      <w:r w:rsidR="00EB45D0" w:rsidRPr="001B1C27">
        <w:rPr>
          <w:rFonts w:ascii="Times New Roman" w:hAnsi="Times New Roman" w:cs="Times New Roman"/>
          <w:sz w:val="30"/>
          <w:szCs w:val="30"/>
        </w:rPr>
        <w:t xml:space="preserve"> Совета М</w:t>
      </w:r>
      <w:r w:rsidR="00A96C74" w:rsidRPr="001B1C27">
        <w:rPr>
          <w:rFonts w:ascii="Times New Roman" w:hAnsi="Times New Roman" w:cs="Times New Roman"/>
          <w:sz w:val="30"/>
          <w:szCs w:val="30"/>
        </w:rPr>
        <w:t>инистров Республики Беларусь от </w:t>
      </w:r>
      <w:r w:rsidR="00EB45D0" w:rsidRPr="001B1C27">
        <w:rPr>
          <w:rFonts w:ascii="Times New Roman" w:hAnsi="Times New Roman" w:cs="Times New Roman"/>
          <w:sz w:val="30"/>
          <w:szCs w:val="30"/>
        </w:rPr>
        <w:t>26</w:t>
      </w:r>
      <w:r w:rsidR="00D14A40" w:rsidRPr="001B1C27">
        <w:rPr>
          <w:rFonts w:ascii="Times New Roman" w:hAnsi="Times New Roman" w:cs="Times New Roman"/>
          <w:sz w:val="30"/>
          <w:szCs w:val="30"/>
        </w:rPr>
        <w:t xml:space="preserve"> декабря </w:t>
      </w:r>
      <w:r w:rsidR="00EB45D0" w:rsidRPr="001B1C27">
        <w:rPr>
          <w:rFonts w:ascii="Times New Roman" w:hAnsi="Times New Roman" w:cs="Times New Roman"/>
          <w:sz w:val="30"/>
          <w:szCs w:val="30"/>
        </w:rPr>
        <w:t>2011</w:t>
      </w:r>
      <w:r w:rsidR="00D14A40" w:rsidRPr="001B1C27">
        <w:rPr>
          <w:rFonts w:ascii="Times New Roman" w:hAnsi="Times New Roman" w:cs="Times New Roman"/>
          <w:sz w:val="30"/>
          <w:szCs w:val="30"/>
        </w:rPr>
        <w:t xml:space="preserve"> г.</w:t>
      </w:r>
      <w:r w:rsidR="00EB45D0" w:rsidRPr="001B1C27">
        <w:rPr>
          <w:rFonts w:ascii="Times New Roman" w:hAnsi="Times New Roman" w:cs="Times New Roman"/>
          <w:sz w:val="30"/>
          <w:szCs w:val="30"/>
        </w:rPr>
        <w:t xml:space="preserve"> №</w:t>
      </w:r>
      <w:r w:rsidRPr="001B1C27">
        <w:rPr>
          <w:rFonts w:ascii="Times New Roman" w:hAnsi="Times New Roman" w:cs="Times New Roman"/>
          <w:sz w:val="30"/>
          <w:szCs w:val="30"/>
        </w:rPr>
        <w:t> </w:t>
      </w:r>
      <w:r w:rsidR="00EB45D0" w:rsidRPr="001B1C27">
        <w:rPr>
          <w:rFonts w:ascii="Times New Roman" w:hAnsi="Times New Roman" w:cs="Times New Roman"/>
          <w:sz w:val="30"/>
          <w:szCs w:val="30"/>
        </w:rPr>
        <w:t>1732 «Об утверждении Типового положения о комиссии по противодействию коррупции»</w:t>
      </w:r>
      <w:r w:rsidR="007777C8" w:rsidRPr="001B1C27">
        <w:rPr>
          <w:rFonts w:ascii="Times New Roman" w:hAnsi="Times New Roman" w:cs="Times New Roman"/>
          <w:sz w:val="30"/>
          <w:szCs w:val="30"/>
        </w:rPr>
        <w:t>;</w:t>
      </w:r>
    </w:p>
    <w:p w:rsidR="00744CB0" w:rsidRPr="001B1C27" w:rsidRDefault="00744CB0" w:rsidP="00C638F9">
      <w:pPr>
        <w:widowControl w:val="0"/>
        <w:spacing w:after="0" w:line="240" w:lineRule="auto"/>
        <w:ind w:firstLine="567"/>
        <w:jc w:val="both"/>
        <w:rPr>
          <w:rFonts w:ascii="Times New Roman" w:hAnsi="Times New Roman" w:cs="Times New Roman"/>
          <w:sz w:val="30"/>
          <w:szCs w:val="30"/>
        </w:rPr>
      </w:pPr>
      <w:r w:rsidRPr="001B1C27">
        <w:rPr>
          <w:rFonts w:ascii="Times New Roman" w:hAnsi="Times New Roman" w:cs="Times New Roman"/>
          <w:sz w:val="30"/>
          <w:szCs w:val="30"/>
        </w:rPr>
        <w:t xml:space="preserve">постановлением Совета Министров </w:t>
      </w:r>
      <w:r w:rsidR="00A96C74" w:rsidRPr="001B1C27">
        <w:rPr>
          <w:rFonts w:ascii="Times New Roman" w:hAnsi="Times New Roman" w:cs="Times New Roman"/>
          <w:sz w:val="30"/>
          <w:szCs w:val="30"/>
        </w:rPr>
        <w:t>Республики Беларусь от </w:t>
      </w:r>
      <w:r w:rsidRPr="001B1C27">
        <w:rPr>
          <w:rFonts w:ascii="Times New Roman" w:hAnsi="Times New Roman" w:cs="Times New Roman"/>
          <w:sz w:val="30"/>
          <w:szCs w:val="30"/>
        </w:rPr>
        <w:t>16</w:t>
      </w:r>
      <w:r w:rsidR="00D14A40" w:rsidRPr="001B1C27">
        <w:rPr>
          <w:rFonts w:ascii="Times New Roman" w:hAnsi="Times New Roman" w:cs="Times New Roman"/>
          <w:sz w:val="30"/>
          <w:szCs w:val="30"/>
        </w:rPr>
        <w:t xml:space="preserve"> января </w:t>
      </w:r>
      <w:r w:rsidRPr="001B1C27">
        <w:rPr>
          <w:rFonts w:ascii="Times New Roman" w:hAnsi="Times New Roman" w:cs="Times New Roman"/>
          <w:sz w:val="30"/>
          <w:szCs w:val="30"/>
        </w:rPr>
        <w:t>2016</w:t>
      </w:r>
      <w:r w:rsidR="00D14A40" w:rsidRPr="001B1C27">
        <w:rPr>
          <w:rFonts w:ascii="Times New Roman" w:hAnsi="Times New Roman" w:cs="Times New Roman"/>
          <w:sz w:val="30"/>
          <w:szCs w:val="30"/>
        </w:rPr>
        <w:t xml:space="preserve"> г.</w:t>
      </w:r>
      <w:r w:rsidRPr="001B1C27">
        <w:rPr>
          <w:rFonts w:ascii="Times New Roman" w:hAnsi="Times New Roman" w:cs="Times New Roman"/>
          <w:sz w:val="30"/>
          <w:szCs w:val="30"/>
        </w:rPr>
        <w:t xml:space="preserve"> № 19 «О некоторых вопросах декларирования доходов и имущества государственными служащими и иными категориями лиц»; </w:t>
      </w:r>
    </w:p>
    <w:p w:rsidR="00114667" w:rsidRPr="001B1C27" w:rsidRDefault="00744CB0" w:rsidP="00C638F9">
      <w:pPr>
        <w:widowControl w:val="0"/>
        <w:spacing w:after="0" w:line="240" w:lineRule="auto"/>
        <w:ind w:firstLine="567"/>
        <w:jc w:val="both"/>
        <w:rPr>
          <w:rFonts w:ascii="Times New Roman" w:hAnsi="Times New Roman" w:cs="Times New Roman"/>
          <w:sz w:val="30"/>
          <w:szCs w:val="30"/>
        </w:rPr>
      </w:pPr>
      <w:r w:rsidRPr="001B1C27">
        <w:rPr>
          <w:rFonts w:ascii="Times New Roman" w:hAnsi="Times New Roman" w:cs="Times New Roman"/>
          <w:sz w:val="30"/>
          <w:szCs w:val="30"/>
        </w:rPr>
        <w:t>постановлением Совета М</w:t>
      </w:r>
      <w:r w:rsidR="00A96C74" w:rsidRPr="001B1C27">
        <w:rPr>
          <w:rFonts w:ascii="Times New Roman" w:hAnsi="Times New Roman" w:cs="Times New Roman"/>
          <w:sz w:val="30"/>
          <w:szCs w:val="30"/>
        </w:rPr>
        <w:t>инистров Республики Беларусь от </w:t>
      </w:r>
      <w:r w:rsidR="00D14A40" w:rsidRPr="001B1C27">
        <w:rPr>
          <w:rFonts w:ascii="Times New Roman" w:hAnsi="Times New Roman" w:cs="Times New Roman"/>
          <w:sz w:val="30"/>
          <w:szCs w:val="30"/>
        </w:rPr>
        <w:t xml:space="preserve">13 июня </w:t>
      </w:r>
      <w:r w:rsidRPr="001B1C27">
        <w:rPr>
          <w:rFonts w:ascii="Times New Roman" w:hAnsi="Times New Roman" w:cs="Times New Roman"/>
          <w:sz w:val="30"/>
          <w:szCs w:val="30"/>
        </w:rPr>
        <w:t xml:space="preserve">2017 </w:t>
      </w:r>
      <w:r w:rsidR="00D14A40" w:rsidRPr="001B1C27">
        <w:rPr>
          <w:rFonts w:ascii="Times New Roman" w:hAnsi="Times New Roman" w:cs="Times New Roman"/>
          <w:sz w:val="30"/>
          <w:szCs w:val="30"/>
        </w:rPr>
        <w:t xml:space="preserve">г. </w:t>
      </w:r>
      <w:r w:rsidRPr="001B1C27">
        <w:rPr>
          <w:rFonts w:ascii="Times New Roman" w:hAnsi="Times New Roman" w:cs="Times New Roman"/>
          <w:sz w:val="30"/>
          <w:szCs w:val="30"/>
        </w:rPr>
        <w:t>№ 445 «Об утверждении перечня сложных и многоступенчатых административных процедур, осуществляемых уполномоченными органами в отношении граждан (кроме ин</w:t>
      </w:r>
      <w:r w:rsidR="00114667" w:rsidRPr="001B1C27">
        <w:rPr>
          <w:rFonts w:ascii="Times New Roman" w:hAnsi="Times New Roman" w:cs="Times New Roman"/>
          <w:sz w:val="30"/>
          <w:szCs w:val="30"/>
        </w:rPr>
        <w:t>дивидуальных предпринимателей)»;</w:t>
      </w:r>
    </w:p>
    <w:p w:rsidR="00744CB0" w:rsidRPr="001B1C27" w:rsidRDefault="00744CB0" w:rsidP="00C638F9">
      <w:pPr>
        <w:widowControl w:val="0"/>
        <w:spacing w:after="0" w:line="240" w:lineRule="auto"/>
        <w:ind w:firstLine="567"/>
        <w:jc w:val="both"/>
        <w:rPr>
          <w:rFonts w:ascii="Times New Roman" w:hAnsi="Times New Roman" w:cs="Times New Roman"/>
          <w:sz w:val="30"/>
          <w:szCs w:val="30"/>
        </w:rPr>
      </w:pPr>
      <w:r w:rsidRPr="001B1C27">
        <w:rPr>
          <w:rFonts w:ascii="Times New Roman" w:hAnsi="Times New Roman" w:cs="Times New Roman"/>
          <w:sz w:val="30"/>
          <w:szCs w:val="30"/>
        </w:rPr>
        <w:t>другими нормативными правовыми актами.</w:t>
      </w:r>
    </w:p>
    <w:p w:rsidR="004A70E4" w:rsidRPr="001B1C27" w:rsidRDefault="004A70E4" w:rsidP="00C638F9">
      <w:pPr>
        <w:widowControl w:val="0"/>
        <w:spacing w:after="0" w:line="240" w:lineRule="auto"/>
        <w:ind w:firstLine="709"/>
        <w:jc w:val="both"/>
        <w:rPr>
          <w:rFonts w:ascii="Times New Roman" w:hAnsi="Times New Roman" w:cs="Times New Roman"/>
          <w:sz w:val="30"/>
          <w:szCs w:val="30"/>
        </w:rPr>
      </w:pPr>
    </w:p>
    <w:p w:rsidR="002C2D46" w:rsidRPr="001B1C27" w:rsidRDefault="00587D65" w:rsidP="00C638F9">
      <w:pPr>
        <w:widowControl w:val="0"/>
        <w:spacing w:after="0" w:line="240" w:lineRule="auto"/>
        <w:jc w:val="center"/>
        <w:rPr>
          <w:rFonts w:ascii="Times New Roman" w:hAnsi="Times New Roman" w:cs="Times New Roman"/>
          <w:b/>
          <w:sz w:val="30"/>
          <w:szCs w:val="30"/>
        </w:rPr>
      </w:pPr>
      <w:r w:rsidRPr="001B1C27">
        <w:rPr>
          <w:rFonts w:ascii="Times New Roman" w:hAnsi="Times New Roman" w:cs="Times New Roman"/>
          <w:b/>
          <w:sz w:val="30"/>
          <w:szCs w:val="30"/>
        </w:rPr>
        <w:t xml:space="preserve">2. </w:t>
      </w:r>
      <w:r w:rsidR="00ED5AA9" w:rsidRPr="001B1C27">
        <w:rPr>
          <w:rFonts w:ascii="Times New Roman" w:hAnsi="Times New Roman" w:cs="Times New Roman"/>
          <w:b/>
          <w:sz w:val="30"/>
          <w:szCs w:val="30"/>
        </w:rPr>
        <w:t xml:space="preserve">Структурные подразделения и должностные лица, </w:t>
      </w:r>
    </w:p>
    <w:p w:rsidR="00ED1876" w:rsidRPr="001B1C27" w:rsidRDefault="00ED5AA9" w:rsidP="00C638F9">
      <w:pPr>
        <w:widowControl w:val="0"/>
        <w:spacing w:after="0" w:line="240" w:lineRule="auto"/>
        <w:jc w:val="center"/>
        <w:rPr>
          <w:rFonts w:ascii="Times New Roman" w:hAnsi="Times New Roman" w:cs="Times New Roman"/>
          <w:b/>
          <w:sz w:val="30"/>
          <w:szCs w:val="30"/>
        </w:rPr>
      </w:pPr>
      <w:r w:rsidRPr="001B1C27">
        <w:rPr>
          <w:rFonts w:ascii="Times New Roman" w:hAnsi="Times New Roman" w:cs="Times New Roman"/>
          <w:b/>
          <w:sz w:val="30"/>
          <w:szCs w:val="30"/>
        </w:rPr>
        <w:t>ответственные за организацию работы по противодействию коррупции</w:t>
      </w:r>
    </w:p>
    <w:p w:rsidR="00CB0BE6" w:rsidRPr="001B1C27" w:rsidRDefault="00CB0BE6" w:rsidP="00C638F9">
      <w:pPr>
        <w:widowControl w:val="0"/>
        <w:spacing w:after="0" w:line="240" w:lineRule="exact"/>
        <w:jc w:val="center"/>
        <w:rPr>
          <w:rFonts w:ascii="Times New Roman" w:hAnsi="Times New Roman" w:cs="Times New Roman"/>
          <w:b/>
          <w:sz w:val="30"/>
          <w:szCs w:val="30"/>
        </w:rPr>
      </w:pPr>
    </w:p>
    <w:p w:rsidR="00943368" w:rsidRPr="001B1C27" w:rsidRDefault="00AB3A9B"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proofErr w:type="spellStart"/>
      <w:r w:rsidRPr="001B1C27">
        <w:rPr>
          <w:rFonts w:ascii="Times New Roman" w:hAnsi="Times New Roman" w:cs="Times New Roman"/>
          <w:sz w:val="30"/>
          <w:szCs w:val="30"/>
        </w:rPr>
        <w:t>Минспорт</w:t>
      </w:r>
      <w:proofErr w:type="spellEnd"/>
      <w:r w:rsidRPr="001B1C27">
        <w:rPr>
          <w:rFonts w:ascii="Times New Roman" w:hAnsi="Times New Roman" w:cs="Times New Roman"/>
          <w:sz w:val="30"/>
          <w:szCs w:val="30"/>
        </w:rPr>
        <w:t xml:space="preserve"> и подчиненные</w:t>
      </w:r>
      <w:r w:rsidR="00A5130D" w:rsidRPr="001B1C27">
        <w:rPr>
          <w:rFonts w:ascii="Times New Roman" w:hAnsi="Times New Roman" w:cs="Times New Roman"/>
          <w:sz w:val="30"/>
          <w:szCs w:val="30"/>
        </w:rPr>
        <w:t xml:space="preserve"> </w:t>
      </w:r>
      <w:r w:rsidRPr="001B1C27">
        <w:rPr>
          <w:rFonts w:ascii="Times New Roman" w:hAnsi="Times New Roman" w:cs="Times New Roman"/>
          <w:sz w:val="30"/>
          <w:szCs w:val="30"/>
        </w:rPr>
        <w:t>организации осуществляют б</w:t>
      </w:r>
      <w:r w:rsidR="001A67F6" w:rsidRPr="001B1C27">
        <w:rPr>
          <w:rFonts w:ascii="Times New Roman" w:hAnsi="Times New Roman" w:cs="Times New Roman"/>
          <w:sz w:val="30"/>
          <w:szCs w:val="30"/>
        </w:rPr>
        <w:t>орьб</w:t>
      </w:r>
      <w:r w:rsidR="00A5130D" w:rsidRPr="001B1C27">
        <w:rPr>
          <w:rFonts w:ascii="Times New Roman" w:hAnsi="Times New Roman" w:cs="Times New Roman"/>
          <w:sz w:val="30"/>
          <w:szCs w:val="30"/>
        </w:rPr>
        <w:t>у</w:t>
      </w:r>
      <w:r w:rsidR="001A67F6" w:rsidRPr="001B1C27">
        <w:rPr>
          <w:rFonts w:ascii="Times New Roman" w:hAnsi="Times New Roman" w:cs="Times New Roman"/>
          <w:sz w:val="30"/>
          <w:szCs w:val="30"/>
        </w:rPr>
        <w:t xml:space="preserve"> с коррупцией посредством комплексного применения </w:t>
      </w:r>
      <w:r w:rsidRPr="001B1C27">
        <w:rPr>
          <w:rFonts w:ascii="Times New Roman" w:hAnsi="Times New Roman" w:cs="Times New Roman"/>
          <w:b/>
          <w:sz w:val="30"/>
          <w:szCs w:val="30"/>
        </w:rPr>
        <w:t xml:space="preserve">мер, предусмотренных </w:t>
      </w:r>
      <w:r w:rsidR="00867DB5" w:rsidRPr="001B1C27">
        <w:rPr>
          <w:rFonts w:ascii="Times New Roman" w:hAnsi="Times New Roman" w:cs="Times New Roman"/>
          <w:b/>
          <w:sz w:val="30"/>
          <w:szCs w:val="30"/>
        </w:rPr>
        <w:t xml:space="preserve">статьей </w:t>
      </w:r>
      <w:r w:rsidR="001A67F6" w:rsidRPr="001B1C27">
        <w:rPr>
          <w:rFonts w:ascii="Times New Roman" w:hAnsi="Times New Roman" w:cs="Times New Roman"/>
          <w:b/>
          <w:sz w:val="30"/>
          <w:szCs w:val="30"/>
        </w:rPr>
        <w:t>5 Закона о борьбе с коррупцией</w:t>
      </w:r>
      <w:r w:rsidR="00943368" w:rsidRPr="001B1C27">
        <w:rPr>
          <w:rFonts w:ascii="Times New Roman" w:hAnsi="Times New Roman" w:cs="Times New Roman"/>
          <w:sz w:val="30"/>
          <w:szCs w:val="30"/>
        </w:rPr>
        <w:t xml:space="preserve"> в пределах своей компетенции в соответствии с актами законодательства.</w:t>
      </w:r>
    </w:p>
    <w:p w:rsidR="00A5130D" w:rsidRPr="001B1C27" w:rsidRDefault="00600FA7"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proofErr w:type="spellStart"/>
      <w:r w:rsidRPr="001B1C27">
        <w:rPr>
          <w:rFonts w:ascii="Times New Roman" w:hAnsi="Times New Roman" w:cs="Times New Roman"/>
          <w:sz w:val="30"/>
          <w:szCs w:val="30"/>
        </w:rPr>
        <w:t>Минспортом</w:t>
      </w:r>
      <w:proofErr w:type="spellEnd"/>
      <w:r w:rsidRPr="001B1C27">
        <w:rPr>
          <w:rFonts w:ascii="Times New Roman" w:hAnsi="Times New Roman" w:cs="Times New Roman"/>
          <w:sz w:val="30"/>
          <w:szCs w:val="30"/>
        </w:rPr>
        <w:t xml:space="preserve"> и подчиненными организациями </w:t>
      </w:r>
      <w:r w:rsidR="00A96C74" w:rsidRPr="001B1C27">
        <w:rPr>
          <w:rFonts w:ascii="Times New Roman" w:hAnsi="Times New Roman" w:cs="Times New Roman"/>
          <w:sz w:val="30"/>
          <w:szCs w:val="30"/>
        </w:rPr>
        <w:t xml:space="preserve"> реализуе</w:t>
      </w:r>
      <w:r w:rsidRPr="001B1C27">
        <w:rPr>
          <w:rFonts w:ascii="Times New Roman" w:hAnsi="Times New Roman" w:cs="Times New Roman"/>
          <w:sz w:val="30"/>
          <w:szCs w:val="30"/>
        </w:rPr>
        <w:t>тся следующий комплекс мер:</w:t>
      </w:r>
    </w:p>
    <w:p w:rsidR="00600FA7" w:rsidRPr="001B1C27" w:rsidRDefault="00600FA7" w:rsidP="00C638F9">
      <w:pPr>
        <w:widowControl w:val="0"/>
        <w:autoSpaceDE w:val="0"/>
        <w:autoSpaceDN w:val="0"/>
        <w:adjustRightInd w:val="0"/>
        <w:spacing w:after="0" w:line="240" w:lineRule="auto"/>
        <w:ind w:firstLine="540"/>
        <w:jc w:val="both"/>
        <w:rPr>
          <w:rFonts w:ascii="Times New Roman" w:hAnsi="Times New Roman" w:cs="Times New Roman"/>
          <w:sz w:val="30"/>
          <w:szCs w:val="30"/>
        </w:rPr>
      </w:pPr>
      <w:r w:rsidRPr="001B1C27">
        <w:rPr>
          <w:rFonts w:ascii="Times New Roman" w:hAnsi="Times New Roman" w:cs="Times New Roman"/>
          <w:sz w:val="30"/>
          <w:szCs w:val="30"/>
        </w:rPr>
        <w:t>планирование и координация деятельности по борьбе с коррупцией;</w:t>
      </w:r>
    </w:p>
    <w:p w:rsidR="00600FA7" w:rsidRPr="001B1C27" w:rsidRDefault="00600FA7" w:rsidP="00C638F9">
      <w:pPr>
        <w:widowControl w:val="0"/>
        <w:autoSpaceDE w:val="0"/>
        <w:autoSpaceDN w:val="0"/>
        <w:adjustRightInd w:val="0"/>
        <w:spacing w:after="0" w:line="240" w:lineRule="auto"/>
        <w:ind w:firstLine="540"/>
        <w:jc w:val="both"/>
        <w:rPr>
          <w:rFonts w:ascii="Times New Roman" w:hAnsi="Times New Roman" w:cs="Times New Roman"/>
          <w:sz w:val="30"/>
          <w:szCs w:val="30"/>
        </w:rPr>
      </w:pPr>
      <w:r w:rsidRPr="001B1C27">
        <w:rPr>
          <w:rFonts w:ascii="Times New Roman" w:hAnsi="Times New Roman" w:cs="Times New Roman"/>
          <w:sz w:val="30"/>
          <w:szCs w:val="30"/>
        </w:rPr>
        <w:t>установление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600FA7" w:rsidRPr="001B1C27" w:rsidRDefault="00600FA7" w:rsidP="00C638F9">
      <w:pPr>
        <w:widowControl w:val="0"/>
        <w:autoSpaceDE w:val="0"/>
        <w:autoSpaceDN w:val="0"/>
        <w:adjustRightInd w:val="0"/>
        <w:spacing w:after="0" w:line="240" w:lineRule="auto"/>
        <w:ind w:firstLine="540"/>
        <w:jc w:val="both"/>
        <w:rPr>
          <w:rFonts w:ascii="Times New Roman" w:hAnsi="Times New Roman" w:cs="Times New Roman"/>
          <w:sz w:val="30"/>
          <w:szCs w:val="30"/>
        </w:rPr>
      </w:pPr>
      <w:r w:rsidRPr="001B1C27">
        <w:rPr>
          <w:rFonts w:ascii="Times New Roman" w:hAnsi="Times New Roman" w:cs="Times New Roman"/>
          <w:sz w:val="30"/>
          <w:szCs w:val="30"/>
        </w:rPr>
        <w:t>обеспечение правовой регламентации деятельности Минспорта и подчиненных организаций, а также надзора за этой деятельностью;</w:t>
      </w:r>
    </w:p>
    <w:p w:rsidR="00600FA7" w:rsidRPr="001B1C27" w:rsidRDefault="00600FA7" w:rsidP="00C638F9">
      <w:pPr>
        <w:widowControl w:val="0"/>
        <w:autoSpaceDE w:val="0"/>
        <w:autoSpaceDN w:val="0"/>
        <w:adjustRightInd w:val="0"/>
        <w:spacing w:after="0" w:line="240" w:lineRule="auto"/>
        <w:ind w:firstLine="540"/>
        <w:jc w:val="both"/>
        <w:rPr>
          <w:rFonts w:ascii="Times New Roman" w:hAnsi="Times New Roman" w:cs="Times New Roman"/>
          <w:sz w:val="30"/>
          <w:szCs w:val="30"/>
        </w:rPr>
      </w:pPr>
      <w:r w:rsidRPr="001B1C27">
        <w:rPr>
          <w:rFonts w:ascii="Times New Roman" w:hAnsi="Times New Roman" w:cs="Times New Roman"/>
          <w:sz w:val="30"/>
          <w:szCs w:val="30"/>
        </w:rPr>
        <w:lastRenderedPageBreak/>
        <w:t>совершенствование кадровой работы и процедуры решения вопросов, обеспечивающих защиту прав, свобод и законных интересов физических и юридических лиц;</w:t>
      </w:r>
    </w:p>
    <w:p w:rsidR="00600FA7" w:rsidRPr="001B1C27" w:rsidRDefault="00600FA7" w:rsidP="00C638F9">
      <w:pPr>
        <w:widowControl w:val="0"/>
        <w:autoSpaceDE w:val="0"/>
        <w:autoSpaceDN w:val="0"/>
        <w:adjustRightInd w:val="0"/>
        <w:spacing w:after="0" w:line="240" w:lineRule="auto"/>
        <w:ind w:firstLine="540"/>
        <w:jc w:val="both"/>
        <w:rPr>
          <w:rFonts w:ascii="Times New Roman" w:hAnsi="Times New Roman" w:cs="Times New Roman"/>
          <w:sz w:val="30"/>
          <w:szCs w:val="30"/>
        </w:rPr>
      </w:pPr>
      <w:r w:rsidRPr="001B1C27">
        <w:rPr>
          <w:rFonts w:ascii="Times New Roman" w:hAnsi="Times New Roman" w:cs="Times New Roman"/>
          <w:sz w:val="30"/>
          <w:szCs w:val="30"/>
        </w:rPr>
        <w:t>проведение мероприятий по информированию должностных лиц, населения, способствующих созданию атмосферы нетерпимости в отношении коррупции (антикоррупционное образование и воспитание);</w:t>
      </w:r>
    </w:p>
    <w:p w:rsidR="00600FA7" w:rsidRPr="001B1C27" w:rsidRDefault="00600FA7" w:rsidP="00C638F9">
      <w:pPr>
        <w:widowControl w:val="0"/>
        <w:autoSpaceDE w:val="0"/>
        <w:autoSpaceDN w:val="0"/>
        <w:adjustRightInd w:val="0"/>
        <w:spacing w:after="0" w:line="240" w:lineRule="auto"/>
        <w:ind w:firstLine="540"/>
        <w:jc w:val="both"/>
        <w:rPr>
          <w:rFonts w:ascii="Times New Roman" w:hAnsi="Times New Roman" w:cs="Times New Roman"/>
          <w:sz w:val="30"/>
          <w:szCs w:val="30"/>
        </w:rPr>
      </w:pPr>
      <w:r w:rsidRPr="001B1C27">
        <w:rPr>
          <w:rFonts w:ascii="Times New Roman" w:hAnsi="Times New Roman" w:cs="Times New Roman"/>
          <w:sz w:val="30"/>
          <w:szCs w:val="30"/>
        </w:rPr>
        <w:t>обеспечение гласности в деятельности Минспорта, государственных должностных и приравненных к ним лиц, если иное не предусмотрено актами законодательства;</w:t>
      </w:r>
    </w:p>
    <w:p w:rsidR="00600FA7" w:rsidRPr="001B1C27" w:rsidRDefault="00600FA7" w:rsidP="00C638F9">
      <w:pPr>
        <w:widowControl w:val="0"/>
        <w:autoSpaceDE w:val="0"/>
        <w:autoSpaceDN w:val="0"/>
        <w:adjustRightInd w:val="0"/>
        <w:spacing w:after="0" w:line="240" w:lineRule="auto"/>
        <w:ind w:firstLine="540"/>
        <w:jc w:val="both"/>
        <w:rPr>
          <w:rFonts w:ascii="Times New Roman" w:hAnsi="Times New Roman" w:cs="Times New Roman"/>
          <w:sz w:val="30"/>
          <w:szCs w:val="30"/>
        </w:rPr>
      </w:pPr>
      <w:r w:rsidRPr="001B1C27">
        <w:rPr>
          <w:rFonts w:ascii="Times New Roman" w:hAnsi="Times New Roman" w:cs="Times New Roman"/>
          <w:sz w:val="30"/>
          <w:szCs w:val="30"/>
        </w:rPr>
        <w:t>восстановление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600FA7" w:rsidRPr="001B1C27" w:rsidRDefault="00600FA7" w:rsidP="00C638F9">
      <w:pPr>
        <w:widowControl w:val="0"/>
        <w:autoSpaceDE w:val="0"/>
        <w:autoSpaceDN w:val="0"/>
        <w:adjustRightInd w:val="0"/>
        <w:spacing w:after="0" w:line="240" w:lineRule="auto"/>
        <w:ind w:firstLine="540"/>
        <w:jc w:val="both"/>
        <w:rPr>
          <w:rFonts w:ascii="Times New Roman" w:hAnsi="Times New Roman" w:cs="Times New Roman"/>
          <w:sz w:val="30"/>
          <w:szCs w:val="30"/>
        </w:rPr>
      </w:pPr>
      <w:r w:rsidRPr="001B1C27">
        <w:rPr>
          <w:rFonts w:ascii="Times New Roman" w:hAnsi="Times New Roman" w:cs="Times New Roman"/>
          <w:sz w:val="30"/>
          <w:szCs w:val="30"/>
        </w:rPr>
        <w:t>установление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600FA7" w:rsidRPr="001B1C27" w:rsidRDefault="00600FA7" w:rsidP="00C638F9">
      <w:pPr>
        <w:widowControl w:val="0"/>
        <w:autoSpaceDE w:val="0"/>
        <w:autoSpaceDN w:val="0"/>
        <w:adjustRightInd w:val="0"/>
        <w:spacing w:after="0" w:line="240" w:lineRule="auto"/>
        <w:ind w:firstLine="540"/>
        <w:jc w:val="both"/>
        <w:rPr>
          <w:rFonts w:ascii="Times New Roman" w:hAnsi="Times New Roman" w:cs="Times New Roman"/>
          <w:sz w:val="30"/>
          <w:szCs w:val="30"/>
        </w:rPr>
      </w:pPr>
      <w:r w:rsidRPr="001B1C27">
        <w:rPr>
          <w:rFonts w:ascii="Times New Roman" w:hAnsi="Times New Roman" w:cs="Times New Roman"/>
          <w:sz w:val="30"/>
          <w:szCs w:val="30"/>
        </w:rPr>
        <w:t>предоставление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Законом о борьбе с коррупцией и иными законодательными актами в сфере борьбы с коррупцией;</w:t>
      </w:r>
    </w:p>
    <w:p w:rsidR="00600FA7" w:rsidRPr="001B1C27" w:rsidRDefault="00600FA7" w:rsidP="00C638F9">
      <w:pPr>
        <w:widowControl w:val="0"/>
        <w:autoSpaceDE w:val="0"/>
        <w:autoSpaceDN w:val="0"/>
        <w:adjustRightInd w:val="0"/>
        <w:spacing w:after="0" w:line="240" w:lineRule="auto"/>
        <w:ind w:firstLine="540"/>
        <w:jc w:val="both"/>
        <w:rPr>
          <w:rFonts w:ascii="Times New Roman" w:hAnsi="Times New Roman" w:cs="Times New Roman"/>
          <w:sz w:val="30"/>
          <w:szCs w:val="30"/>
        </w:rPr>
      </w:pPr>
      <w:r w:rsidRPr="001B1C27">
        <w:rPr>
          <w:rFonts w:ascii="Times New Roman" w:hAnsi="Times New Roman" w:cs="Times New Roman"/>
          <w:sz w:val="30"/>
          <w:szCs w:val="30"/>
        </w:rPr>
        <w:t>применение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600FA7" w:rsidRPr="001B1C27" w:rsidRDefault="00600FA7" w:rsidP="00C638F9">
      <w:pPr>
        <w:widowControl w:val="0"/>
        <w:autoSpaceDE w:val="0"/>
        <w:autoSpaceDN w:val="0"/>
        <w:adjustRightInd w:val="0"/>
        <w:spacing w:after="0" w:line="240" w:lineRule="auto"/>
        <w:ind w:firstLine="540"/>
        <w:jc w:val="both"/>
        <w:rPr>
          <w:rFonts w:ascii="Times New Roman" w:hAnsi="Times New Roman" w:cs="Times New Roman"/>
          <w:sz w:val="30"/>
          <w:szCs w:val="30"/>
        </w:rPr>
      </w:pPr>
      <w:r w:rsidRPr="001B1C27">
        <w:rPr>
          <w:rFonts w:ascii="Times New Roman" w:hAnsi="Times New Roman" w:cs="Times New Roman"/>
          <w:sz w:val="30"/>
          <w:szCs w:val="30"/>
        </w:rPr>
        <w:t>принятие кодексов этики (стандартов поведения) г</w:t>
      </w:r>
      <w:r w:rsidR="00E0262F" w:rsidRPr="001B1C27">
        <w:rPr>
          <w:rFonts w:ascii="Times New Roman" w:hAnsi="Times New Roman" w:cs="Times New Roman"/>
          <w:sz w:val="30"/>
          <w:szCs w:val="30"/>
        </w:rPr>
        <w:t xml:space="preserve">осударственных служащих и иных </w:t>
      </w:r>
      <w:r w:rsidRPr="001B1C27">
        <w:rPr>
          <w:rFonts w:ascii="Times New Roman" w:hAnsi="Times New Roman" w:cs="Times New Roman"/>
          <w:sz w:val="30"/>
          <w:szCs w:val="30"/>
        </w:rPr>
        <w:t>должностных лиц;</w:t>
      </w:r>
    </w:p>
    <w:p w:rsidR="00600FA7" w:rsidRPr="001B1C27" w:rsidRDefault="00600FA7" w:rsidP="00C638F9">
      <w:pPr>
        <w:widowControl w:val="0"/>
        <w:autoSpaceDE w:val="0"/>
        <w:autoSpaceDN w:val="0"/>
        <w:adjustRightInd w:val="0"/>
        <w:spacing w:after="0" w:line="240" w:lineRule="auto"/>
        <w:ind w:firstLine="540"/>
        <w:jc w:val="both"/>
        <w:rPr>
          <w:rFonts w:ascii="Times New Roman" w:hAnsi="Times New Roman" w:cs="Times New Roman"/>
          <w:sz w:val="30"/>
          <w:szCs w:val="30"/>
        </w:rPr>
      </w:pPr>
      <w:r w:rsidRPr="001B1C27">
        <w:rPr>
          <w:rFonts w:ascii="Times New Roman" w:hAnsi="Times New Roman" w:cs="Times New Roman"/>
          <w:sz w:val="30"/>
          <w:szCs w:val="30"/>
        </w:rPr>
        <w:t>недопущение финансирования либо предоставление других форм материального обеспечения деятельности Минспорта и подчиненных организаций из источников и в порядке, не предусмотренных актами законодательства;</w:t>
      </w:r>
    </w:p>
    <w:p w:rsidR="00600FA7" w:rsidRPr="001B1C27" w:rsidRDefault="00600FA7" w:rsidP="00C638F9">
      <w:pPr>
        <w:widowControl w:val="0"/>
        <w:autoSpaceDE w:val="0"/>
        <w:autoSpaceDN w:val="0"/>
        <w:adjustRightInd w:val="0"/>
        <w:spacing w:after="0" w:line="240" w:lineRule="auto"/>
        <w:ind w:firstLine="540"/>
        <w:jc w:val="both"/>
        <w:rPr>
          <w:rFonts w:ascii="Times New Roman" w:hAnsi="Times New Roman" w:cs="Times New Roman"/>
          <w:sz w:val="30"/>
          <w:szCs w:val="30"/>
        </w:rPr>
      </w:pPr>
      <w:r w:rsidRPr="001B1C27">
        <w:rPr>
          <w:rFonts w:ascii="Times New Roman" w:hAnsi="Times New Roman" w:cs="Times New Roman"/>
          <w:sz w:val="30"/>
          <w:szCs w:val="30"/>
        </w:rPr>
        <w:t>сочетание борьбы с коррупцией с созданием экономических и социальных предпосылок для устранения причин коррупции;</w:t>
      </w:r>
    </w:p>
    <w:p w:rsidR="00600FA7" w:rsidRPr="001B1C27" w:rsidRDefault="00600FA7" w:rsidP="00C638F9">
      <w:pPr>
        <w:widowControl w:val="0"/>
        <w:autoSpaceDE w:val="0"/>
        <w:autoSpaceDN w:val="0"/>
        <w:adjustRightInd w:val="0"/>
        <w:spacing w:after="0" w:line="240" w:lineRule="auto"/>
        <w:ind w:firstLine="540"/>
        <w:jc w:val="both"/>
        <w:rPr>
          <w:rFonts w:ascii="Times New Roman" w:hAnsi="Times New Roman" w:cs="Times New Roman"/>
          <w:sz w:val="30"/>
          <w:szCs w:val="30"/>
        </w:rPr>
      </w:pPr>
      <w:r w:rsidRPr="001B1C27">
        <w:rPr>
          <w:rFonts w:ascii="Times New Roman" w:hAnsi="Times New Roman" w:cs="Times New Roman"/>
          <w:sz w:val="30"/>
          <w:szCs w:val="30"/>
        </w:rPr>
        <w:t>упрощение административных процедур и сокращения их числа;</w:t>
      </w:r>
    </w:p>
    <w:p w:rsidR="00600FA7" w:rsidRPr="001B1C27" w:rsidRDefault="00600FA7" w:rsidP="00C638F9">
      <w:pPr>
        <w:widowControl w:val="0"/>
        <w:autoSpaceDE w:val="0"/>
        <w:autoSpaceDN w:val="0"/>
        <w:adjustRightInd w:val="0"/>
        <w:spacing w:after="0" w:line="240" w:lineRule="auto"/>
        <w:ind w:firstLine="540"/>
        <w:jc w:val="both"/>
        <w:rPr>
          <w:rFonts w:ascii="Times New Roman" w:hAnsi="Times New Roman" w:cs="Times New Roman"/>
          <w:sz w:val="30"/>
          <w:szCs w:val="30"/>
        </w:rPr>
      </w:pPr>
      <w:r w:rsidRPr="001B1C27">
        <w:rPr>
          <w:rFonts w:ascii="Times New Roman" w:hAnsi="Times New Roman" w:cs="Times New Roman"/>
          <w:sz w:val="30"/>
          <w:szCs w:val="30"/>
        </w:rPr>
        <w:t>вынесение на общественное (всенародное) обсуждение проектов нормативных правовых актов;</w:t>
      </w:r>
    </w:p>
    <w:p w:rsidR="00600FA7" w:rsidRPr="001B1C27" w:rsidRDefault="00600FA7" w:rsidP="00C638F9">
      <w:pPr>
        <w:widowControl w:val="0"/>
        <w:autoSpaceDE w:val="0"/>
        <w:autoSpaceDN w:val="0"/>
        <w:adjustRightInd w:val="0"/>
        <w:spacing w:after="0" w:line="240" w:lineRule="auto"/>
        <w:ind w:firstLine="540"/>
        <w:jc w:val="both"/>
        <w:rPr>
          <w:rFonts w:ascii="Times New Roman" w:hAnsi="Times New Roman" w:cs="Times New Roman"/>
          <w:sz w:val="30"/>
          <w:szCs w:val="30"/>
        </w:rPr>
      </w:pPr>
      <w:r w:rsidRPr="001B1C27">
        <w:rPr>
          <w:rFonts w:ascii="Times New Roman" w:hAnsi="Times New Roman" w:cs="Times New Roman"/>
          <w:sz w:val="30"/>
          <w:szCs w:val="30"/>
        </w:rPr>
        <w:t>организация антикоррупционного обучения должностных лиц, а также лиц, обучающихся в учреждениях образования.</w:t>
      </w:r>
    </w:p>
    <w:p w:rsidR="000139DD" w:rsidRPr="001B1C27" w:rsidRDefault="00867DB5"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 xml:space="preserve">В </w:t>
      </w:r>
      <w:r w:rsidR="00AB3A9B" w:rsidRPr="001B1C27">
        <w:rPr>
          <w:rFonts w:ascii="Times New Roman" w:eastAsia="Calibri" w:hAnsi="Times New Roman" w:cs="Times New Roman"/>
          <w:sz w:val="30"/>
          <w:szCs w:val="30"/>
        </w:rPr>
        <w:t>соответствии со</w:t>
      </w:r>
      <w:r w:rsidRPr="001B1C27">
        <w:rPr>
          <w:rFonts w:ascii="Times New Roman" w:eastAsia="Calibri" w:hAnsi="Times New Roman" w:cs="Times New Roman"/>
          <w:sz w:val="30"/>
          <w:szCs w:val="30"/>
        </w:rPr>
        <w:t xml:space="preserve"> стать</w:t>
      </w:r>
      <w:r w:rsidR="00AB3A9B" w:rsidRPr="001B1C27">
        <w:rPr>
          <w:rFonts w:ascii="Times New Roman" w:eastAsia="Calibri" w:hAnsi="Times New Roman" w:cs="Times New Roman"/>
          <w:sz w:val="30"/>
          <w:szCs w:val="30"/>
        </w:rPr>
        <w:t>ей</w:t>
      </w:r>
      <w:r w:rsidR="00E54FB6" w:rsidRPr="001B1C27">
        <w:rPr>
          <w:rFonts w:ascii="Times New Roman" w:eastAsia="Calibri" w:hAnsi="Times New Roman" w:cs="Times New Roman"/>
          <w:sz w:val="30"/>
          <w:szCs w:val="30"/>
        </w:rPr>
        <w:t xml:space="preserve"> </w:t>
      </w:r>
      <w:r w:rsidR="00E67666" w:rsidRPr="001B1C27">
        <w:rPr>
          <w:rFonts w:ascii="Times New Roman" w:eastAsia="Calibri" w:hAnsi="Times New Roman" w:cs="Times New Roman"/>
          <w:sz w:val="30"/>
          <w:szCs w:val="30"/>
        </w:rPr>
        <w:t xml:space="preserve">43 Закона </w:t>
      </w:r>
      <w:r w:rsidR="009F3072" w:rsidRPr="001B1C27">
        <w:rPr>
          <w:rFonts w:ascii="Times New Roman" w:hAnsi="Times New Roman" w:cs="Times New Roman"/>
          <w:bCs/>
          <w:sz w:val="30"/>
          <w:szCs w:val="30"/>
        </w:rPr>
        <w:t xml:space="preserve">о борьбе с коррупцией </w:t>
      </w:r>
      <w:r w:rsidR="00600FA7" w:rsidRPr="001B1C27">
        <w:rPr>
          <w:rFonts w:ascii="Times New Roman" w:eastAsia="Calibri" w:hAnsi="Times New Roman" w:cs="Times New Roman"/>
          <w:sz w:val="30"/>
          <w:szCs w:val="30"/>
        </w:rPr>
        <w:t xml:space="preserve">Министр спорта и туризма Республики Беларусь (далее – Министр) и </w:t>
      </w:r>
      <w:r w:rsidR="00600FA7" w:rsidRPr="001B1C27">
        <w:rPr>
          <w:rFonts w:ascii="Times New Roman" w:eastAsia="Calibri" w:hAnsi="Times New Roman" w:cs="Times New Roman"/>
          <w:b/>
          <w:sz w:val="30"/>
          <w:szCs w:val="30"/>
        </w:rPr>
        <w:t>руководители</w:t>
      </w:r>
      <w:r w:rsidR="00600FA7" w:rsidRPr="001B1C27">
        <w:rPr>
          <w:rFonts w:ascii="Times New Roman" w:eastAsia="Calibri" w:hAnsi="Times New Roman" w:cs="Times New Roman"/>
          <w:sz w:val="30"/>
          <w:szCs w:val="30"/>
        </w:rPr>
        <w:t xml:space="preserve"> подчиненных организаций </w:t>
      </w:r>
      <w:r w:rsidR="00E67666" w:rsidRPr="001B1C27">
        <w:rPr>
          <w:rFonts w:ascii="Times New Roman" w:eastAsia="Calibri" w:hAnsi="Times New Roman" w:cs="Times New Roman"/>
          <w:sz w:val="30"/>
          <w:szCs w:val="30"/>
        </w:rPr>
        <w:t xml:space="preserve"> </w:t>
      </w:r>
      <w:r w:rsidR="00D95734" w:rsidRPr="001B1C27">
        <w:rPr>
          <w:rFonts w:ascii="Times New Roman" w:eastAsia="Calibri" w:hAnsi="Times New Roman" w:cs="Times New Roman"/>
          <w:sz w:val="30"/>
          <w:szCs w:val="30"/>
        </w:rPr>
        <w:t xml:space="preserve">в пределах своей компетенции </w:t>
      </w:r>
      <w:r w:rsidR="00E67666" w:rsidRPr="001B1C27">
        <w:rPr>
          <w:rFonts w:ascii="Times New Roman" w:eastAsia="Calibri" w:hAnsi="Times New Roman" w:cs="Times New Roman"/>
          <w:b/>
          <w:sz w:val="30"/>
          <w:szCs w:val="30"/>
        </w:rPr>
        <w:t>обязаны</w:t>
      </w:r>
      <w:r w:rsidR="000139DD" w:rsidRPr="001B1C27">
        <w:rPr>
          <w:rFonts w:ascii="Times New Roman" w:eastAsia="Calibri" w:hAnsi="Times New Roman" w:cs="Times New Roman"/>
          <w:sz w:val="30"/>
          <w:szCs w:val="30"/>
        </w:rPr>
        <w:t>:</w:t>
      </w:r>
    </w:p>
    <w:p w:rsidR="00E67666" w:rsidRPr="001B1C27" w:rsidRDefault="00E67666"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lastRenderedPageBreak/>
        <w:t>принимать установленные законодательством меры, направленные на борьбу с коррупцией</w:t>
      </w:r>
      <w:r w:rsidR="00867DB5" w:rsidRPr="001B1C27">
        <w:rPr>
          <w:rFonts w:ascii="Times New Roman" w:eastAsia="Calibri" w:hAnsi="Times New Roman" w:cs="Times New Roman"/>
          <w:sz w:val="30"/>
          <w:szCs w:val="30"/>
        </w:rPr>
        <w:t>;</w:t>
      </w:r>
    </w:p>
    <w:p w:rsidR="004A7819" w:rsidRPr="001B1C27" w:rsidRDefault="004A7819"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по соблюдению ограничений, предусмотренных Законом</w:t>
      </w:r>
      <w:r w:rsidR="00867DB5" w:rsidRPr="001B1C27">
        <w:rPr>
          <w:rFonts w:ascii="Times New Roman" w:hAnsi="Times New Roman" w:cs="Times New Roman"/>
          <w:sz w:val="30"/>
          <w:szCs w:val="30"/>
        </w:rPr>
        <w:t xml:space="preserve"> о борьбе с коррупцией</w:t>
      </w:r>
      <w:r w:rsidRPr="001B1C27">
        <w:rPr>
          <w:rFonts w:ascii="Times New Roman" w:hAnsi="Times New Roman" w:cs="Times New Roman"/>
          <w:sz w:val="30"/>
          <w:szCs w:val="30"/>
        </w:rPr>
        <w:t>,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E3764E" w:rsidRPr="001B1C27" w:rsidRDefault="004A7819"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A34C52" w:rsidRPr="001B1C27" w:rsidRDefault="005847B6"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Меры борьбы с коррупцией реализуются посредством создания и деятельности комиссий по противодействию коррупции в </w:t>
      </w:r>
      <w:hyperlink r:id="rId7" w:history="1">
        <w:r w:rsidRPr="001B1C27">
          <w:rPr>
            <w:rFonts w:ascii="Times New Roman" w:hAnsi="Times New Roman" w:cs="Times New Roman"/>
            <w:sz w:val="30"/>
            <w:szCs w:val="30"/>
          </w:rPr>
          <w:t>порядке</w:t>
        </w:r>
      </w:hyperlink>
      <w:r w:rsidRPr="001B1C27">
        <w:rPr>
          <w:rFonts w:ascii="Times New Roman" w:hAnsi="Times New Roman" w:cs="Times New Roman"/>
          <w:sz w:val="30"/>
          <w:szCs w:val="30"/>
        </w:rPr>
        <w:t xml:space="preserve">, определенном </w:t>
      </w:r>
      <w:r w:rsidR="00B473D2" w:rsidRPr="001B1C27">
        <w:rPr>
          <w:rFonts w:ascii="Times New Roman" w:hAnsi="Times New Roman" w:cs="Times New Roman"/>
          <w:sz w:val="30"/>
          <w:szCs w:val="30"/>
        </w:rPr>
        <w:t>постановлением Совета Мини</w:t>
      </w:r>
      <w:r w:rsidR="00FD536F" w:rsidRPr="001B1C27">
        <w:rPr>
          <w:rFonts w:ascii="Times New Roman" w:hAnsi="Times New Roman" w:cs="Times New Roman"/>
          <w:sz w:val="30"/>
          <w:szCs w:val="30"/>
        </w:rPr>
        <w:t xml:space="preserve">стров Республики Беларусь от 26 декабря </w:t>
      </w:r>
      <w:r w:rsidR="00B473D2" w:rsidRPr="001B1C27">
        <w:rPr>
          <w:rFonts w:ascii="Times New Roman" w:hAnsi="Times New Roman" w:cs="Times New Roman"/>
          <w:sz w:val="30"/>
          <w:szCs w:val="30"/>
        </w:rPr>
        <w:t>2011</w:t>
      </w:r>
      <w:r w:rsidR="00FD536F" w:rsidRPr="001B1C27">
        <w:rPr>
          <w:rFonts w:ascii="Times New Roman" w:hAnsi="Times New Roman" w:cs="Times New Roman"/>
          <w:sz w:val="30"/>
          <w:szCs w:val="30"/>
        </w:rPr>
        <w:t xml:space="preserve"> г.</w:t>
      </w:r>
      <w:r w:rsidR="00B473D2" w:rsidRPr="001B1C27">
        <w:rPr>
          <w:rFonts w:ascii="Times New Roman" w:hAnsi="Times New Roman" w:cs="Times New Roman"/>
          <w:sz w:val="30"/>
          <w:szCs w:val="30"/>
        </w:rPr>
        <w:t xml:space="preserve"> № 1732 «Об утверждении Типового положения о комиссии по противодействию коррупции»</w:t>
      </w:r>
      <w:r w:rsidR="00A34C52" w:rsidRPr="001B1C27">
        <w:rPr>
          <w:rFonts w:ascii="Times New Roman" w:hAnsi="Times New Roman" w:cs="Times New Roman"/>
          <w:sz w:val="30"/>
          <w:szCs w:val="30"/>
        </w:rPr>
        <w:t xml:space="preserve"> (далее – Типовое положение о комиссии по противодействию коррупции)</w:t>
      </w:r>
      <w:r w:rsidRPr="001B1C27">
        <w:rPr>
          <w:rFonts w:ascii="Times New Roman" w:hAnsi="Times New Roman" w:cs="Times New Roman"/>
          <w:sz w:val="30"/>
          <w:szCs w:val="30"/>
        </w:rPr>
        <w:t>.</w:t>
      </w:r>
      <w:r w:rsidR="00A96C74" w:rsidRPr="001B1C27">
        <w:rPr>
          <w:rFonts w:ascii="Times New Roman" w:hAnsi="Times New Roman" w:cs="Times New Roman"/>
          <w:sz w:val="30"/>
          <w:szCs w:val="30"/>
        </w:rPr>
        <w:t xml:space="preserve"> </w:t>
      </w:r>
    </w:p>
    <w:p w:rsidR="005847B6" w:rsidRPr="001B1C27" w:rsidRDefault="00E90172"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О</w:t>
      </w:r>
      <w:r w:rsidR="00A96C74" w:rsidRPr="001B1C27">
        <w:rPr>
          <w:rFonts w:ascii="Times New Roman" w:hAnsi="Times New Roman" w:cs="Times New Roman"/>
          <w:sz w:val="30"/>
          <w:szCs w:val="30"/>
        </w:rPr>
        <w:t>бязанность возглавлять комиссию</w:t>
      </w:r>
      <w:r w:rsidR="00867DB5" w:rsidRPr="001B1C27">
        <w:rPr>
          <w:rFonts w:ascii="Times New Roman" w:hAnsi="Times New Roman" w:cs="Times New Roman"/>
          <w:sz w:val="30"/>
          <w:szCs w:val="30"/>
        </w:rPr>
        <w:t xml:space="preserve"> по противодействию коррупции (далее – комиссия)</w:t>
      </w:r>
      <w:r w:rsidR="00A96C74" w:rsidRPr="001B1C27">
        <w:rPr>
          <w:rFonts w:ascii="Times New Roman" w:hAnsi="Times New Roman" w:cs="Times New Roman"/>
          <w:sz w:val="30"/>
          <w:szCs w:val="30"/>
        </w:rPr>
        <w:t xml:space="preserve"> возложена на </w:t>
      </w:r>
      <w:r w:rsidR="00967885" w:rsidRPr="001B1C27">
        <w:rPr>
          <w:rFonts w:ascii="Times New Roman" w:hAnsi="Times New Roman" w:cs="Times New Roman"/>
          <w:sz w:val="30"/>
          <w:szCs w:val="30"/>
        </w:rPr>
        <w:t>Министра</w:t>
      </w:r>
      <w:r w:rsidR="0053217E" w:rsidRPr="001B1C27">
        <w:rPr>
          <w:rFonts w:ascii="Times New Roman" w:hAnsi="Times New Roman" w:cs="Times New Roman"/>
          <w:sz w:val="30"/>
          <w:szCs w:val="30"/>
        </w:rPr>
        <w:t xml:space="preserve">, </w:t>
      </w:r>
      <w:r w:rsidR="00967885" w:rsidRPr="001B1C27">
        <w:rPr>
          <w:rFonts w:ascii="Times New Roman" w:hAnsi="Times New Roman" w:cs="Times New Roman"/>
          <w:sz w:val="30"/>
          <w:szCs w:val="30"/>
        </w:rPr>
        <w:t xml:space="preserve">руководителя государственной </w:t>
      </w:r>
      <w:r w:rsidR="0053217E" w:rsidRPr="001B1C27">
        <w:rPr>
          <w:rFonts w:ascii="Times New Roman" w:hAnsi="Times New Roman" w:cs="Times New Roman"/>
          <w:sz w:val="30"/>
          <w:szCs w:val="30"/>
        </w:rPr>
        <w:t>организации</w:t>
      </w:r>
      <w:r w:rsidR="00967885" w:rsidRPr="001B1C27">
        <w:rPr>
          <w:rFonts w:ascii="Times New Roman" w:hAnsi="Times New Roman" w:cs="Times New Roman"/>
          <w:sz w:val="30"/>
          <w:szCs w:val="30"/>
        </w:rPr>
        <w:t>, в которой создана комиссия</w:t>
      </w:r>
      <w:r w:rsidR="0053217E" w:rsidRPr="001B1C27">
        <w:rPr>
          <w:rFonts w:ascii="Times New Roman" w:hAnsi="Times New Roman" w:cs="Times New Roman"/>
          <w:sz w:val="30"/>
          <w:szCs w:val="30"/>
        </w:rPr>
        <w:t>.</w:t>
      </w:r>
    </w:p>
    <w:p w:rsidR="00563293" w:rsidRPr="001B1C27" w:rsidRDefault="00563293"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b/>
          <w:sz w:val="30"/>
          <w:szCs w:val="30"/>
        </w:rPr>
        <w:t>Основными задачами</w:t>
      </w:r>
      <w:r w:rsidRPr="001B1C27">
        <w:rPr>
          <w:rFonts w:ascii="Times New Roman" w:hAnsi="Times New Roman" w:cs="Times New Roman"/>
          <w:sz w:val="30"/>
          <w:szCs w:val="30"/>
        </w:rPr>
        <w:t xml:space="preserve"> комиссии являются:</w:t>
      </w:r>
    </w:p>
    <w:p w:rsidR="00563293" w:rsidRPr="001B1C27" w:rsidRDefault="00563293"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b/>
          <w:sz w:val="30"/>
          <w:szCs w:val="30"/>
        </w:rPr>
        <w:t>аккумулирование</w:t>
      </w:r>
      <w:r w:rsidRPr="001B1C27">
        <w:rPr>
          <w:rFonts w:ascii="Times New Roman" w:hAnsi="Times New Roman" w:cs="Times New Roman"/>
          <w:sz w:val="30"/>
          <w:szCs w:val="30"/>
        </w:rPr>
        <w:t xml:space="preserve"> </w:t>
      </w:r>
      <w:r w:rsidRPr="001B1C27">
        <w:rPr>
          <w:rFonts w:ascii="Times New Roman" w:hAnsi="Times New Roman" w:cs="Times New Roman"/>
          <w:b/>
          <w:sz w:val="30"/>
          <w:szCs w:val="30"/>
        </w:rPr>
        <w:t>информации</w:t>
      </w:r>
      <w:r w:rsidRPr="001B1C27">
        <w:rPr>
          <w:rFonts w:ascii="Times New Roman" w:hAnsi="Times New Roman" w:cs="Times New Roman"/>
          <w:sz w:val="30"/>
          <w:szCs w:val="30"/>
        </w:rPr>
        <w:t xml:space="preserve"> о нарушениях законодательства о борьбе с коррупцией, совершенных работниками </w:t>
      </w:r>
      <w:r w:rsidR="00967885" w:rsidRPr="001B1C27">
        <w:rPr>
          <w:rFonts w:ascii="Times New Roman" w:hAnsi="Times New Roman" w:cs="Times New Roman"/>
          <w:sz w:val="30"/>
          <w:szCs w:val="30"/>
        </w:rPr>
        <w:t>Минспорта</w:t>
      </w:r>
      <w:r w:rsidRPr="001B1C27">
        <w:rPr>
          <w:rFonts w:ascii="Times New Roman" w:hAnsi="Times New Roman" w:cs="Times New Roman"/>
          <w:sz w:val="30"/>
          <w:szCs w:val="30"/>
        </w:rPr>
        <w:t>, а также подчиненных  организаций;</w:t>
      </w:r>
    </w:p>
    <w:p w:rsidR="00563293" w:rsidRPr="001B1C27" w:rsidRDefault="00563293"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b/>
          <w:sz w:val="30"/>
          <w:szCs w:val="30"/>
        </w:rPr>
        <w:t>обобщение и анализ</w:t>
      </w:r>
      <w:r w:rsidRPr="001B1C27">
        <w:rPr>
          <w:rFonts w:ascii="Times New Roman" w:hAnsi="Times New Roman" w:cs="Times New Roman"/>
          <w:sz w:val="30"/>
          <w:szCs w:val="30"/>
        </w:rPr>
        <w:t xml:space="preserve"> поступающей, в том числе из государственных органов, осуществляющих борьбу с коррупцией, информации о нарушениях антикоррупционного законодательства работниками </w:t>
      </w:r>
      <w:r w:rsidR="004A2B30" w:rsidRPr="001B1C27">
        <w:rPr>
          <w:rFonts w:ascii="Times New Roman" w:hAnsi="Times New Roman" w:cs="Times New Roman"/>
          <w:sz w:val="30"/>
          <w:szCs w:val="30"/>
        </w:rPr>
        <w:t>Минспорта</w:t>
      </w:r>
      <w:r w:rsidRPr="001B1C27">
        <w:rPr>
          <w:rFonts w:ascii="Times New Roman" w:hAnsi="Times New Roman" w:cs="Times New Roman"/>
          <w:sz w:val="30"/>
          <w:szCs w:val="30"/>
        </w:rPr>
        <w:t>, подчиненных организаций;</w:t>
      </w:r>
    </w:p>
    <w:p w:rsidR="00563293" w:rsidRPr="001B1C27" w:rsidRDefault="00563293"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своевременное </w:t>
      </w:r>
      <w:r w:rsidRPr="001B1C27">
        <w:rPr>
          <w:rFonts w:ascii="Times New Roman" w:hAnsi="Times New Roman" w:cs="Times New Roman"/>
          <w:b/>
          <w:sz w:val="30"/>
          <w:szCs w:val="30"/>
        </w:rPr>
        <w:t>определение коррупционных рисков</w:t>
      </w:r>
      <w:r w:rsidRPr="001B1C27">
        <w:rPr>
          <w:rFonts w:ascii="Times New Roman" w:hAnsi="Times New Roman" w:cs="Times New Roman"/>
          <w:sz w:val="30"/>
          <w:szCs w:val="30"/>
        </w:rPr>
        <w:t xml:space="preserve"> и принятие мер по их нейтрализации;</w:t>
      </w:r>
    </w:p>
    <w:p w:rsidR="00563293" w:rsidRPr="001B1C27" w:rsidRDefault="00563293"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разработка и организация проведения </w:t>
      </w:r>
      <w:r w:rsidRPr="001B1C27">
        <w:rPr>
          <w:rFonts w:ascii="Times New Roman" w:hAnsi="Times New Roman" w:cs="Times New Roman"/>
          <w:b/>
          <w:sz w:val="30"/>
          <w:szCs w:val="30"/>
        </w:rPr>
        <w:t>мероприятий по противодействию</w:t>
      </w:r>
      <w:r w:rsidRPr="001B1C27">
        <w:rPr>
          <w:rFonts w:ascii="Times New Roman" w:hAnsi="Times New Roman" w:cs="Times New Roman"/>
          <w:sz w:val="30"/>
          <w:szCs w:val="30"/>
        </w:rPr>
        <w:t xml:space="preserve"> коррупции в </w:t>
      </w:r>
      <w:proofErr w:type="spellStart"/>
      <w:r w:rsidR="004A2B30" w:rsidRPr="001B1C27">
        <w:rPr>
          <w:rFonts w:ascii="Times New Roman" w:hAnsi="Times New Roman" w:cs="Times New Roman"/>
          <w:sz w:val="30"/>
          <w:szCs w:val="30"/>
        </w:rPr>
        <w:t>Минспорте</w:t>
      </w:r>
      <w:proofErr w:type="spellEnd"/>
      <w:r w:rsidRPr="001B1C27">
        <w:rPr>
          <w:rFonts w:ascii="Times New Roman" w:hAnsi="Times New Roman" w:cs="Times New Roman"/>
          <w:sz w:val="30"/>
          <w:szCs w:val="30"/>
        </w:rPr>
        <w:t>, подчиненных организациях, анализ эффективности принимаемых мер;</w:t>
      </w:r>
    </w:p>
    <w:p w:rsidR="00563293" w:rsidRPr="001B1C27" w:rsidRDefault="00563293"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b/>
          <w:sz w:val="30"/>
          <w:szCs w:val="30"/>
        </w:rPr>
        <w:t>координация</w:t>
      </w:r>
      <w:r w:rsidRPr="001B1C27">
        <w:rPr>
          <w:rFonts w:ascii="Times New Roman" w:hAnsi="Times New Roman" w:cs="Times New Roman"/>
          <w:sz w:val="30"/>
          <w:szCs w:val="30"/>
        </w:rPr>
        <w:t xml:space="preserve"> деятельности структурных подразделений </w:t>
      </w:r>
      <w:r w:rsidR="004A2B30" w:rsidRPr="001B1C27">
        <w:rPr>
          <w:rFonts w:ascii="Times New Roman" w:hAnsi="Times New Roman" w:cs="Times New Roman"/>
          <w:sz w:val="30"/>
          <w:szCs w:val="30"/>
        </w:rPr>
        <w:t>Минспорта</w:t>
      </w:r>
      <w:r w:rsidRPr="001B1C27">
        <w:rPr>
          <w:rFonts w:ascii="Times New Roman" w:hAnsi="Times New Roman" w:cs="Times New Roman"/>
          <w:sz w:val="30"/>
          <w:szCs w:val="30"/>
        </w:rPr>
        <w:t>, подчиненных организаций по реализации мер по противодействию коррупции;</w:t>
      </w:r>
    </w:p>
    <w:p w:rsidR="00563293" w:rsidRPr="001B1C27" w:rsidRDefault="00563293"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b/>
          <w:sz w:val="30"/>
          <w:szCs w:val="30"/>
        </w:rPr>
        <w:t>взаимодействие</w:t>
      </w:r>
      <w:r w:rsidRPr="001B1C27">
        <w:rPr>
          <w:rFonts w:ascii="Times New Roman" w:hAnsi="Times New Roman" w:cs="Times New Roman"/>
          <w:sz w:val="30"/>
          <w:szCs w:val="30"/>
        </w:rPr>
        <w:t xml:space="preserve">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rsidR="00563293" w:rsidRPr="001B1C27" w:rsidRDefault="00563293"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рассмотрение вопросов предотвращения и урегулирования </w:t>
      </w:r>
      <w:r w:rsidRPr="001B1C27">
        <w:rPr>
          <w:rFonts w:ascii="Times New Roman" w:hAnsi="Times New Roman" w:cs="Times New Roman"/>
          <w:b/>
          <w:sz w:val="30"/>
          <w:szCs w:val="30"/>
        </w:rPr>
        <w:lastRenderedPageBreak/>
        <w:t>конфликта интересов</w:t>
      </w:r>
      <w:r w:rsidRPr="001B1C27">
        <w:rPr>
          <w:rFonts w:ascii="Times New Roman" w:hAnsi="Times New Roman" w:cs="Times New Roman"/>
          <w:sz w:val="30"/>
          <w:szCs w:val="30"/>
        </w:rPr>
        <w:t>;</w:t>
      </w:r>
    </w:p>
    <w:p w:rsidR="00563293" w:rsidRPr="001B1C27" w:rsidRDefault="00563293"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рассмотрение вопросов соблюдения </w:t>
      </w:r>
      <w:r w:rsidRPr="001B1C27">
        <w:rPr>
          <w:rFonts w:ascii="Times New Roman" w:hAnsi="Times New Roman" w:cs="Times New Roman"/>
          <w:b/>
          <w:sz w:val="30"/>
          <w:szCs w:val="30"/>
        </w:rPr>
        <w:t>правил этики</w:t>
      </w:r>
      <w:r w:rsidRPr="001B1C27">
        <w:rPr>
          <w:rFonts w:ascii="Times New Roman" w:hAnsi="Times New Roman" w:cs="Times New Roman"/>
          <w:sz w:val="30"/>
          <w:szCs w:val="30"/>
        </w:rPr>
        <w:t xml:space="preserve"> государственного служащего (корпоративной этики);</w:t>
      </w:r>
    </w:p>
    <w:p w:rsidR="00563293" w:rsidRPr="001B1C27" w:rsidRDefault="00563293"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принятие мер по </w:t>
      </w:r>
      <w:r w:rsidRPr="001B1C27">
        <w:rPr>
          <w:rFonts w:ascii="Times New Roman" w:hAnsi="Times New Roman" w:cs="Times New Roman"/>
          <w:b/>
          <w:sz w:val="30"/>
          <w:szCs w:val="30"/>
        </w:rPr>
        <w:t>устранению последствий</w:t>
      </w:r>
      <w:r w:rsidRPr="001B1C27">
        <w:rPr>
          <w:rFonts w:ascii="Times New Roman" w:hAnsi="Times New Roman" w:cs="Times New Roman"/>
          <w:sz w:val="30"/>
          <w:szCs w:val="30"/>
        </w:rPr>
        <w:t xml:space="preserve"> коррупционных правонарушений, правонарушений, создающих условия для коррупции, и иных нарушений антикоррупционного законодательства.</w:t>
      </w:r>
    </w:p>
    <w:p w:rsidR="001725B4" w:rsidRPr="001B1C27" w:rsidRDefault="00A96C74"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О</w:t>
      </w:r>
      <w:r w:rsidR="00F31F14" w:rsidRPr="001B1C27">
        <w:rPr>
          <w:rFonts w:ascii="Times New Roman" w:hAnsi="Times New Roman" w:cs="Times New Roman"/>
          <w:sz w:val="30"/>
          <w:szCs w:val="30"/>
        </w:rPr>
        <w:t>тдельные полномочия и обязанности в сфере</w:t>
      </w:r>
      <w:r w:rsidRPr="001B1C27">
        <w:rPr>
          <w:rFonts w:ascii="Times New Roman" w:hAnsi="Times New Roman" w:cs="Times New Roman"/>
          <w:sz w:val="30"/>
          <w:szCs w:val="30"/>
        </w:rPr>
        <w:t xml:space="preserve"> борьбы с коррупцией</w:t>
      </w:r>
      <w:r w:rsidR="00F31F14" w:rsidRPr="001B1C27">
        <w:rPr>
          <w:rFonts w:ascii="Times New Roman" w:hAnsi="Times New Roman" w:cs="Times New Roman"/>
          <w:sz w:val="30"/>
          <w:szCs w:val="30"/>
        </w:rPr>
        <w:t xml:space="preserve"> </w:t>
      </w:r>
      <w:r w:rsidR="00714FA1" w:rsidRPr="001B1C27">
        <w:rPr>
          <w:rFonts w:ascii="Times New Roman" w:hAnsi="Times New Roman" w:cs="Times New Roman"/>
          <w:sz w:val="30"/>
          <w:szCs w:val="30"/>
        </w:rPr>
        <w:t xml:space="preserve">законодательством </w:t>
      </w:r>
      <w:r w:rsidR="00F31F14" w:rsidRPr="001B1C27">
        <w:rPr>
          <w:rFonts w:ascii="Times New Roman" w:hAnsi="Times New Roman" w:cs="Times New Roman"/>
          <w:sz w:val="30"/>
          <w:szCs w:val="30"/>
        </w:rPr>
        <w:t xml:space="preserve">возложены на кадровые, юридические и иные службы (подразделения) либо должностных лиц организаций. </w:t>
      </w:r>
    </w:p>
    <w:p w:rsidR="007A0A96" w:rsidRPr="001B1C27" w:rsidRDefault="00627209"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Р</w:t>
      </w:r>
      <w:r w:rsidR="00A96C74" w:rsidRPr="001B1C27">
        <w:rPr>
          <w:rFonts w:ascii="Times New Roman" w:hAnsi="Times New Roman" w:cs="Times New Roman"/>
          <w:sz w:val="30"/>
          <w:szCs w:val="30"/>
        </w:rPr>
        <w:t>аботник</w:t>
      </w:r>
      <w:r w:rsidRPr="001B1C27">
        <w:rPr>
          <w:rFonts w:ascii="Times New Roman" w:hAnsi="Times New Roman" w:cs="Times New Roman"/>
          <w:sz w:val="30"/>
          <w:szCs w:val="30"/>
        </w:rPr>
        <w:t>и Минспорта и подчиненных организаций</w:t>
      </w:r>
      <w:r w:rsidR="00A96C74" w:rsidRPr="001B1C27">
        <w:rPr>
          <w:rFonts w:ascii="Times New Roman" w:hAnsi="Times New Roman" w:cs="Times New Roman"/>
          <w:sz w:val="30"/>
          <w:szCs w:val="30"/>
        </w:rPr>
        <w:t>, вовлеченны</w:t>
      </w:r>
      <w:r w:rsidRPr="001B1C27">
        <w:rPr>
          <w:rFonts w:ascii="Times New Roman" w:hAnsi="Times New Roman" w:cs="Times New Roman"/>
          <w:sz w:val="30"/>
          <w:szCs w:val="30"/>
        </w:rPr>
        <w:t>е</w:t>
      </w:r>
      <w:r w:rsidR="00A96C74" w:rsidRPr="001B1C27">
        <w:rPr>
          <w:rFonts w:ascii="Times New Roman" w:hAnsi="Times New Roman" w:cs="Times New Roman"/>
          <w:sz w:val="30"/>
          <w:szCs w:val="30"/>
        </w:rPr>
        <w:t xml:space="preserve"> в деятельность по противодействию коррупции, </w:t>
      </w:r>
      <w:r w:rsidRPr="001B1C27">
        <w:rPr>
          <w:rFonts w:ascii="Times New Roman" w:hAnsi="Times New Roman" w:cs="Times New Roman"/>
          <w:sz w:val="30"/>
          <w:szCs w:val="30"/>
        </w:rPr>
        <w:t xml:space="preserve">обеспечиваются </w:t>
      </w:r>
      <w:r w:rsidR="00A96C74" w:rsidRPr="001B1C27">
        <w:rPr>
          <w:rFonts w:ascii="Times New Roman" w:hAnsi="Times New Roman" w:cs="Times New Roman"/>
          <w:sz w:val="30"/>
          <w:szCs w:val="30"/>
        </w:rPr>
        <w:t xml:space="preserve">справочными и иными материалами, доступом к электронным базам законодательства, иным ресурсам, необходимым для выполнения возложенных на них антикоррупционных функций. </w:t>
      </w:r>
    </w:p>
    <w:p w:rsidR="00B658E2" w:rsidRPr="001B1C27" w:rsidRDefault="00FD32CF"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Необходимо обеспечить</w:t>
      </w:r>
      <w:r w:rsidR="00A96C74" w:rsidRPr="001B1C27">
        <w:rPr>
          <w:rFonts w:ascii="Times New Roman" w:hAnsi="Times New Roman" w:cs="Times New Roman"/>
          <w:sz w:val="30"/>
          <w:szCs w:val="30"/>
        </w:rPr>
        <w:t xml:space="preserve"> условия для регулярного участия таких работников в семинарах и конференциях по вопросам борьбы с коррупцией, а также прохождение ими антикоррупционного обучения и повышения квалификации.</w:t>
      </w:r>
    </w:p>
    <w:p w:rsidR="00A96C74" w:rsidRPr="001B1C27" w:rsidRDefault="00A96C74"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105730" w:rsidRPr="001B1C27" w:rsidRDefault="00152035" w:rsidP="00C638F9">
      <w:pPr>
        <w:widowControl w:val="0"/>
        <w:autoSpaceDE w:val="0"/>
        <w:autoSpaceDN w:val="0"/>
        <w:adjustRightInd w:val="0"/>
        <w:spacing w:after="0" w:line="240" w:lineRule="auto"/>
        <w:jc w:val="center"/>
        <w:rPr>
          <w:rFonts w:ascii="Times New Roman" w:hAnsi="Times New Roman" w:cs="Times New Roman"/>
          <w:b/>
          <w:sz w:val="30"/>
          <w:szCs w:val="30"/>
        </w:rPr>
      </w:pPr>
      <w:r w:rsidRPr="001B1C27">
        <w:rPr>
          <w:rFonts w:ascii="Times New Roman" w:hAnsi="Times New Roman" w:cs="Times New Roman"/>
          <w:b/>
          <w:sz w:val="30"/>
          <w:szCs w:val="30"/>
        </w:rPr>
        <w:t>3. Профилактические механизмы и</w:t>
      </w:r>
      <w:r w:rsidR="00867DB5" w:rsidRPr="001B1C27">
        <w:rPr>
          <w:rFonts w:ascii="Times New Roman" w:hAnsi="Times New Roman" w:cs="Times New Roman"/>
          <w:b/>
          <w:sz w:val="30"/>
          <w:szCs w:val="30"/>
        </w:rPr>
        <w:t xml:space="preserve"> пути их реализации</w:t>
      </w:r>
    </w:p>
    <w:p w:rsidR="001B168A" w:rsidRPr="001B1C27" w:rsidRDefault="001B168A" w:rsidP="00C638F9">
      <w:pPr>
        <w:widowControl w:val="0"/>
        <w:autoSpaceDE w:val="0"/>
        <w:autoSpaceDN w:val="0"/>
        <w:adjustRightInd w:val="0"/>
        <w:spacing w:after="0" w:line="240" w:lineRule="auto"/>
        <w:jc w:val="center"/>
        <w:rPr>
          <w:rFonts w:ascii="Times New Roman" w:hAnsi="Times New Roman" w:cs="Times New Roman"/>
          <w:b/>
          <w:sz w:val="30"/>
          <w:szCs w:val="30"/>
        </w:rPr>
      </w:pPr>
    </w:p>
    <w:p w:rsidR="00B71F4E" w:rsidRPr="001B1C27" w:rsidRDefault="00B71F4E" w:rsidP="00C638F9">
      <w:pPr>
        <w:widowControl w:val="0"/>
        <w:autoSpaceDE w:val="0"/>
        <w:autoSpaceDN w:val="0"/>
        <w:adjustRightInd w:val="0"/>
        <w:spacing w:after="0" w:line="240" w:lineRule="auto"/>
        <w:jc w:val="center"/>
        <w:outlineLvl w:val="1"/>
        <w:rPr>
          <w:rFonts w:ascii="Times New Roman" w:hAnsi="Times New Roman" w:cs="Times New Roman"/>
          <w:b/>
          <w:sz w:val="30"/>
          <w:szCs w:val="30"/>
        </w:rPr>
      </w:pPr>
      <w:r w:rsidRPr="001B1C27">
        <w:rPr>
          <w:rFonts w:ascii="Times New Roman" w:hAnsi="Times New Roman" w:cs="Times New Roman"/>
          <w:b/>
          <w:sz w:val="30"/>
          <w:szCs w:val="30"/>
        </w:rPr>
        <w:t>3.1. Оценка и минимизация коррупционных рисков</w:t>
      </w:r>
    </w:p>
    <w:p w:rsidR="00B71F4E" w:rsidRPr="001B1C27" w:rsidRDefault="00B71F4E" w:rsidP="00C638F9">
      <w:pPr>
        <w:widowControl w:val="0"/>
        <w:autoSpaceDE w:val="0"/>
        <w:autoSpaceDN w:val="0"/>
        <w:adjustRightInd w:val="0"/>
        <w:spacing w:after="0" w:line="280" w:lineRule="exact"/>
        <w:ind w:firstLine="709"/>
        <w:jc w:val="center"/>
        <w:outlineLvl w:val="1"/>
        <w:rPr>
          <w:rFonts w:ascii="Times New Roman" w:hAnsi="Times New Roman" w:cs="Times New Roman"/>
          <w:sz w:val="30"/>
          <w:szCs w:val="30"/>
        </w:rPr>
      </w:pPr>
    </w:p>
    <w:p w:rsidR="00D37971" w:rsidRPr="001B1C27" w:rsidRDefault="00105730" w:rsidP="00C638F9">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1B1C27">
        <w:rPr>
          <w:rFonts w:ascii="Times New Roman" w:hAnsi="Times New Roman" w:cs="Times New Roman"/>
          <w:sz w:val="30"/>
          <w:szCs w:val="30"/>
        </w:rPr>
        <w:t xml:space="preserve">Основным методом противодействия коррупционным проявлениям, который </w:t>
      </w:r>
      <w:r w:rsidR="00E170EC" w:rsidRPr="001B1C27">
        <w:rPr>
          <w:rFonts w:ascii="Times New Roman" w:hAnsi="Times New Roman" w:cs="Times New Roman"/>
          <w:sz w:val="30"/>
          <w:szCs w:val="30"/>
        </w:rPr>
        <w:t xml:space="preserve">обеспечивает высокую эффективность профилактики коррупционных проявлений </w:t>
      </w:r>
      <w:r w:rsidRPr="001B1C27">
        <w:rPr>
          <w:rFonts w:ascii="Times New Roman" w:hAnsi="Times New Roman" w:cs="Times New Roman"/>
          <w:sz w:val="30"/>
          <w:szCs w:val="30"/>
        </w:rPr>
        <w:t xml:space="preserve">в деятельности </w:t>
      </w:r>
      <w:r w:rsidR="00FD32CF" w:rsidRPr="001B1C27">
        <w:rPr>
          <w:rFonts w:ascii="Times New Roman" w:hAnsi="Times New Roman" w:cs="Times New Roman"/>
          <w:sz w:val="30"/>
          <w:szCs w:val="30"/>
        </w:rPr>
        <w:t>Минспорта</w:t>
      </w:r>
      <w:r w:rsidR="00833FA0" w:rsidRPr="001B1C27">
        <w:rPr>
          <w:rFonts w:ascii="Times New Roman" w:hAnsi="Times New Roman" w:cs="Times New Roman"/>
          <w:sz w:val="30"/>
          <w:szCs w:val="30"/>
        </w:rPr>
        <w:t xml:space="preserve"> и </w:t>
      </w:r>
      <w:r w:rsidR="00FD32CF" w:rsidRPr="001B1C27">
        <w:rPr>
          <w:rFonts w:ascii="Times New Roman" w:hAnsi="Times New Roman" w:cs="Times New Roman"/>
          <w:sz w:val="30"/>
          <w:szCs w:val="30"/>
        </w:rPr>
        <w:t>подчиненных</w:t>
      </w:r>
      <w:r w:rsidR="00833FA0" w:rsidRPr="001B1C27">
        <w:rPr>
          <w:rFonts w:ascii="Times New Roman" w:hAnsi="Times New Roman" w:cs="Times New Roman"/>
          <w:sz w:val="30"/>
          <w:szCs w:val="30"/>
        </w:rPr>
        <w:t xml:space="preserve"> </w:t>
      </w:r>
      <w:r w:rsidRPr="001B1C27">
        <w:rPr>
          <w:rFonts w:ascii="Times New Roman" w:hAnsi="Times New Roman" w:cs="Times New Roman"/>
          <w:sz w:val="30"/>
          <w:szCs w:val="30"/>
        </w:rPr>
        <w:t>организаци</w:t>
      </w:r>
      <w:r w:rsidR="00833FA0" w:rsidRPr="001B1C27">
        <w:rPr>
          <w:rFonts w:ascii="Times New Roman" w:hAnsi="Times New Roman" w:cs="Times New Roman"/>
          <w:sz w:val="30"/>
          <w:szCs w:val="30"/>
        </w:rPr>
        <w:t>й</w:t>
      </w:r>
      <w:r w:rsidRPr="001B1C27">
        <w:rPr>
          <w:rFonts w:ascii="Times New Roman" w:hAnsi="Times New Roman" w:cs="Times New Roman"/>
          <w:sz w:val="30"/>
          <w:szCs w:val="30"/>
        </w:rPr>
        <w:t xml:space="preserve">, является </w:t>
      </w:r>
      <w:r w:rsidRPr="001B1C27">
        <w:rPr>
          <w:rFonts w:ascii="Times New Roman" w:hAnsi="Times New Roman" w:cs="Times New Roman"/>
          <w:b/>
          <w:sz w:val="30"/>
          <w:szCs w:val="30"/>
        </w:rPr>
        <w:t xml:space="preserve">оценка и </w:t>
      </w:r>
      <w:r w:rsidR="00833FA0" w:rsidRPr="001B1C27">
        <w:rPr>
          <w:rFonts w:ascii="Times New Roman" w:hAnsi="Times New Roman" w:cs="Times New Roman"/>
          <w:b/>
          <w:sz w:val="30"/>
          <w:szCs w:val="30"/>
        </w:rPr>
        <w:t>м</w:t>
      </w:r>
      <w:r w:rsidRPr="001B1C27">
        <w:rPr>
          <w:rFonts w:ascii="Times New Roman" w:hAnsi="Times New Roman" w:cs="Times New Roman"/>
          <w:b/>
          <w:sz w:val="30"/>
          <w:szCs w:val="30"/>
        </w:rPr>
        <w:t>инимизация возникающих коррупционных рисков</w:t>
      </w:r>
      <w:r w:rsidRPr="001B1C27">
        <w:rPr>
          <w:rFonts w:ascii="Times New Roman" w:hAnsi="Times New Roman" w:cs="Times New Roman"/>
          <w:sz w:val="30"/>
          <w:szCs w:val="30"/>
        </w:rPr>
        <w:t>.</w:t>
      </w:r>
    </w:p>
    <w:p w:rsidR="00436B95" w:rsidRPr="001B1C27" w:rsidRDefault="00436B95" w:rsidP="00C638F9">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1B1C27">
        <w:rPr>
          <w:rFonts w:ascii="Times New Roman" w:hAnsi="Times New Roman" w:cs="Times New Roman"/>
          <w:sz w:val="30"/>
          <w:szCs w:val="30"/>
        </w:rPr>
        <w:t xml:space="preserve">Согласно абзацу четвертому пункта 4 Типового положения о комиссии по противодействию коррупции оценка коррупционных рисков и выработка мер по их минимизации </w:t>
      </w:r>
      <w:r w:rsidRPr="001B1C27">
        <w:rPr>
          <w:rFonts w:ascii="Times New Roman" w:hAnsi="Times New Roman" w:cs="Times New Roman"/>
          <w:b/>
          <w:sz w:val="30"/>
          <w:szCs w:val="30"/>
        </w:rPr>
        <w:t>возложена на комиссии</w:t>
      </w:r>
      <w:r w:rsidRPr="001B1C27">
        <w:rPr>
          <w:rFonts w:ascii="Times New Roman" w:hAnsi="Times New Roman" w:cs="Times New Roman"/>
          <w:sz w:val="30"/>
          <w:szCs w:val="30"/>
        </w:rPr>
        <w:t xml:space="preserve"> по противодействию коррупции, которые для этого наделены необходимыми  полномочиями. Меры по ми</w:t>
      </w:r>
      <w:r w:rsidR="00FD536F" w:rsidRPr="001B1C27">
        <w:rPr>
          <w:rFonts w:ascii="Times New Roman" w:hAnsi="Times New Roman" w:cs="Times New Roman"/>
          <w:sz w:val="30"/>
          <w:szCs w:val="30"/>
        </w:rPr>
        <w:t xml:space="preserve">нимизации коррупционных рисков должны </w:t>
      </w:r>
      <w:r w:rsidRPr="001B1C27">
        <w:rPr>
          <w:rFonts w:ascii="Times New Roman" w:hAnsi="Times New Roman" w:cs="Times New Roman"/>
          <w:sz w:val="30"/>
          <w:szCs w:val="30"/>
        </w:rPr>
        <w:t xml:space="preserve">приниматься не только в </w:t>
      </w:r>
      <w:proofErr w:type="spellStart"/>
      <w:r w:rsidR="00FD536F" w:rsidRPr="001B1C27">
        <w:rPr>
          <w:rFonts w:ascii="Times New Roman" w:hAnsi="Times New Roman" w:cs="Times New Roman"/>
          <w:sz w:val="30"/>
          <w:szCs w:val="30"/>
        </w:rPr>
        <w:t>Минспорте</w:t>
      </w:r>
      <w:proofErr w:type="spellEnd"/>
      <w:r w:rsidRPr="001B1C27">
        <w:rPr>
          <w:rFonts w:ascii="Times New Roman" w:hAnsi="Times New Roman" w:cs="Times New Roman"/>
          <w:sz w:val="30"/>
          <w:szCs w:val="30"/>
        </w:rPr>
        <w:t>, но и в подчиненных организациях.</w:t>
      </w:r>
    </w:p>
    <w:p w:rsidR="00D50717" w:rsidRPr="001B1C27" w:rsidRDefault="00867DB5" w:rsidP="00C638F9">
      <w:pPr>
        <w:widowControl w:val="0"/>
        <w:spacing w:after="0" w:line="240" w:lineRule="auto"/>
        <w:ind w:firstLine="709"/>
        <w:jc w:val="both"/>
        <w:rPr>
          <w:rFonts w:ascii="Times New Roman" w:eastAsia="Times New Roman" w:hAnsi="Times New Roman" w:cs="Times New Roman"/>
          <w:sz w:val="30"/>
          <w:szCs w:val="30"/>
        </w:rPr>
      </w:pPr>
      <w:r w:rsidRPr="001B1C27">
        <w:rPr>
          <w:rFonts w:ascii="Times New Roman" w:eastAsia="Times New Roman" w:hAnsi="Times New Roman" w:cs="Times New Roman"/>
          <w:b/>
          <w:sz w:val="30"/>
          <w:szCs w:val="30"/>
        </w:rPr>
        <w:t>Цель</w:t>
      </w:r>
      <w:r w:rsidR="00D50717" w:rsidRPr="001B1C27">
        <w:rPr>
          <w:rFonts w:ascii="Times New Roman" w:eastAsia="Times New Roman" w:hAnsi="Times New Roman" w:cs="Times New Roman"/>
          <w:b/>
          <w:sz w:val="30"/>
          <w:szCs w:val="30"/>
        </w:rPr>
        <w:t xml:space="preserve"> </w:t>
      </w:r>
      <w:r w:rsidR="00C0246F" w:rsidRPr="001B1C27">
        <w:rPr>
          <w:rFonts w:ascii="Times New Roman" w:eastAsia="Times New Roman" w:hAnsi="Times New Roman" w:cs="Times New Roman"/>
          <w:b/>
          <w:sz w:val="30"/>
          <w:szCs w:val="30"/>
        </w:rPr>
        <w:t xml:space="preserve">такой </w:t>
      </w:r>
      <w:r w:rsidR="00D50717" w:rsidRPr="001B1C27">
        <w:rPr>
          <w:rFonts w:ascii="Times New Roman" w:eastAsia="Times New Roman" w:hAnsi="Times New Roman" w:cs="Times New Roman"/>
          <w:b/>
          <w:sz w:val="30"/>
          <w:szCs w:val="30"/>
        </w:rPr>
        <w:t>оценки</w:t>
      </w:r>
      <w:r w:rsidRPr="001B1C27">
        <w:rPr>
          <w:rFonts w:ascii="Times New Roman" w:eastAsia="Times New Roman" w:hAnsi="Times New Roman" w:cs="Times New Roman"/>
          <w:sz w:val="30"/>
          <w:szCs w:val="30"/>
        </w:rPr>
        <w:t xml:space="preserve"> </w:t>
      </w:r>
      <w:r w:rsidR="00FD536F" w:rsidRPr="001B1C27">
        <w:rPr>
          <w:rFonts w:ascii="Times New Roman" w:eastAsia="Times New Roman" w:hAnsi="Times New Roman" w:cs="Times New Roman"/>
          <w:sz w:val="30"/>
          <w:szCs w:val="30"/>
        </w:rPr>
        <w:t>–</w:t>
      </w:r>
      <w:r w:rsidR="00D50717" w:rsidRPr="001B1C27">
        <w:rPr>
          <w:rFonts w:ascii="Times New Roman" w:eastAsia="Times New Roman" w:hAnsi="Times New Roman" w:cs="Times New Roman"/>
          <w:sz w:val="30"/>
          <w:szCs w:val="30"/>
        </w:rPr>
        <w:t xml:space="preserve"> определение конкретных процессов и деловых операций в деятельности организации, при реализации которых наиболее высока вероятность совершения работниками организации правонарушений</w:t>
      </w:r>
      <w:r w:rsidR="00E170EC" w:rsidRPr="001B1C27">
        <w:rPr>
          <w:rFonts w:ascii="Times New Roman" w:eastAsia="Times New Roman" w:hAnsi="Times New Roman" w:cs="Times New Roman"/>
          <w:sz w:val="30"/>
          <w:szCs w:val="30"/>
        </w:rPr>
        <w:t xml:space="preserve"> коррупционного характера</w:t>
      </w:r>
      <w:r w:rsidR="00D50717" w:rsidRPr="001B1C27">
        <w:rPr>
          <w:rFonts w:ascii="Times New Roman" w:eastAsia="Times New Roman" w:hAnsi="Times New Roman" w:cs="Times New Roman"/>
          <w:sz w:val="30"/>
          <w:szCs w:val="30"/>
        </w:rPr>
        <w:t xml:space="preserve">. </w:t>
      </w:r>
    </w:p>
    <w:p w:rsidR="00D50717" w:rsidRPr="001B1C27" w:rsidRDefault="00D50717" w:rsidP="00C638F9">
      <w:pPr>
        <w:widowControl w:val="0"/>
        <w:spacing w:after="0" w:line="240" w:lineRule="auto"/>
        <w:ind w:firstLine="709"/>
        <w:jc w:val="both"/>
        <w:rPr>
          <w:rFonts w:ascii="Times New Roman" w:eastAsia="Times New Roman" w:hAnsi="Times New Roman" w:cs="Times New Roman"/>
          <w:sz w:val="30"/>
          <w:szCs w:val="30"/>
        </w:rPr>
      </w:pPr>
      <w:r w:rsidRPr="001B1C27">
        <w:rPr>
          <w:rFonts w:ascii="Times New Roman" w:eastAsia="Times New Roman" w:hAnsi="Times New Roman" w:cs="Times New Roman"/>
          <w:sz w:val="30"/>
          <w:szCs w:val="30"/>
        </w:rPr>
        <w:t xml:space="preserve">Оценка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 </w:t>
      </w:r>
    </w:p>
    <w:p w:rsidR="00D50717" w:rsidRPr="001B1C27" w:rsidRDefault="00867DB5" w:rsidP="00C638F9">
      <w:pPr>
        <w:widowControl w:val="0"/>
        <w:spacing w:after="0" w:line="240" w:lineRule="auto"/>
        <w:ind w:firstLine="709"/>
        <w:jc w:val="both"/>
        <w:rPr>
          <w:rFonts w:ascii="Times New Roman" w:eastAsia="Times New Roman" w:hAnsi="Times New Roman" w:cs="Times New Roman"/>
          <w:sz w:val="30"/>
          <w:szCs w:val="30"/>
        </w:rPr>
      </w:pPr>
      <w:r w:rsidRPr="001B1C27">
        <w:rPr>
          <w:rFonts w:ascii="Times New Roman" w:eastAsia="Times New Roman" w:hAnsi="Times New Roman" w:cs="Times New Roman"/>
          <w:sz w:val="30"/>
          <w:szCs w:val="30"/>
        </w:rPr>
        <w:lastRenderedPageBreak/>
        <w:t>П</w:t>
      </w:r>
      <w:r w:rsidR="00D50717" w:rsidRPr="001B1C27">
        <w:rPr>
          <w:rFonts w:ascii="Times New Roman" w:eastAsia="Times New Roman" w:hAnsi="Times New Roman" w:cs="Times New Roman"/>
          <w:sz w:val="30"/>
          <w:szCs w:val="30"/>
        </w:rPr>
        <w:t>орядок проведения оценки коррупционных рисков</w:t>
      </w:r>
      <w:r w:rsidR="00B30975" w:rsidRPr="001B1C27">
        <w:rPr>
          <w:rFonts w:ascii="Times New Roman" w:eastAsia="Times New Roman" w:hAnsi="Times New Roman" w:cs="Times New Roman"/>
          <w:sz w:val="30"/>
          <w:szCs w:val="30"/>
        </w:rPr>
        <w:t xml:space="preserve"> может включать</w:t>
      </w:r>
      <w:r w:rsidR="006F25F0" w:rsidRPr="001B1C27">
        <w:rPr>
          <w:rFonts w:ascii="Times New Roman" w:eastAsia="Times New Roman" w:hAnsi="Times New Roman" w:cs="Times New Roman"/>
          <w:sz w:val="30"/>
          <w:szCs w:val="30"/>
        </w:rPr>
        <w:t xml:space="preserve"> следующие </w:t>
      </w:r>
      <w:r w:rsidR="006F25F0" w:rsidRPr="001B1C27">
        <w:rPr>
          <w:rFonts w:ascii="Times New Roman" w:eastAsia="Times New Roman" w:hAnsi="Times New Roman" w:cs="Times New Roman"/>
          <w:b/>
          <w:sz w:val="30"/>
          <w:szCs w:val="30"/>
        </w:rPr>
        <w:t>этапы</w:t>
      </w:r>
      <w:r w:rsidR="00D50717" w:rsidRPr="001B1C27">
        <w:rPr>
          <w:rFonts w:ascii="Times New Roman" w:eastAsia="Times New Roman" w:hAnsi="Times New Roman" w:cs="Times New Roman"/>
          <w:sz w:val="30"/>
          <w:szCs w:val="30"/>
        </w:rPr>
        <w:t>:</w:t>
      </w:r>
    </w:p>
    <w:p w:rsidR="00D50717" w:rsidRPr="001B1C27" w:rsidRDefault="006F25F0" w:rsidP="00C638F9">
      <w:pPr>
        <w:widowControl w:val="0"/>
        <w:spacing w:after="0" w:line="240" w:lineRule="auto"/>
        <w:ind w:firstLine="709"/>
        <w:jc w:val="both"/>
        <w:rPr>
          <w:rFonts w:ascii="Times New Roman" w:eastAsia="Times New Roman" w:hAnsi="Times New Roman" w:cs="Times New Roman"/>
          <w:sz w:val="30"/>
          <w:szCs w:val="30"/>
        </w:rPr>
      </w:pPr>
      <w:r w:rsidRPr="001B1C27">
        <w:rPr>
          <w:rFonts w:ascii="Times New Roman" w:eastAsia="Times New Roman" w:hAnsi="Times New Roman" w:cs="Times New Roman"/>
          <w:sz w:val="30"/>
          <w:szCs w:val="30"/>
        </w:rPr>
        <w:t>п</w:t>
      </w:r>
      <w:r w:rsidR="00D50717" w:rsidRPr="001B1C27">
        <w:rPr>
          <w:rFonts w:ascii="Times New Roman" w:eastAsia="Times New Roman" w:hAnsi="Times New Roman" w:cs="Times New Roman"/>
          <w:sz w:val="30"/>
          <w:szCs w:val="30"/>
        </w:rPr>
        <w:t>редстав</w:t>
      </w:r>
      <w:r w:rsidRPr="001B1C27">
        <w:rPr>
          <w:rFonts w:ascii="Times New Roman" w:eastAsia="Times New Roman" w:hAnsi="Times New Roman" w:cs="Times New Roman"/>
          <w:sz w:val="30"/>
          <w:szCs w:val="30"/>
        </w:rPr>
        <w:t xml:space="preserve">ление </w:t>
      </w:r>
      <w:r w:rsidR="00D50717" w:rsidRPr="001B1C27">
        <w:rPr>
          <w:rFonts w:ascii="Times New Roman" w:eastAsia="Times New Roman" w:hAnsi="Times New Roman" w:cs="Times New Roman"/>
          <w:sz w:val="30"/>
          <w:szCs w:val="30"/>
        </w:rPr>
        <w:t>деятельност</w:t>
      </w:r>
      <w:r w:rsidRPr="001B1C27">
        <w:rPr>
          <w:rFonts w:ascii="Times New Roman" w:eastAsia="Times New Roman" w:hAnsi="Times New Roman" w:cs="Times New Roman"/>
          <w:sz w:val="30"/>
          <w:szCs w:val="30"/>
        </w:rPr>
        <w:t>и</w:t>
      </w:r>
      <w:r w:rsidR="00D50717" w:rsidRPr="001B1C27">
        <w:rPr>
          <w:rFonts w:ascii="Times New Roman" w:eastAsia="Times New Roman" w:hAnsi="Times New Roman" w:cs="Times New Roman"/>
          <w:sz w:val="30"/>
          <w:szCs w:val="30"/>
        </w:rPr>
        <w:t xml:space="preserve"> организации в виде отдельных процессов;</w:t>
      </w:r>
    </w:p>
    <w:p w:rsidR="00D50717" w:rsidRPr="001B1C27" w:rsidRDefault="00D50717" w:rsidP="00C638F9">
      <w:pPr>
        <w:widowControl w:val="0"/>
        <w:spacing w:after="0" w:line="240" w:lineRule="auto"/>
        <w:ind w:firstLine="709"/>
        <w:jc w:val="both"/>
        <w:rPr>
          <w:rFonts w:ascii="Times New Roman" w:eastAsia="Times New Roman" w:hAnsi="Times New Roman" w:cs="Times New Roman"/>
          <w:sz w:val="30"/>
          <w:szCs w:val="30"/>
        </w:rPr>
      </w:pPr>
      <w:r w:rsidRPr="001B1C27">
        <w:rPr>
          <w:rFonts w:ascii="Times New Roman" w:eastAsia="Times New Roman" w:hAnsi="Times New Roman" w:cs="Times New Roman"/>
          <w:sz w:val="30"/>
          <w:szCs w:val="30"/>
        </w:rPr>
        <w:t>выдел</w:t>
      </w:r>
      <w:r w:rsidR="006F25F0" w:rsidRPr="001B1C27">
        <w:rPr>
          <w:rFonts w:ascii="Times New Roman" w:eastAsia="Times New Roman" w:hAnsi="Times New Roman" w:cs="Times New Roman"/>
          <w:sz w:val="30"/>
          <w:szCs w:val="30"/>
        </w:rPr>
        <w:t xml:space="preserve">ение </w:t>
      </w:r>
      <w:r w:rsidRPr="001B1C27">
        <w:rPr>
          <w:rFonts w:ascii="Times New Roman" w:eastAsia="Times New Roman" w:hAnsi="Times New Roman" w:cs="Times New Roman"/>
          <w:sz w:val="30"/>
          <w:szCs w:val="30"/>
        </w:rPr>
        <w:t>«критически</w:t>
      </w:r>
      <w:r w:rsidR="006F25F0" w:rsidRPr="001B1C27">
        <w:rPr>
          <w:rFonts w:ascii="Times New Roman" w:eastAsia="Times New Roman" w:hAnsi="Times New Roman" w:cs="Times New Roman"/>
          <w:sz w:val="30"/>
          <w:szCs w:val="30"/>
        </w:rPr>
        <w:t>х</w:t>
      </w:r>
      <w:r w:rsidRPr="001B1C27">
        <w:rPr>
          <w:rFonts w:ascii="Times New Roman" w:eastAsia="Times New Roman" w:hAnsi="Times New Roman" w:cs="Times New Roman"/>
          <w:sz w:val="30"/>
          <w:szCs w:val="30"/>
        </w:rPr>
        <w:t xml:space="preserve"> точ</w:t>
      </w:r>
      <w:r w:rsidR="006F25F0" w:rsidRPr="001B1C27">
        <w:rPr>
          <w:rFonts w:ascii="Times New Roman" w:eastAsia="Times New Roman" w:hAnsi="Times New Roman" w:cs="Times New Roman"/>
          <w:sz w:val="30"/>
          <w:szCs w:val="30"/>
        </w:rPr>
        <w:t>ек</w:t>
      </w:r>
      <w:r w:rsidRPr="001B1C27">
        <w:rPr>
          <w:rFonts w:ascii="Times New Roman" w:eastAsia="Times New Roman" w:hAnsi="Times New Roman" w:cs="Times New Roman"/>
          <w:sz w:val="30"/>
          <w:szCs w:val="30"/>
        </w:rPr>
        <w:t>» для каждого процесса, при реализации котор</w:t>
      </w:r>
      <w:r w:rsidR="0093470C" w:rsidRPr="001B1C27">
        <w:rPr>
          <w:rFonts w:ascii="Times New Roman" w:eastAsia="Times New Roman" w:hAnsi="Times New Roman" w:cs="Times New Roman"/>
          <w:sz w:val="30"/>
          <w:szCs w:val="30"/>
        </w:rPr>
        <w:t>ых</w:t>
      </w:r>
      <w:r w:rsidRPr="001B1C27">
        <w:rPr>
          <w:rFonts w:ascii="Times New Roman" w:eastAsia="Times New Roman" w:hAnsi="Times New Roman" w:cs="Times New Roman"/>
          <w:sz w:val="30"/>
          <w:szCs w:val="30"/>
        </w:rPr>
        <w:t xml:space="preserve"> наиболее вероятно возникновение коррупционных правонарушений;</w:t>
      </w:r>
    </w:p>
    <w:p w:rsidR="00C0009A" w:rsidRPr="001B1C27" w:rsidRDefault="00D50717" w:rsidP="00C638F9">
      <w:pPr>
        <w:widowControl w:val="0"/>
        <w:spacing w:after="0" w:line="240" w:lineRule="auto"/>
        <w:ind w:firstLine="709"/>
        <w:jc w:val="both"/>
        <w:rPr>
          <w:rFonts w:ascii="Times New Roman" w:eastAsia="Times New Roman" w:hAnsi="Times New Roman" w:cs="Times New Roman"/>
          <w:sz w:val="30"/>
          <w:szCs w:val="30"/>
        </w:rPr>
      </w:pPr>
      <w:r w:rsidRPr="001B1C27">
        <w:rPr>
          <w:rFonts w:ascii="Times New Roman" w:eastAsia="Times New Roman" w:hAnsi="Times New Roman" w:cs="Times New Roman"/>
          <w:sz w:val="30"/>
          <w:szCs w:val="30"/>
        </w:rPr>
        <w:t>состав</w:t>
      </w:r>
      <w:r w:rsidR="0093470C" w:rsidRPr="001B1C27">
        <w:rPr>
          <w:rFonts w:ascii="Times New Roman" w:eastAsia="Times New Roman" w:hAnsi="Times New Roman" w:cs="Times New Roman"/>
          <w:sz w:val="30"/>
          <w:szCs w:val="30"/>
        </w:rPr>
        <w:t xml:space="preserve">ление </w:t>
      </w:r>
      <w:r w:rsidRPr="001B1C27">
        <w:rPr>
          <w:rFonts w:ascii="Times New Roman" w:eastAsia="Times New Roman" w:hAnsi="Times New Roman" w:cs="Times New Roman"/>
          <w:sz w:val="30"/>
          <w:szCs w:val="30"/>
        </w:rPr>
        <w:t>описани</w:t>
      </w:r>
      <w:r w:rsidR="0093470C" w:rsidRPr="001B1C27">
        <w:rPr>
          <w:rFonts w:ascii="Times New Roman" w:eastAsia="Times New Roman" w:hAnsi="Times New Roman" w:cs="Times New Roman"/>
          <w:sz w:val="30"/>
          <w:szCs w:val="30"/>
        </w:rPr>
        <w:t>я</w:t>
      </w:r>
      <w:r w:rsidRPr="001B1C27">
        <w:rPr>
          <w:rFonts w:ascii="Times New Roman" w:eastAsia="Times New Roman" w:hAnsi="Times New Roman" w:cs="Times New Roman"/>
          <w:sz w:val="30"/>
          <w:szCs w:val="30"/>
        </w:rPr>
        <w:t xml:space="preserve"> возможных коррупционных правонарушений, включающе</w:t>
      </w:r>
      <w:r w:rsidR="0093470C" w:rsidRPr="001B1C27">
        <w:rPr>
          <w:rFonts w:ascii="Times New Roman" w:eastAsia="Times New Roman" w:hAnsi="Times New Roman" w:cs="Times New Roman"/>
          <w:sz w:val="30"/>
          <w:szCs w:val="30"/>
        </w:rPr>
        <w:t>го</w:t>
      </w:r>
      <w:r w:rsidRPr="001B1C27">
        <w:rPr>
          <w:rFonts w:ascii="Times New Roman" w:eastAsia="Times New Roman" w:hAnsi="Times New Roman" w:cs="Times New Roman"/>
          <w:sz w:val="30"/>
          <w:szCs w:val="30"/>
        </w:rPr>
        <w:t xml:space="preserve"> характеристику выгоды, </w:t>
      </w:r>
      <w:r w:rsidR="00C0009A" w:rsidRPr="001B1C27">
        <w:rPr>
          <w:rFonts w:ascii="Times New Roman" w:eastAsia="Times New Roman" w:hAnsi="Times New Roman" w:cs="Times New Roman"/>
          <w:sz w:val="30"/>
          <w:szCs w:val="30"/>
        </w:rPr>
        <w:t xml:space="preserve">приобретаемой незаконным путем, а также характер и размер ущерба, </w:t>
      </w:r>
      <w:r w:rsidRPr="001B1C27">
        <w:rPr>
          <w:rFonts w:ascii="Times New Roman" w:eastAsia="Times New Roman" w:hAnsi="Times New Roman" w:cs="Times New Roman"/>
          <w:sz w:val="30"/>
          <w:szCs w:val="30"/>
        </w:rPr>
        <w:t>котор</w:t>
      </w:r>
      <w:r w:rsidR="00C0009A" w:rsidRPr="001B1C27">
        <w:rPr>
          <w:rFonts w:ascii="Times New Roman" w:eastAsia="Times New Roman" w:hAnsi="Times New Roman" w:cs="Times New Roman"/>
          <w:sz w:val="30"/>
          <w:szCs w:val="30"/>
        </w:rPr>
        <w:t>ый может быть причинен в результате коррупционного правонарушения;</w:t>
      </w:r>
    </w:p>
    <w:p w:rsidR="00D50717" w:rsidRPr="001B1C27" w:rsidRDefault="00D50717" w:rsidP="00C638F9">
      <w:pPr>
        <w:widowControl w:val="0"/>
        <w:spacing w:after="0" w:line="240" w:lineRule="auto"/>
        <w:ind w:firstLine="709"/>
        <w:jc w:val="both"/>
        <w:rPr>
          <w:rFonts w:ascii="Times New Roman" w:eastAsia="Times New Roman" w:hAnsi="Times New Roman" w:cs="Times New Roman"/>
          <w:sz w:val="30"/>
          <w:szCs w:val="30"/>
        </w:rPr>
      </w:pPr>
      <w:r w:rsidRPr="001B1C27">
        <w:rPr>
          <w:rFonts w:ascii="Times New Roman" w:eastAsia="Times New Roman" w:hAnsi="Times New Roman" w:cs="Times New Roman"/>
          <w:sz w:val="30"/>
          <w:szCs w:val="30"/>
        </w:rPr>
        <w:t>формирова</w:t>
      </w:r>
      <w:r w:rsidR="00C0009A" w:rsidRPr="001B1C27">
        <w:rPr>
          <w:rFonts w:ascii="Times New Roman" w:eastAsia="Times New Roman" w:hAnsi="Times New Roman" w:cs="Times New Roman"/>
          <w:sz w:val="30"/>
          <w:szCs w:val="30"/>
        </w:rPr>
        <w:t xml:space="preserve">ние </w:t>
      </w:r>
      <w:r w:rsidRPr="001B1C27">
        <w:rPr>
          <w:rFonts w:ascii="Times New Roman" w:eastAsia="Times New Roman" w:hAnsi="Times New Roman" w:cs="Times New Roman"/>
          <w:sz w:val="30"/>
          <w:szCs w:val="30"/>
        </w:rPr>
        <w:t>перечн</w:t>
      </w:r>
      <w:r w:rsidR="00D63BF1" w:rsidRPr="001B1C27">
        <w:rPr>
          <w:rFonts w:ascii="Times New Roman" w:eastAsia="Times New Roman" w:hAnsi="Times New Roman" w:cs="Times New Roman"/>
          <w:sz w:val="30"/>
          <w:szCs w:val="30"/>
        </w:rPr>
        <w:t>ей</w:t>
      </w:r>
      <w:r w:rsidRPr="001B1C27">
        <w:rPr>
          <w:rFonts w:ascii="Times New Roman" w:eastAsia="Times New Roman" w:hAnsi="Times New Roman" w:cs="Times New Roman"/>
          <w:sz w:val="30"/>
          <w:szCs w:val="30"/>
        </w:rPr>
        <w:t xml:space="preserve"> должностей</w:t>
      </w:r>
      <w:r w:rsidR="00D63BF1" w:rsidRPr="001B1C27">
        <w:rPr>
          <w:rFonts w:ascii="Times New Roman" w:eastAsia="Times New Roman" w:hAnsi="Times New Roman" w:cs="Times New Roman"/>
          <w:sz w:val="30"/>
          <w:szCs w:val="30"/>
        </w:rPr>
        <w:t xml:space="preserve"> и функций</w:t>
      </w:r>
      <w:r w:rsidRPr="001B1C27">
        <w:rPr>
          <w:rFonts w:ascii="Times New Roman" w:eastAsia="Times New Roman" w:hAnsi="Times New Roman" w:cs="Times New Roman"/>
          <w:sz w:val="30"/>
          <w:szCs w:val="30"/>
        </w:rPr>
        <w:t>, связанных</w:t>
      </w:r>
      <w:r w:rsidR="00583AB2" w:rsidRPr="001B1C27">
        <w:rPr>
          <w:rFonts w:ascii="Times New Roman" w:eastAsia="Times New Roman" w:hAnsi="Times New Roman" w:cs="Times New Roman"/>
          <w:sz w:val="30"/>
          <w:szCs w:val="30"/>
        </w:rPr>
        <w:t xml:space="preserve"> с высоким коррупционным риском</w:t>
      </w:r>
      <w:r w:rsidRPr="001B1C27">
        <w:rPr>
          <w:rFonts w:ascii="Times New Roman" w:eastAsia="Times New Roman" w:hAnsi="Times New Roman" w:cs="Times New Roman"/>
          <w:sz w:val="30"/>
          <w:szCs w:val="30"/>
        </w:rPr>
        <w:t>;</w:t>
      </w:r>
    </w:p>
    <w:p w:rsidR="00D50717" w:rsidRPr="001B1C27" w:rsidRDefault="00D50717" w:rsidP="00C638F9">
      <w:pPr>
        <w:widowControl w:val="0"/>
        <w:spacing w:after="0" w:line="240" w:lineRule="auto"/>
        <w:ind w:firstLine="709"/>
        <w:jc w:val="both"/>
        <w:rPr>
          <w:rFonts w:ascii="Times New Roman" w:eastAsia="Times New Roman" w:hAnsi="Times New Roman" w:cs="Times New Roman"/>
          <w:sz w:val="30"/>
          <w:szCs w:val="30"/>
        </w:rPr>
      </w:pPr>
      <w:r w:rsidRPr="001B1C27">
        <w:rPr>
          <w:rFonts w:ascii="Times New Roman" w:eastAsia="Times New Roman" w:hAnsi="Times New Roman" w:cs="Times New Roman"/>
          <w:sz w:val="30"/>
          <w:szCs w:val="30"/>
        </w:rPr>
        <w:t>разработ</w:t>
      </w:r>
      <w:r w:rsidR="00D63BF1" w:rsidRPr="001B1C27">
        <w:rPr>
          <w:rFonts w:ascii="Times New Roman" w:eastAsia="Times New Roman" w:hAnsi="Times New Roman" w:cs="Times New Roman"/>
          <w:sz w:val="30"/>
          <w:szCs w:val="30"/>
        </w:rPr>
        <w:t xml:space="preserve">ка </w:t>
      </w:r>
      <w:r w:rsidRPr="001B1C27">
        <w:rPr>
          <w:rFonts w:ascii="Times New Roman" w:eastAsia="Times New Roman" w:hAnsi="Times New Roman" w:cs="Times New Roman"/>
          <w:sz w:val="30"/>
          <w:szCs w:val="30"/>
        </w:rPr>
        <w:t>комплекс</w:t>
      </w:r>
      <w:r w:rsidR="00D63BF1" w:rsidRPr="001B1C27">
        <w:rPr>
          <w:rFonts w:ascii="Times New Roman" w:eastAsia="Times New Roman" w:hAnsi="Times New Roman" w:cs="Times New Roman"/>
          <w:sz w:val="30"/>
          <w:szCs w:val="30"/>
        </w:rPr>
        <w:t>а</w:t>
      </w:r>
      <w:r w:rsidRPr="001B1C27">
        <w:rPr>
          <w:rFonts w:ascii="Times New Roman" w:eastAsia="Times New Roman" w:hAnsi="Times New Roman" w:cs="Times New Roman"/>
          <w:sz w:val="30"/>
          <w:szCs w:val="30"/>
        </w:rPr>
        <w:t xml:space="preserve"> мер по устранению или минимизации коррупционных рисков.  </w:t>
      </w:r>
    </w:p>
    <w:p w:rsidR="00AB5453" w:rsidRPr="001B1C27" w:rsidRDefault="00951E68" w:rsidP="00C638F9">
      <w:pPr>
        <w:widowControl w:val="0"/>
        <w:spacing w:after="0" w:line="240" w:lineRule="auto"/>
        <w:ind w:firstLine="709"/>
        <w:jc w:val="both"/>
        <w:rPr>
          <w:rFonts w:ascii="Times New Roman" w:hAnsi="Times New Roman" w:cs="Times New Roman"/>
          <w:sz w:val="30"/>
          <w:szCs w:val="30"/>
        </w:rPr>
      </w:pPr>
      <w:r w:rsidRPr="001B1C27">
        <w:rPr>
          <w:rFonts w:ascii="Times New Roman" w:eastAsia="Calibri" w:hAnsi="Times New Roman" w:cs="Times New Roman"/>
          <w:sz w:val="30"/>
          <w:szCs w:val="30"/>
        </w:rPr>
        <w:t>А</w:t>
      </w:r>
      <w:r w:rsidR="00AB5453" w:rsidRPr="001B1C27">
        <w:rPr>
          <w:rFonts w:ascii="Times New Roman" w:hAnsi="Times New Roman" w:cs="Times New Roman"/>
          <w:sz w:val="30"/>
          <w:szCs w:val="30"/>
        </w:rPr>
        <w:t xml:space="preserve">нализ коррупционных рисков осуществляется по следующим </w:t>
      </w:r>
      <w:r w:rsidR="00AB5453" w:rsidRPr="001B1C27">
        <w:rPr>
          <w:rFonts w:ascii="Times New Roman" w:hAnsi="Times New Roman" w:cs="Times New Roman"/>
          <w:b/>
          <w:sz w:val="30"/>
          <w:szCs w:val="30"/>
        </w:rPr>
        <w:t>направлениям</w:t>
      </w:r>
      <w:r w:rsidR="00867DB5" w:rsidRPr="001B1C27">
        <w:rPr>
          <w:rFonts w:ascii="Times New Roman" w:hAnsi="Times New Roman" w:cs="Times New Roman"/>
          <w:sz w:val="30"/>
          <w:szCs w:val="30"/>
        </w:rPr>
        <w:t>:</w:t>
      </w:r>
    </w:p>
    <w:p w:rsidR="00AB5453" w:rsidRPr="001B1C27" w:rsidRDefault="00AB5453"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1) </w:t>
      </w:r>
      <w:r w:rsidR="00867DB5" w:rsidRPr="001B1C27">
        <w:rPr>
          <w:rFonts w:ascii="Times New Roman" w:hAnsi="Times New Roman" w:cs="Times New Roman"/>
          <w:sz w:val="30"/>
          <w:szCs w:val="30"/>
        </w:rPr>
        <w:t>в</w:t>
      </w:r>
      <w:r w:rsidRPr="001B1C27">
        <w:rPr>
          <w:rFonts w:ascii="Times New Roman" w:hAnsi="Times New Roman" w:cs="Times New Roman"/>
          <w:sz w:val="30"/>
          <w:szCs w:val="30"/>
        </w:rPr>
        <w:t xml:space="preserve">ыявление </w:t>
      </w:r>
      <w:r w:rsidR="00244707" w:rsidRPr="001B1C27">
        <w:rPr>
          <w:rFonts w:ascii="Times New Roman" w:hAnsi="Times New Roman" w:cs="Times New Roman"/>
          <w:sz w:val="30"/>
          <w:szCs w:val="30"/>
        </w:rPr>
        <w:t xml:space="preserve">и оценка </w:t>
      </w:r>
      <w:r w:rsidRPr="001B1C27">
        <w:rPr>
          <w:rFonts w:ascii="Times New Roman" w:hAnsi="Times New Roman" w:cs="Times New Roman"/>
          <w:sz w:val="30"/>
          <w:szCs w:val="30"/>
        </w:rPr>
        <w:t>коррупционных рисков</w:t>
      </w:r>
      <w:r w:rsidRPr="001B1C27">
        <w:rPr>
          <w:rFonts w:ascii="Times New Roman" w:hAnsi="Times New Roman" w:cs="Times New Roman"/>
          <w:b/>
          <w:sz w:val="30"/>
          <w:szCs w:val="30"/>
        </w:rPr>
        <w:t xml:space="preserve"> в </w:t>
      </w:r>
      <w:r w:rsidR="0085624C" w:rsidRPr="001B1C27">
        <w:rPr>
          <w:rFonts w:ascii="Times New Roman" w:hAnsi="Times New Roman" w:cs="Times New Roman"/>
          <w:b/>
          <w:sz w:val="30"/>
          <w:szCs w:val="30"/>
        </w:rPr>
        <w:t>правовых актах</w:t>
      </w:r>
      <w:r w:rsidRPr="001B1C27">
        <w:rPr>
          <w:rFonts w:ascii="Times New Roman" w:hAnsi="Times New Roman" w:cs="Times New Roman"/>
          <w:sz w:val="30"/>
          <w:szCs w:val="30"/>
        </w:rPr>
        <w:t>, регулирующ</w:t>
      </w:r>
      <w:r w:rsidR="0085624C" w:rsidRPr="001B1C27">
        <w:rPr>
          <w:rFonts w:ascii="Times New Roman" w:hAnsi="Times New Roman" w:cs="Times New Roman"/>
          <w:sz w:val="30"/>
          <w:szCs w:val="30"/>
        </w:rPr>
        <w:t>их</w:t>
      </w:r>
      <w:r w:rsidRPr="001B1C27">
        <w:rPr>
          <w:rFonts w:ascii="Times New Roman" w:hAnsi="Times New Roman" w:cs="Times New Roman"/>
          <w:sz w:val="30"/>
          <w:szCs w:val="30"/>
        </w:rPr>
        <w:t xml:space="preserve"> деятельность </w:t>
      </w:r>
      <w:r w:rsidR="00FD32CF" w:rsidRPr="001B1C27">
        <w:rPr>
          <w:rFonts w:ascii="Times New Roman" w:hAnsi="Times New Roman" w:cs="Times New Roman"/>
          <w:sz w:val="30"/>
          <w:szCs w:val="30"/>
        </w:rPr>
        <w:t>Минспорта</w:t>
      </w:r>
      <w:r w:rsidR="00FD536F" w:rsidRPr="001B1C27">
        <w:rPr>
          <w:rFonts w:ascii="Times New Roman" w:hAnsi="Times New Roman" w:cs="Times New Roman"/>
          <w:sz w:val="30"/>
          <w:szCs w:val="30"/>
        </w:rPr>
        <w:t xml:space="preserve"> и подчиненных </w:t>
      </w:r>
      <w:r w:rsidR="0085624C" w:rsidRPr="001B1C27">
        <w:rPr>
          <w:rFonts w:ascii="Times New Roman" w:hAnsi="Times New Roman" w:cs="Times New Roman"/>
          <w:sz w:val="30"/>
          <w:szCs w:val="30"/>
        </w:rPr>
        <w:t>организаци</w:t>
      </w:r>
      <w:r w:rsidR="00FD536F" w:rsidRPr="001B1C27">
        <w:rPr>
          <w:rFonts w:ascii="Times New Roman" w:hAnsi="Times New Roman" w:cs="Times New Roman"/>
          <w:sz w:val="30"/>
          <w:szCs w:val="30"/>
        </w:rPr>
        <w:t>й</w:t>
      </w:r>
      <w:r w:rsidR="00244707" w:rsidRPr="001B1C27">
        <w:rPr>
          <w:rFonts w:ascii="Times New Roman" w:hAnsi="Times New Roman" w:cs="Times New Roman"/>
          <w:sz w:val="30"/>
          <w:szCs w:val="30"/>
        </w:rPr>
        <w:t>, на наличие:</w:t>
      </w:r>
    </w:p>
    <w:p w:rsidR="005D28EA" w:rsidRPr="001B1C27" w:rsidRDefault="005D28EA"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положений, способствующих принятию должностным лицом</w:t>
      </w:r>
      <w:r w:rsidR="00867DB5" w:rsidRPr="001B1C27">
        <w:t xml:space="preserve"> </w:t>
      </w:r>
      <w:r w:rsidR="00867DB5" w:rsidRPr="001B1C27">
        <w:rPr>
          <w:rFonts w:ascii="Times New Roman" w:hAnsi="Times New Roman" w:cs="Times New Roman"/>
          <w:sz w:val="30"/>
          <w:szCs w:val="30"/>
        </w:rPr>
        <w:t>решения</w:t>
      </w:r>
      <w:r w:rsidRPr="001B1C27">
        <w:rPr>
          <w:rFonts w:ascii="Times New Roman" w:hAnsi="Times New Roman" w:cs="Times New Roman"/>
          <w:sz w:val="30"/>
          <w:szCs w:val="30"/>
        </w:rPr>
        <w:t xml:space="preserve"> по своему усмотрению;</w:t>
      </w:r>
    </w:p>
    <w:p w:rsidR="005D28EA" w:rsidRPr="001B1C27" w:rsidRDefault="005D28EA"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положений, способствующих созданию барьеров при реализации физическими и юридическими лицами своих прав и законных интересов;</w:t>
      </w:r>
    </w:p>
    <w:p w:rsidR="005D28EA" w:rsidRPr="001B1C27" w:rsidRDefault="005D28EA"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правовых пробелов, создающих возможность произвольного толкования нормативных правовых акт</w:t>
      </w:r>
      <w:r w:rsidR="00345FAF" w:rsidRPr="001B1C27">
        <w:rPr>
          <w:rFonts w:ascii="Times New Roman" w:hAnsi="Times New Roman" w:cs="Times New Roman"/>
          <w:sz w:val="30"/>
          <w:szCs w:val="30"/>
        </w:rPr>
        <w:t>ов</w:t>
      </w:r>
      <w:r w:rsidR="00867DB5" w:rsidRPr="001B1C27">
        <w:rPr>
          <w:rFonts w:ascii="Times New Roman" w:hAnsi="Times New Roman" w:cs="Times New Roman"/>
          <w:sz w:val="30"/>
          <w:szCs w:val="30"/>
        </w:rPr>
        <w:t>;</w:t>
      </w:r>
    </w:p>
    <w:p w:rsidR="00AB5453" w:rsidRPr="001B1C27" w:rsidRDefault="00AB5453"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2) </w:t>
      </w:r>
      <w:r w:rsidR="00867DB5" w:rsidRPr="001B1C27">
        <w:rPr>
          <w:rFonts w:ascii="Times New Roman" w:hAnsi="Times New Roman" w:cs="Times New Roman"/>
          <w:sz w:val="30"/>
          <w:szCs w:val="30"/>
        </w:rPr>
        <w:t>в</w:t>
      </w:r>
      <w:r w:rsidRPr="001B1C27">
        <w:rPr>
          <w:rFonts w:ascii="Times New Roman" w:hAnsi="Times New Roman" w:cs="Times New Roman"/>
          <w:sz w:val="30"/>
          <w:szCs w:val="30"/>
        </w:rPr>
        <w:t xml:space="preserve">ыявление коррупционных рисков </w:t>
      </w:r>
      <w:r w:rsidRPr="001B1C27">
        <w:rPr>
          <w:rFonts w:ascii="Times New Roman" w:hAnsi="Times New Roman" w:cs="Times New Roman"/>
          <w:b/>
          <w:sz w:val="30"/>
          <w:szCs w:val="30"/>
        </w:rPr>
        <w:t>в организационно-управленческой деятельности</w:t>
      </w:r>
      <w:r w:rsidRPr="001B1C27">
        <w:rPr>
          <w:rFonts w:ascii="Times New Roman" w:hAnsi="Times New Roman" w:cs="Times New Roman"/>
          <w:sz w:val="30"/>
          <w:szCs w:val="30"/>
        </w:rPr>
        <w:t xml:space="preserve"> </w:t>
      </w:r>
      <w:r w:rsidR="00DD40BC" w:rsidRPr="001B1C27">
        <w:rPr>
          <w:rFonts w:ascii="Times New Roman" w:hAnsi="Times New Roman" w:cs="Times New Roman"/>
          <w:sz w:val="30"/>
          <w:szCs w:val="30"/>
        </w:rPr>
        <w:t>в целях</w:t>
      </w:r>
      <w:r w:rsidRPr="001B1C27">
        <w:rPr>
          <w:rFonts w:ascii="Times New Roman" w:hAnsi="Times New Roman" w:cs="Times New Roman"/>
          <w:sz w:val="30"/>
          <w:szCs w:val="30"/>
        </w:rPr>
        <w:t xml:space="preserve"> установлени</w:t>
      </w:r>
      <w:r w:rsidR="00DD40BC" w:rsidRPr="001B1C27">
        <w:rPr>
          <w:rFonts w:ascii="Times New Roman" w:hAnsi="Times New Roman" w:cs="Times New Roman"/>
          <w:sz w:val="30"/>
          <w:szCs w:val="30"/>
        </w:rPr>
        <w:t>я</w:t>
      </w:r>
      <w:r w:rsidRPr="001B1C27">
        <w:rPr>
          <w:rFonts w:ascii="Times New Roman" w:hAnsi="Times New Roman" w:cs="Times New Roman"/>
          <w:sz w:val="30"/>
          <w:szCs w:val="30"/>
        </w:rPr>
        <w:t xml:space="preserve"> фактов</w:t>
      </w:r>
      <w:r w:rsidR="00CE1DBA" w:rsidRPr="001B1C27">
        <w:rPr>
          <w:rFonts w:ascii="Times New Roman" w:hAnsi="Times New Roman" w:cs="Times New Roman"/>
          <w:sz w:val="30"/>
          <w:szCs w:val="30"/>
        </w:rPr>
        <w:t xml:space="preserve"> нарушения законодательства при</w:t>
      </w:r>
      <w:r w:rsidRPr="001B1C27">
        <w:rPr>
          <w:rFonts w:ascii="Times New Roman" w:hAnsi="Times New Roman" w:cs="Times New Roman"/>
          <w:sz w:val="30"/>
          <w:szCs w:val="30"/>
        </w:rPr>
        <w:t>:</w:t>
      </w:r>
    </w:p>
    <w:p w:rsidR="00CE1DBA" w:rsidRPr="001B1C27" w:rsidRDefault="00867DB5"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проведении </w:t>
      </w:r>
      <w:r w:rsidR="00BF0CE7" w:rsidRPr="001B1C27">
        <w:rPr>
          <w:rFonts w:ascii="Times New Roman" w:hAnsi="Times New Roman" w:cs="Times New Roman"/>
          <w:sz w:val="30"/>
          <w:szCs w:val="30"/>
        </w:rPr>
        <w:t>закупок</w:t>
      </w:r>
      <w:r w:rsidR="00CE1DBA" w:rsidRPr="001B1C27">
        <w:rPr>
          <w:rFonts w:ascii="Times New Roman" w:hAnsi="Times New Roman" w:cs="Times New Roman"/>
          <w:sz w:val="30"/>
          <w:szCs w:val="30"/>
        </w:rPr>
        <w:t xml:space="preserve"> товаров, работ </w:t>
      </w:r>
      <w:r w:rsidR="00BF0CE7" w:rsidRPr="001B1C27">
        <w:rPr>
          <w:rFonts w:ascii="Times New Roman" w:hAnsi="Times New Roman" w:cs="Times New Roman"/>
          <w:sz w:val="30"/>
          <w:szCs w:val="30"/>
        </w:rPr>
        <w:t>(услуг)</w:t>
      </w:r>
      <w:r w:rsidR="00D92804" w:rsidRPr="001B1C27">
        <w:rPr>
          <w:rFonts w:ascii="Times New Roman" w:hAnsi="Times New Roman" w:cs="Times New Roman"/>
          <w:sz w:val="30"/>
          <w:szCs w:val="30"/>
        </w:rPr>
        <w:t>;</w:t>
      </w:r>
    </w:p>
    <w:p w:rsidR="00CE1DBA" w:rsidRPr="001B1C27" w:rsidRDefault="00CE1DBA"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подготовк</w:t>
      </w:r>
      <w:r w:rsidR="00D92804" w:rsidRPr="001B1C27">
        <w:rPr>
          <w:rFonts w:ascii="Times New Roman" w:hAnsi="Times New Roman" w:cs="Times New Roman"/>
          <w:sz w:val="30"/>
          <w:szCs w:val="30"/>
        </w:rPr>
        <w:t>е</w:t>
      </w:r>
      <w:r w:rsidRPr="001B1C27">
        <w:rPr>
          <w:rFonts w:ascii="Times New Roman" w:hAnsi="Times New Roman" w:cs="Times New Roman"/>
          <w:sz w:val="30"/>
          <w:szCs w:val="30"/>
        </w:rPr>
        <w:t xml:space="preserve"> и приняти</w:t>
      </w:r>
      <w:r w:rsidR="00D92804" w:rsidRPr="001B1C27">
        <w:rPr>
          <w:rFonts w:ascii="Times New Roman" w:hAnsi="Times New Roman" w:cs="Times New Roman"/>
          <w:sz w:val="30"/>
          <w:szCs w:val="30"/>
        </w:rPr>
        <w:t>и</w:t>
      </w:r>
      <w:r w:rsidRPr="001B1C27">
        <w:rPr>
          <w:rFonts w:ascii="Times New Roman" w:hAnsi="Times New Roman" w:cs="Times New Roman"/>
          <w:sz w:val="30"/>
          <w:szCs w:val="30"/>
        </w:rPr>
        <w:t xml:space="preserve"> решений о распределении бюджетных </w:t>
      </w:r>
      <w:r w:rsidR="00D92804" w:rsidRPr="001B1C27">
        <w:rPr>
          <w:rFonts w:ascii="Times New Roman" w:hAnsi="Times New Roman" w:cs="Times New Roman"/>
          <w:sz w:val="30"/>
          <w:szCs w:val="30"/>
        </w:rPr>
        <w:t>и внебюджетных денежных средств, иного имущества</w:t>
      </w:r>
      <w:r w:rsidR="0087217D" w:rsidRPr="001B1C27">
        <w:rPr>
          <w:rFonts w:ascii="Times New Roman" w:hAnsi="Times New Roman" w:cs="Times New Roman"/>
          <w:sz w:val="30"/>
          <w:szCs w:val="30"/>
        </w:rPr>
        <w:t>, уплате сумм налогов и сборов, а также пеней и штрафов</w:t>
      </w:r>
      <w:r w:rsidRPr="001B1C27">
        <w:rPr>
          <w:rFonts w:ascii="Times New Roman" w:hAnsi="Times New Roman" w:cs="Times New Roman"/>
          <w:sz w:val="30"/>
          <w:szCs w:val="30"/>
        </w:rPr>
        <w:t>;</w:t>
      </w:r>
    </w:p>
    <w:p w:rsidR="00CE1DBA" w:rsidRPr="001B1C27" w:rsidRDefault="00D92804"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распоряжении государственным </w:t>
      </w:r>
      <w:r w:rsidR="00CE1DBA" w:rsidRPr="001B1C27">
        <w:rPr>
          <w:rFonts w:ascii="Times New Roman" w:hAnsi="Times New Roman" w:cs="Times New Roman"/>
          <w:sz w:val="30"/>
          <w:szCs w:val="30"/>
        </w:rPr>
        <w:t>имуществ</w:t>
      </w:r>
      <w:r w:rsidRPr="001B1C27">
        <w:rPr>
          <w:rFonts w:ascii="Times New Roman" w:hAnsi="Times New Roman" w:cs="Times New Roman"/>
          <w:sz w:val="30"/>
          <w:szCs w:val="30"/>
        </w:rPr>
        <w:t>ом, имуществом организации</w:t>
      </w:r>
      <w:r w:rsidR="0087217D" w:rsidRPr="001B1C27">
        <w:rPr>
          <w:rFonts w:ascii="Times New Roman" w:hAnsi="Times New Roman" w:cs="Times New Roman"/>
          <w:sz w:val="30"/>
          <w:szCs w:val="30"/>
        </w:rPr>
        <w:t>, в том числе при осуществлении арендных отношений</w:t>
      </w:r>
      <w:r w:rsidR="00CE1DBA" w:rsidRPr="001B1C27">
        <w:rPr>
          <w:rFonts w:ascii="Times New Roman" w:hAnsi="Times New Roman" w:cs="Times New Roman"/>
          <w:sz w:val="30"/>
          <w:szCs w:val="30"/>
        </w:rPr>
        <w:t>;</w:t>
      </w:r>
    </w:p>
    <w:p w:rsidR="00CE1DBA" w:rsidRPr="001B1C27" w:rsidRDefault="00CE1DBA"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проведени</w:t>
      </w:r>
      <w:r w:rsidR="00B84057" w:rsidRPr="001B1C27">
        <w:rPr>
          <w:rFonts w:ascii="Times New Roman" w:hAnsi="Times New Roman" w:cs="Times New Roman"/>
          <w:sz w:val="30"/>
          <w:szCs w:val="30"/>
        </w:rPr>
        <w:t>и служебных расследований и проверок</w:t>
      </w:r>
      <w:r w:rsidRPr="001B1C27">
        <w:rPr>
          <w:rFonts w:ascii="Times New Roman" w:hAnsi="Times New Roman" w:cs="Times New Roman"/>
          <w:sz w:val="30"/>
          <w:szCs w:val="30"/>
        </w:rPr>
        <w:t>;</w:t>
      </w:r>
    </w:p>
    <w:p w:rsidR="00472BCE" w:rsidRPr="001B1C27" w:rsidRDefault="00D6120E"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определении размера</w:t>
      </w:r>
      <w:r w:rsidR="00472BCE" w:rsidRPr="001B1C27">
        <w:rPr>
          <w:rFonts w:ascii="Times New Roman" w:hAnsi="Times New Roman" w:cs="Times New Roman"/>
          <w:sz w:val="30"/>
          <w:szCs w:val="30"/>
        </w:rPr>
        <w:t xml:space="preserve"> и форм</w:t>
      </w:r>
      <w:r w:rsidRPr="001B1C27">
        <w:rPr>
          <w:rFonts w:ascii="Times New Roman" w:hAnsi="Times New Roman" w:cs="Times New Roman"/>
          <w:sz w:val="30"/>
          <w:szCs w:val="30"/>
        </w:rPr>
        <w:t>ы</w:t>
      </w:r>
      <w:r w:rsidR="00472BCE" w:rsidRPr="001B1C27">
        <w:rPr>
          <w:rFonts w:ascii="Times New Roman" w:hAnsi="Times New Roman" w:cs="Times New Roman"/>
          <w:sz w:val="30"/>
          <w:szCs w:val="30"/>
        </w:rPr>
        <w:t xml:space="preserve"> оплаты труда, а также материального поощрения;</w:t>
      </w:r>
    </w:p>
    <w:p w:rsidR="001D3DE8" w:rsidRPr="001B1C27" w:rsidRDefault="001D3DE8"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использовании денежных средств работниками Минспорта и подчиненных организаций, направляемых в служебные командировки за границу;</w:t>
      </w:r>
    </w:p>
    <w:p w:rsidR="00472BCE" w:rsidRPr="001B1C27" w:rsidRDefault="00472BCE"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выделении жилья</w:t>
      </w:r>
      <w:r w:rsidR="003D726C" w:rsidRPr="001B1C27">
        <w:rPr>
          <w:rFonts w:ascii="Times New Roman" w:hAnsi="Times New Roman" w:cs="Times New Roman"/>
          <w:sz w:val="30"/>
          <w:szCs w:val="30"/>
        </w:rPr>
        <w:t xml:space="preserve">, </w:t>
      </w:r>
      <w:r w:rsidRPr="001B1C27">
        <w:rPr>
          <w:rFonts w:ascii="Times New Roman" w:hAnsi="Times New Roman" w:cs="Times New Roman"/>
          <w:sz w:val="30"/>
          <w:szCs w:val="30"/>
        </w:rPr>
        <w:t>предоставлении иных социальных благ</w:t>
      </w:r>
      <w:r w:rsidR="00F653EC" w:rsidRPr="001B1C27">
        <w:rPr>
          <w:rFonts w:ascii="Times New Roman" w:hAnsi="Times New Roman" w:cs="Times New Roman"/>
          <w:sz w:val="30"/>
          <w:szCs w:val="30"/>
        </w:rPr>
        <w:t>.</w:t>
      </w:r>
    </w:p>
    <w:p w:rsidR="00CE1DBA" w:rsidRPr="001B1C27" w:rsidRDefault="00CE1DBA"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lastRenderedPageBreak/>
        <w:t>Вышеперечисленный перечень не является исчерпывающим</w:t>
      </w:r>
      <w:r w:rsidR="00720172" w:rsidRPr="001B1C27">
        <w:rPr>
          <w:rFonts w:ascii="Times New Roman" w:hAnsi="Times New Roman" w:cs="Times New Roman"/>
          <w:sz w:val="30"/>
          <w:szCs w:val="30"/>
        </w:rPr>
        <w:t>.</w:t>
      </w:r>
    </w:p>
    <w:p w:rsidR="00436B95" w:rsidRPr="001B1C27" w:rsidRDefault="00436B95"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Оценка коррупционных рисков, возникающих в деятельности </w:t>
      </w:r>
      <w:r w:rsidR="00FD536F" w:rsidRPr="001B1C27">
        <w:rPr>
          <w:rFonts w:ascii="Times New Roman" w:hAnsi="Times New Roman" w:cs="Times New Roman"/>
          <w:sz w:val="30"/>
          <w:szCs w:val="30"/>
        </w:rPr>
        <w:t>Минспорта</w:t>
      </w:r>
      <w:r w:rsidRPr="001B1C27">
        <w:rPr>
          <w:rFonts w:ascii="Times New Roman" w:hAnsi="Times New Roman" w:cs="Times New Roman"/>
          <w:sz w:val="30"/>
          <w:szCs w:val="30"/>
        </w:rPr>
        <w:t xml:space="preserve"> и</w:t>
      </w:r>
      <w:r w:rsidR="00FD536F" w:rsidRPr="001B1C27">
        <w:rPr>
          <w:rFonts w:ascii="Times New Roman" w:hAnsi="Times New Roman" w:cs="Times New Roman"/>
          <w:sz w:val="30"/>
          <w:szCs w:val="30"/>
        </w:rPr>
        <w:t xml:space="preserve"> подчиненных</w:t>
      </w:r>
      <w:r w:rsidRPr="001B1C27">
        <w:rPr>
          <w:rFonts w:ascii="Times New Roman" w:hAnsi="Times New Roman" w:cs="Times New Roman"/>
          <w:sz w:val="30"/>
          <w:szCs w:val="30"/>
        </w:rPr>
        <w:t xml:space="preserve"> организаций, </w:t>
      </w:r>
      <w:r w:rsidRPr="001B1C27">
        <w:rPr>
          <w:rFonts w:ascii="Times New Roman" w:hAnsi="Times New Roman" w:cs="Times New Roman"/>
          <w:b/>
          <w:sz w:val="30"/>
          <w:szCs w:val="30"/>
        </w:rPr>
        <w:t>заключается в определении</w:t>
      </w:r>
      <w:r w:rsidRPr="001B1C27">
        <w:rPr>
          <w:rFonts w:ascii="Times New Roman" w:hAnsi="Times New Roman" w:cs="Times New Roman"/>
          <w:sz w:val="30"/>
          <w:szCs w:val="30"/>
        </w:rPr>
        <w:t>:</w:t>
      </w:r>
    </w:p>
    <w:p w:rsidR="00436B95" w:rsidRPr="001B1C27" w:rsidRDefault="00436B95"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уязвимых для коррупции функций и операций;</w:t>
      </w:r>
    </w:p>
    <w:p w:rsidR="00436B95" w:rsidRPr="001B1C27" w:rsidRDefault="00436B95"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работников, которые в рамках осуществления уязвимых для коррупции функций и операций могут быть вовлечены в коррупционные проявления в силу реализуемых ими служебных полномочий (прав и обязанностей, трудовых функций);</w:t>
      </w:r>
    </w:p>
    <w:p w:rsidR="00436B95" w:rsidRPr="001B1C27" w:rsidRDefault="00436B95"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видов коррупционных правонарушений, которые могут быть совершены при осуществлении функции или операции;</w:t>
      </w:r>
    </w:p>
    <w:p w:rsidR="00436B95" w:rsidRPr="001B1C27" w:rsidRDefault="00436B95"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характера и размера возможного ущерба (вреда);</w:t>
      </w:r>
    </w:p>
    <w:p w:rsidR="00436B95" w:rsidRPr="001B1C27" w:rsidRDefault="00436B95"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вероятности совершения коррупционного деяния и причинения ущерба (вреда);</w:t>
      </w:r>
    </w:p>
    <w:p w:rsidR="00436B95" w:rsidRPr="001B1C27" w:rsidRDefault="00436B95"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факторов, способствующих возникновению уязвимости для коррупции отдельных функций, операций или работников;</w:t>
      </w:r>
    </w:p>
    <w:p w:rsidR="00436B95" w:rsidRPr="001B1C27" w:rsidRDefault="00436B95"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факторов, способствующих снижению  уязвимости для коррупции отдельных функций, операций или работников;</w:t>
      </w:r>
    </w:p>
    <w:p w:rsidR="00CE1DBA" w:rsidRPr="001B1C27" w:rsidRDefault="00436B95"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факторов, влияющих на характер и размер ущерба,</w:t>
      </w:r>
      <w:r w:rsidR="00D6120E" w:rsidRPr="001B1C27">
        <w:rPr>
          <w:rFonts w:ascii="Times New Roman" w:hAnsi="Times New Roman" w:cs="Times New Roman"/>
          <w:sz w:val="30"/>
          <w:szCs w:val="30"/>
        </w:rPr>
        <w:t xml:space="preserve"> а также</w:t>
      </w:r>
      <w:r w:rsidRPr="001B1C27">
        <w:rPr>
          <w:rFonts w:ascii="Times New Roman" w:hAnsi="Times New Roman" w:cs="Times New Roman"/>
          <w:sz w:val="30"/>
          <w:szCs w:val="30"/>
        </w:rPr>
        <w:t xml:space="preserve"> способствующих его увеличению или уменьшению.</w:t>
      </w:r>
    </w:p>
    <w:p w:rsidR="00FD536F" w:rsidRPr="001B1C27" w:rsidRDefault="00FD536F" w:rsidP="00C638F9">
      <w:pPr>
        <w:widowControl w:val="0"/>
        <w:spacing w:after="0" w:line="300" w:lineRule="exact"/>
        <w:ind w:firstLine="709"/>
        <w:jc w:val="both"/>
        <w:rPr>
          <w:rFonts w:ascii="Times New Roman" w:hAnsi="Times New Roman" w:cs="Times New Roman"/>
          <w:i/>
          <w:sz w:val="30"/>
          <w:szCs w:val="30"/>
        </w:rPr>
      </w:pPr>
      <w:r w:rsidRPr="001B1C27">
        <w:rPr>
          <w:rFonts w:ascii="Times New Roman" w:hAnsi="Times New Roman" w:cs="Times New Roman"/>
          <w:i/>
          <w:sz w:val="30"/>
          <w:szCs w:val="30"/>
        </w:rPr>
        <w:t>Справочно:</w:t>
      </w:r>
    </w:p>
    <w:p w:rsidR="00436B95" w:rsidRPr="001B1C27" w:rsidRDefault="00FD536F" w:rsidP="00C638F9">
      <w:pPr>
        <w:widowControl w:val="0"/>
        <w:spacing w:after="0" w:line="300" w:lineRule="exact"/>
        <w:ind w:firstLine="709"/>
        <w:jc w:val="both"/>
        <w:rPr>
          <w:rFonts w:ascii="Times New Roman" w:hAnsi="Times New Roman" w:cs="Times New Roman"/>
          <w:i/>
          <w:sz w:val="30"/>
          <w:szCs w:val="30"/>
        </w:rPr>
      </w:pPr>
      <w:r w:rsidRPr="001B1C27">
        <w:rPr>
          <w:rFonts w:ascii="Times New Roman" w:hAnsi="Times New Roman" w:cs="Times New Roman"/>
          <w:i/>
          <w:sz w:val="30"/>
          <w:szCs w:val="30"/>
        </w:rPr>
        <w:t>При</w:t>
      </w:r>
      <w:r w:rsidR="00436B95" w:rsidRPr="001B1C27">
        <w:rPr>
          <w:rFonts w:ascii="Times New Roman" w:hAnsi="Times New Roman" w:cs="Times New Roman"/>
          <w:i/>
          <w:sz w:val="30"/>
          <w:szCs w:val="30"/>
        </w:rPr>
        <w:t xml:space="preserve"> изучении коррупционных рисков </w:t>
      </w:r>
      <w:r w:rsidR="00436B95" w:rsidRPr="001B1C27">
        <w:rPr>
          <w:rFonts w:ascii="Times New Roman" w:hAnsi="Times New Roman" w:cs="Times New Roman"/>
          <w:b/>
          <w:i/>
          <w:sz w:val="30"/>
          <w:szCs w:val="30"/>
        </w:rPr>
        <w:t>при осуществлении административных процедур</w:t>
      </w:r>
      <w:r w:rsidR="00436B95" w:rsidRPr="001B1C27">
        <w:rPr>
          <w:rFonts w:ascii="Times New Roman" w:hAnsi="Times New Roman" w:cs="Times New Roman"/>
          <w:i/>
          <w:sz w:val="30"/>
          <w:szCs w:val="30"/>
        </w:rPr>
        <w:t xml:space="preserve"> анализ проводится на наличие:</w:t>
      </w:r>
    </w:p>
    <w:p w:rsidR="00436B95" w:rsidRPr="001B1C27" w:rsidRDefault="00436B95" w:rsidP="00C638F9">
      <w:pPr>
        <w:widowControl w:val="0"/>
        <w:spacing w:after="0" w:line="300" w:lineRule="exact"/>
        <w:ind w:firstLine="709"/>
        <w:jc w:val="both"/>
        <w:rPr>
          <w:rFonts w:ascii="Times New Roman" w:hAnsi="Times New Roman" w:cs="Times New Roman"/>
          <w:i/>
          <w:sz w:val="30"/>
          <w:szCs w:val="30"/>
        </w:rPr>
      </w:pPr>
      <w:r w:rsidRPr="001B1C27">
        <w:rPr>
          <w:rFonts w:ascii="Times New Roman" w:hAnsi="Times New Roman" w:cs="Times New Roman"/>
          <w:i/>
          <w:sz w:val="30"/>
          <w:szCs w:val="30"/>
        </w:rPr>
        <w:t>соответствия фактических процессов осуществления административных процедур утвержденным нормативным требованиям;</w:t>
      </w:r>
    </w:p>
    <w:p w:rsidR="00436B95" w:rsidRPr="001B1C27" w:rsidRDefault="00436B95" w:rsidP="00C638F9">
      <w:pPr>
        <w:widowControl w:val="0"/>
        <w:spacing w:after="0" w:line="300" w:lineRule="exact"/>
        <w:ind w:firstLine="709"/>
        <w:jc w:val="both"/>
        <w:rPr>
          <w:rFonts w:ascii="Times New Roman" w:hAnsi="Times New Roman" w:cs="Times New Roman"/>
          <w:i/>
          <w:sz w:val="30"/>
          <w:szCs w:val="30"/>
        </w:rPr>
      </w:pPr>
      <w:r w:rsidRPr="001B1C27">
        <w:rPr>
          <w:rFonts w:ascii="Times New Roman" w:hAnsi="Times New Roman" w:cs="Times New Roman"/>
          <w:i/>
          <w:sz w:val="30"/>
          <w:szCs w:val="30"/>
        </w:rPr>
        <w:t>истребования не предусмотренных законодательством документов;</w:t>
      </w:r>
    </w:p>
    <w:p w:rsidR="00436B95" w:rsidRPr="001B1C27" w:rsidRDefault="00436B95" w:rsidP="00C638F9">
      <w:pPr>
        <w:widowControl w:val="0"/>
        <w:spacing w:after="0" w:line="300" w:lineRule="exact"/>
        <w:ind w:firstLine="709"/>
        <w:jc w:val="both"/>
        <w:rPr>
          <w:rFonts w:ascii="Times New Roman" w:hAnsi="Times New Roman" w:cs="Times New Roman"/>
          <w:i/>
          <w:sz w:val="30"/>
          <w:szCs w:val="30"/>
        </w:rPr>
      </w:pPr>
      <w:r w:rsidRPr="001B1C27">
        <w:rPr>
          <w:rFonts w:ascii="Times New Roman" w:hAnsi="Times New Roman" w:cs="Times New Roman"/>
          <w:i/>
          <w:sz w:val="30"/>
          <w:szCs w:val="30"/>
        </w:rPr>
        <w:t>прямого контакта должностных лиц с заявителем;</w:t>
      </w:r>
    </w:p>
    <w:p w:rsidR="00436B95" w:rsidRPr="001B1C27" w:rsidRDefault="00436B95" w:rsidP="00C638F9">
      <w:pPr>
        <w:widowControl w:val="0"/>
        <w:spacing w:after="0" w:line="300" w:lineRule="exact"/>
        <w:ind w:firstLine="709"/>
        <w:jc w:val="both"/>
        <w:rPr>
          <w:rFonts w:ascii="Times New Roman" w:hAnsi="Times New Roman" w:cs="Times New Roman"/>
          <w:i/>
          <w:sz w:val="30"/>
          <w:szCs w:val="30"/>
        </w:rPr>
      </w:pPr>
      <w:r w:rsidRPr="001B1C27">
        <w:rPr>
          <w:rFonts w:ascii="Times New Roman" w:hAnsi="Times New Roman" w:cs="Times New Roman"/>
          <w:i/>
          <w:sz w:val="30"/>
          <w:szCs w:val="30"/>
        </w:rPr>
        <w:t>надлежащей работы информационных систем;</w:t>
      </w:r>
    </w:p>
    <w:p w:rsidR="00436B95" w:rsidRPr="001B1C27" w:rsidRDefault="00436B95" w:rsidP="00C638F9">
      <w:pPr>
        <w:widowControl w:val="0"/>
        <w:spacing w:after="0" w:line="300" w:lineRule="exact"/>
        <w:ind w:firstLine="709"/>
        <w:jc w:val="both"/>
        <w:rPr>
          <w:rFonts w:ascii="Times New Roman" w:hAnsi="Times New Roman" w:cs="Times New Roman"/>
          <w:i/>
          <w:sz w:val="30"/>
          <w:szCs w:val="30"/>
        </w:rPr>
      </w:pPr>
      <w:r w:rsidRPr="001B1C27">
        <w:rPr>
          <w:rFonts w:ascii="Times New Roman" w:hAnsi="Times New Roman" w:cs="Times New Roman"/>
          <w:i/>
          <w:sz w:val="30"/>
          <w:szCs w:val="30"/>
        </w:rPr>
        <w:t>фактов нарушения сроков осуществления административных процедур;</w:t>
      </w:r>
    </w:p>
    <w:p w:rsidR="00436B95" w:rsidRPr="001B1C27" w:rsidRDefault="00436B95" w:rsidP="00C638F9">
      <w:pPr>
        <w:widowControl w:val="0"/>
        <w:spacing w:after="0" w:line="300" w:lineRule="exact"/>
        <w:ind w:firstLine="709"/>
        <w:jc w:val="both"/>
        <w:rPr>
          <w:rFonts w:ascii="Times New Roman" w:hAnsi="Times New Roman" w:cs="Times New Roman"/>
          <w:i/>
          <w:sz w:val="30"/>
          <w:szCs w:val="30"/>
        </w:rPr>
      </w:pPr>
      <w:r w:rsidRPr="001B1C27">
        <w:rPr>
          <w:rFonts w:ascii="Times New Roman" w:hAnsi="Times New Roman" w:cs="Times New Roman"/>
          <w:i/>
          <w:sz w:val="30"/>
          <w:szCs w:val="30"/>
        </w:rPr>
        <w:t>фактов необоснованного отказа в осуществлении административных процедур;</w:t>
      </w:r>
    </w:p>
    <w:p w:rsidR="00CE1DBA" w:rsidRPr="001B1C27" w:rsidRDefault="00D6120E" w:rsidP="00C638F9">
      <w:pPr>
        <w:widowControl w:val="0"/>
        <w:spacing w:after="0" w:line="300" w:lineRule="exact"/>
        <w:ind w:firstLine="709"/>
        <w:jc w:val="both"/>
        <w:rPr>
          <w:rFonts w:ascii="Times New Roman" w:hAnsi="Times New Roman" w:cs="Times New Roman"/>
          <w:i/>
          <w:sz w:val="30"/>
          <w:szCs w:val="30"/>
        </w:rPr>
      </w:pPr>
      <w:r w:rsidRPr="001B1C27">
        <w:rPr>
          <w:rFonts w:ascii="Times New Roman" w:hAnsi="Times New Roman" w:cs="Times New Roman"/>
          <w:i/>
          <w:sz w:val="30"/>
          <w:szCs w:val="30"/>
        </w:rPr>
        <w:t>многочисленности и дублирования</w:t>
      </w:r>
      <w:r w:rsidR="00436B95" w:rsidRPr="001B1C27">
        <w:rPr>
          <w:rFonts w:ascii="Times New Roman" w:hAnsi="Times New Roman" w:cs="Times New Roman"/>
          <w:i/>
          <w:sz w:val="30"/>
          <w:szCs w:val="30"/>
        </w:rPr>
        <w:t xml:space="preserve"> этапов рассмотрения документов.</w:t>
      </w:r>
    </w:p>
    <w:p w:rsidR="0077283B" w:rsidRPr="001B1C27" w:rsidRDefault="0077283B"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При проведении оценки информация о коррупционных рисках может быть получена </w:t>
      </w:r>
      <w:r w:rsidRPr="001B1C27">
        <w:rPr>
          <w:rFonts w:ascii="Times New Roman" w:hAnsi="Times New Roman" w:cs="Times New Roman"/>
          <w:b/>
          <w:sz w:val="30"/>
          <w:szCs w:val="30"/>
        </w:rPr>
        <w:t>из</w:t>
      </w:r>
      <w:r w:rsidR="00D6120E" w:rsidRPr="001B1C27">
        <w:rPr>
          <w:rFonts w:ascii="Times New Roman" w:hAnsi="Times New Roman" w:cs="Times New Roman"/>
          <w:b/>
          <w:sz w:val="30"/>
          <w:szCs w:val="30"/>
        </w:rPr>
        <w:t xml:space="preserve"> следующих</w:t>
      </w:r>
      <w:r w:rsidRPr="001B1C27">
        <w:rPr>
          <w:rFonts w:ascii="Times New Roman" w:hAnsi="Times New Roman" w:cs="Times New Roman"/>
          <w:b/>
          <w:sz w:val="30"/>
          <w:szCs w:val="30"/>
        </w:rPr>
        <w:t xml:space="preserve"> источников</w:t>
      </w:r>
      <w:r w:rsidRPr="001B1C27">
        <w:rPr>
          <w:rFonts w:ascii="Times New Roman" w:hAnsi="Times New Roman" w:cs="Times New Roman"/>
          <w:sz w:val="30"/>
          <w:szCs w:val="30"/>
        </w:rPr>
        <w:t xml:space="preserve">: </w:t>
      </w:r>
    </w:p>
    <w:p w:rsidR="00436B95" w:rsidRPr="001B1C27" w:rsidRDefault="0077283B"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нормативные правовые акты, регулирующие деятельность </w:t>
      </w:r>
      <w:r w:rsidR="00FD536F" w:rsidRPr="001B1C27">
        <w:rPr>
          <w:rFonts w:ascii="Times New Roman" w:hAnsi="Times New Roman" w:cs="Times New Roman"/>
          <w:sz w:val="30"/>
          <w:szCs w:val="30"/>
        </w:rPr>
        <w:t xml:space="preserve"> в сфере физической культуры и спорта</w:t>
      </w:r>
      <w:r w:rsidR="00436B95" w:rsidRPr="001B1C27">
        <w:rPr>
          <w:rFonts w:ascii="Times New Roman" w:hAnsi="Times New Roman" w:cs="Times New Roman"/>
          <w:sz w:val="30"/>
          <w:szCs w:val="30"/>
        </w:rPr>
        <w:t>;</w:t>
      </w:r>
    </w:p>
    <w:p w:rsidR="0077283B" w:rsidRPr="001B1C27" w:rsidRDefault="00436B95"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результаты проверок,</w:t>
      </w:r>
      <w:r w:rsidR="0077283B" w:rsidRPr="001B1C27">
        <w:rPr>
          <w:rFonts w:ascii="Times New Roman" w:hAnsi="Times New Roman" w:cs="Times New Roman"/>
          <w:sz w:val="30"/>
          <w:szCs w:val="30"/>
        </w:rPr>
        <w:t xml:space="preserve"> ревизий, инвентаризаций</w:t>
      </w:r>
      <w:r w:rsidRPr="001B1C27">
        <w:rPr>
          <w:rFonts w:ascii="Times New Roman" w:hAnsi="Times New Roman" w:cs="Times New Roman"/>
          <w:sz w:val="30"/>
          <w:szCs w:val="30"/>
        </w:rPr>
        <w:t>;</w:t>
      </w:r>
    </w:p>
    <w:p w:rsidR="00436B95" w:rsidRPr="001B1C27" w:rsidRDefault="0077283B"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судебные решения,</w:t>
      </w:r>
      <w:r w:rsidR="00436B95" w:rsidRPr="001B1C27">
        <w:rPr>
          <w:rFonts w:ascii="Times New Roman" w:hAnsi="Times New Roman" w:cs="Times New Roman"/>
          <w:sz w:val="30"/>
          <w:szCs w:val="30"/>
        </w:rPr>
        <w:t xml:space="preserve"> акты прокурорского надзора</w:t>
      </w:r>
      <w:r w:rsidRPr="001B1C27">
        <w:rPr>
          <w:rFonts w:ascii="Times New Roman" w:hAnsi="Times New Roman" w:cs="Times New Roman"/>
          <w:sz w:val="30"/>
          <w:szCs w:val="30"/>
        </w:rPr>
        <w:t>, документы, поступившие из органов, осуществляющих борьбу с коррупцией, иных правоохранительных и контролирующих органов</w:t>
      </w:r>
      <w:r w:rsidR="00436B95" w:rsidRPr="001B1C27">
        <w:rPr>
          <w:rFonts w:ascii="Times New Roman" w:hAnsi="Times New Roman" w:cs="Times New Roman"/>
          <w:sz w:val="30"/>
          <w:szCs w:val="30"/>
        </w:rPr>
        <w:t>;</w:t>
      </w:r>
    </w:p>
    <w:p w:rsidR="00472BCE" w:rsidRPr="001B1C27" w:rsidRDefault="0077283B"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обращения граждан и юридических лиц, публикации в средствах </w:t>
      </w:r>
      <w:r w:rsidRPr="001B1C27">
        <w:rPr>
          <w:rFonts w:ascii="Times New Roman" w:hAnsi="Times New Roman" w:cs="Times New Roman"/>
          <w:sz w:val="30"/>
          <w:szCs w:val="30"/>
        </w:rPr>
        <w:lastRenderedPageBreak/>
        <w:t>массовой информации и др.</w:t>
      </w:r>
    </w:p>
    <w:p w:rsidR="00436B95" w:rsidRPr="001B1C27" w:rsidRDefault="00436B95"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b/>
          <w:sz w:val="30"/>
          <w:szCs w:val="30"/>
        </w:rPr>
        <w:t>По результатам</w:t>
      </w:r>
      <w:r w:rsidR="00B71F4E" w:rsidRPr="001B1C27">
        <w:rPr>
          <w:rFonts w:ascii="Times New Roman" w:hAnsi="Times New Roman" w:cs="Times New Roman"/>
          <w:b/>
          <w:sz w:val="30"/>
          <w:szCs w:val="30"/>
        </w:rPr>
        <w:t xml:space="preserve"> оценки</w:t>
      </w:r>
      <w:r w:rsidR="00B71F4E" w:rsidRPr="001B1C27">
        <w:rPr>
          <w:rFonts w:ascii="Times New Roman" w:hAnsi="Times New Roman" w:cs="Times New Roman"/>
          <w:sz w:val="30"/>
          <w:szCs w:val="30"/>
        </w:rPr>
        <w:t xml:space="preserve"> коррупционных рисков</w:t>
      </w:r>
      <w:r w:rsidR="00D6120E" w:rsidRPr="001B1C27">
        <w:rPr>
          <w:rFonts w:ascii="Times New Roman" w:hAnsi="Times New Roman" w:cs="Times New Roman"/>
          <w:sz w:val="30"/>
          <w:szCs w:val="30"/>
        </w:rPr>
        <w:t xml:space="preserve"> следует</w:t>
      </w:r>
      <w:r w:rsidR="00B71F4E" w:rsidRPr="001B1C27">
        <w:rPr>
          <w:rFonts w:ascii="Times New Roman" w:hAnsi="Times New Roman" w:cs="Times New Roman"/>
          <w:sz w:val="30"/>
          <w:szCs w:val="30"/>
        </w:rPr>
        <w:t xml:space="preserve"> осуществлять подготовку</w:t>
      </w:r>
      <w:r w:rsidRPr="001B1C27">
        <w:rPr>
          <w:rFonts w:ascii="Times New Roman" w:hAnsi="Times New Roman" w:cs="Times New Roman"/>
          <w:sz w:val="30"/>
          <w:szCs w:val="30"/>
        </w:rPr>
        <w:t xml:space="preserve"> </w:t>
      </w:r>
      <w:r w:rsidR="00B71F4E" w:rsidRPr="001B1C27">
        <w:rPr>
          <w:rFonts w:ascii="Times New Roman" w:hAnsi="Times New Roman" w:cs="Times New Roman"/>
          <w:sz w:val="30"/>
          <w:szCs w:val="30"/>
        </w:rPr>
        <w:t>информации, которую рассматривать на заседании комиссии. Указанная информация может содержать сведения</w:t>
      </w:r>
      <w:r w:rsidRPr="001B1C27">
        <w:rPr>
          <w:rFonts w:ascii="Times New Roman" w:hAnsi="Times New Roman" w:cs="Times New Roman"/>
          <w:sz w:val="30"/>
          <w:szCs w:val="30"/>
        </w:rPr>
        <w:t xml:space="preserve"> о в</w:t>
      </w:r>
      <w:r w:rsidR="00B71F4E" w:rsidRPr="001B1C27">
        <w:rPr>
          <w:rFonts w:ascii="Times New Roman" w:hAnsi="Times New Roman" w:cs="Times New Roman"/>
          <w:sz w:val="30"/>
          <w:szCs w:val="30"/>
        </w:rPr>
        <w:t>ыявленных коррупционных рисках, рекомендации по их устранению, сроки реализации рекомендаций</w:t>
      </w:r>
      <w:r w:rsidRPr="001B1C27">
        <w:rPr>
          <w:rFonts w:ascii="Times New Roman" w:hAnsi="Times New Roman" w:cs="Times New Roman"/>
          <w:sz w:val="30"/>
          <w:szCs w:val="30"/>
        </w:rPr>
        <w:t xml:space="preserve"> по устранению выявленных коррупционных рисков</w:t>
      </w:r>
      <w:r w:rsidR="00B71F4E" w:rsidRPr="001B1C27">
        <w:rPr>
          <w:rFonts w:ascii="Times New Roman" w:hAnsi="Times New Roman" w:cs="Times New Roman"/>
          <w:sz w:val="30"/>
          <w:szCs w:val="30"/>
        </w:rPr>
        <w:t xml:space="preserve"> и др</w:t>
      </w:r>
      <w:r w:rsidRPr="001B1C27">
        <w:rPr>
          <w:rFonts w:ascii="Times New Roman" w:hAnsi="Times New Roman" w:cs="Times New Roman"/>
          <w:sz w:val="30"/>
          <w:szCs w:val="30"/>
        </w:rPr>
        <w:t>.</w:t>
      </w:r>
    </w:p>
    <w:p w:rsidR="00F610B9" w:rsidRPr="001B1C27" w:rsidRDefault="00E0262F"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И</w:t>
      </w:r>
      <w:r w:rsidR="00F610B9" w:rsidRPr="001B1C27">
        <w:rPr>
          <w:rFonts w:ascii="Times New Roman" w:hAnsi="Times New Roman" w:cs="Times New Roman"/>
          <w:sz w:val="30"/>
          <w:szCs w:val="30"/>
        </w:rPr>
        <w:t>нформаци</w:t>
      </w:r>
      <w:r w:rsidRPr="001B1C27">
        <w:rPr>
          <w:rFonts w:ascii="Times New Roman" w:hAnsi="Times New Roman" w:cs="Times New Roman"/>
          <w:sz w:val="30"/>
          <w:szCs w:val="30"/>
        </w:rPr>
        <w:t xml:space="preserve">ю </w:t>
      </w:r>
      <w:r w:rsidR="00F610B9" w:rsidRPr="001B1C27">
        <w:rPr>
          <w:rFonts w:ascii="Times New Roman" w:hAnsi="Times New Roman" w:cs="Times New Roman"/>
          <w:sz w:val="30"/>
          <w:szCs w:val="30"/>
        </w:rPr>
        <w:t>о результатах анал</w:t>
      </w:r>
      <w:r w:rsidR="00FD536F" w:rsidRPr="001B1C27">
        <w:rPr>
          <w:rFonts w:ascii="Times New Roman" w:hAnsi="Times New Roman" w:cs="Times New Roman"/>
          <w:sz w:val="30"/>
          <w:szCs w:val="30"/>
        </w:rPr>
        <w:t>иза коррупционных рисков необходимо</w:t>
      </w:r>
      <w:r w:rsidR="00F610B9" w:rsidRPr="001B1C27">
        <w:rPr>
          <w:rFonts w:ascii="Times New Roman" w:hAnsi="Times New Roman" w:cs="Times New Roman"/>
          <w:sz w:val="30"/>
          <w:szCs w:val="30"/>
        </w:rPr>
        <w:t xml:space="preserve"> </w:t>
      </w:r>
      <w:r w:rsidRPr="001B1C27">
        <w:rPr>
          <w:rFonts w:ascii="Times New Roman" w:hAnsi="Times New Roman" w:cs="Times New Roman"/>
          <w:b/>
          <w:sz w:val="30"/>
          <w:szCs w:val="30"/>
        </w:rPr>
        <w:t>доводить до сведения</w:t>
      </w:r>
      <w:r w:rsidR="00F610B9" w:rsidRPr="001B1C27">
        <w:rPr>
          <w:rFonts w:ascii="Times New Roman" w:hAnsi="Times New Roman" w:cs="Times New Roman"/>
          <w:b/>
          <w:sz w:val="30"/>
          <w:szCs w:val="30"/>
        </w:rPr>
        <w:t xml:space="preserve"> должностных лиц</w:t>
      </w:r>
      <w:r w:rsidR="00F610B9" w:rsidRPr="001B1C27">
        <w:rPr>
          <w:rFonts w:ascii="Times New Roman" w:hAnsi="Times New Roman" w:cs="Times New Roman"/>
          <w:sz w:val="30"/>
          <w:szCs w:val="30"/>
        </w:rPr>
        <w:t xml:space="preserve"> </w:t>
      </w:r>
      <w:r w:rsidR="001D3DE8" w:rsidRPr="001B1C27">
        <w:rPr>
          <w:rFonts w:ascii="Times New Roman" w:hAnsi="Times New Roman" w:cs="Times New Roman"/>
          <w:sz w:val="30"/>
          <w:szCs w:val="30"/>
        </w:rPr>
        <w:t>Минспорта</w:t>
      </w:r>
      <w:r w:rsidR="002471A9" w:rsidRPr="001B1C27">
        <w:rPr>
          <w:rFonts w:ascii="Times New Roman" w:hAnsi="Times New Roman" w:cs="Times New Roman"/>
          <w:sz w:val="30"/>
          <w:szCs w:val="30"/>
        </w:rPr>
        <w:t xml:space="preserve"> и </w:t>
      </w:r>
      <w:r w:rsidR="00FA1A1C" w:rsidRPr="001B1C27">
        <w:rPr>
          <w:rFonts w:ascii="Times New Roman" w:hAnsi="Times New Roman" w:cs="Times New Roman"/>
          <w:sz w:val="30"/>
          <w:szCs w:val="30"/>
        </w:rPr>
        <w:t>подчиненн</w:t>
      </w:r>
      <w:r w:rsidR="002471A9" w:rsidRPr="001B1C27">
        <w:rPr>
          <w:rFonts w:ascii="Times New Roman" w:hAnsi="Times New Roman" w:cs="Times New Roman"/>
          <w:sz w:val="30"/>
          <w:szCs w:val="30"/>
        </w:rPr>
        <w:t>ых</w:t>
      </w:r>
      <w:r w:rsidR="00FA1A1C" w:rsidRPr="001B1C27">
        <w:rPr>
          <w:rFonts w:ascii="Times New Roman" w:hAnsi="Times New Roman" w:cs="Times New Roman"/>
          <w:sz w:val="30"/>
          <w:szCs w:val="30"/>
        </w:rPr>
        <w:t xml:space="preserve"> </w:t>
      </w:r>
      <w:r w:rsidR="00F610B9" w:rsidRPr="001B1C27">
        <w:rPr>
          <w:rFonts w:ascii="Times New Roman" w:hAnsi="Times New Roman" w:cs="Times New Roman"/>
          <w:sz w:val="30"/>
          <w:szCs w:val="30"/>
        </w:rPr>
        <w:t>организаци</w:t>
      </w:r>
      <w:r w:rsidR="002471A9" w:rsidRPr="001B1C27">
        <w:rPr>
          <w:rFonts w:ascii="Times New Roman" w:hAnsi="Times New Roman" w:cs="Times New Roman"/>
          <w:sz w:val="30"/>
          <w:szCs w:val="30"/>
        </w:rPr>
        <w:t>й</w:t>
      </w:r>
      <w:r w:rsidR="00660760" w:rsidRPr="001B1C27">
        <w:rPr>
          <w:rFonts w:ascii="Times New Roman" w:hAnsi="Times New Roman" w:cs="Times New Roman"/>
          <w:sz w:val="30"/>
          <w:szCs w:val="30"/>
        </w:rPr>
        <w:t xml:space="preserve">. </w:t>
      </w:r>
      <w:r w:rsidR="00E170EC" w:rsidRPr="001B1C27">
        <w:rPr>
          <w:rFonts w:ascii="Times New Roman" w:hAnsi="Times New Roman" w:cs="Times New Roman"/>
          <w:sz w:val="30"/>
          <w:szCs w:val="30"/>
        </w:rPr>
        <w:t>Возможным вариантом является размещение соответствующей информации</w:t>
      </w:r>
      <w:r w:rsidR="006A2884" w:rsidRPr="001B1C27">
        <w:rPr>
          <w:rFonts w:ascii="Times New Roman" w:hAnsi="Times New Roman" w:cs="Times New Roman"/>
          <w:sz w:val="30"/>
          <w:szCs w:val="30"/>
        </w:rPr>
        <w:t xml:space="preserve"> в общедосту</w:t>
      </w:r>
      <w:r w:rsidR="00D6120E" w:rsidRPr="001B1C27">
        <w:rPr>
          <w:rFonts w:ascii="Times New Roman" w:hAnsi="Times New Roman" w:cs="Times New Roman"/>
          <w:sz w:val="30"/>
          <w:szCs w:val="30"/>
        </w:rPr>
        <w:t>пном месте (на стендах, в сети И</w:t>
      </w:r>
      <w:r w:rsidR="006A2884" w:rsidRPr="001B1C27">
        <w:rPr>
          <w:rFonts w:ascii="Times New Roman" w:hAnsi="Times New Roman" w:cs="Times New Roman"/>
          <w:sz w:val="30"/>
          <w:szCs w:val="30"/>
        </w:rPr>
        <w:t>нтернет, внутренней компьютерной сети и другим способом).</w:t>
      </w:r>
    </w:p>
    <w:p w:rsidR="001D3DE8" w:rsidRPr="001B1C27" w:rsidRDefault="001D3DE8" w:rsidP="00C638F9">
      <w:pPr>
        <w:widowControl w:val="0"/>
        <w:spacing w:after="0" w:line="240" w:lineRule="auto"/>
        <w:jc w:val="center"/>
        <w:rPr>
          <w:rFonts w:ascii="Times New Roman" w:hAnsi="Times New Roman" w:cs="Times New Roman"/>
          <w:i/>
          <w:sz w:val="30"/>
          <w:szCs w:val="30"/>
        </w:rPr>
      </w:pPr>
    </w:p>
    <w:p w:rsidR="00B71F4E" w:rsidRPr="001B1C27" w:rsidRDefault="00B71F4E" w:rsidP="00C638F9">
      <w:pPr>
        <w:widowControl w:val="0"/>
        <w:spacing w:after="0" w:line="240" w:lineRule="auto"/>
        <w:jc w:val="center"/>
        <w:rPr>
          <w:rFonts w:ascii="Times New Roman" w:hAnsi="Times New Roman" w:cs="Times New Roman"/>
          <w:b/>
          <w:sz w:val="30"/>
          <w:szCs w:val="30"/>
        </w:rPr>
      </w:pPr>
      <w:r w:rsidRPr="001B1C27">
        <w:rPr>
          <w:rFonts w:ascii="Times New Roman" w:hAnsi="Times New Roman" w:cs="Times New Roman"/>
          <w:b/>
          <w:sz w:val="30"/>
          <w:szCs w:val="30"/>
        </w:rPr>
        <w:t>3.2. Обязательства по соблюдению антикоррупционных ограничений</w:t>
      </w:r>
    </w:p>
    <w:p w:rsidR="00236BB0" w:rsidRPr="001B1C27" w:rsidRDefault="00236BB0" w:rsidP="00C638F9">
      <w:pPr>
        <w:widowControl w:val="0"/>
        <w:spacing w:after="0" w:line="280" w:lineRule="exact"/>
        <w:ind w:firstLine="709"/>
        <w:jc w:val="both"/>
        <w:rPr>
          <w:rFonts w:ascii="Times New Roman" w:hAnsi="Times New Roman" w:cs="Times New Roman"/>
          <w:sz w:val="30"/>
          <w:szCs w:val="30"/>
        </w:rPr>
      </w:pPr>
    </w:p>
    <w:p w:rsidR="00B71F4E" w:rsidRPr="001B1C27" w:rsidRDefault="00D6120E"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В соответствии со статьей </w:t>
      </w:r>
      <w:r w:rsidR="00B71F4E" w:rsidRPr="001B1C27">
        <w:rPr>
          <w:rFonts w:ascii="Times New Roman" w:hAnsi="Times New Roman" w:cs="Times New Roman"/>
          <w:sz w:val="30"/>
          <w:szCs w:val="30"/>
        </w:rPr>
        <w:t>16 Закона</w:t>
      </w:r>
      <w:r w:rsidR="00A75A93" w:rsidRPr="001B1C27">
        <w:rPr>
          <w:rFonts w:ascii="Times New Roman" w:hAnsi="Times New Roman" w:cs="Times New Roman"/>
          <w:sz w:val="30"/>
          <w:szCs w:val="30"/>
        </w:rPr>
        <w:t xml:space="preserve"> о борьбе с коррупцией</w:t>
      </w:r>
      <w:r w:rsidR="00B71F4E" w:rsidRPr="001B1C27">
        <w:rPr>
          <w:rFonts w:ascii="Times New Roman" w:hAnsi="Times New Roman" w:cs="Times New Roman"/>
          <w:sz w:val="30"/>
          <w:szCs w:val="30"/>
        </w:rPr>
        <w:t xml:space="preserve"> 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w:t>
      </w:r>
      <w:r w:rsidR="00A625F0" w:rsidRPr="001B1C27">
        <w:rPr>
          <w:rFonts w:ascii="Times New Roman" w:hAnsi="Times New Roman" w:cs="Times New Roman"/>
          <w:sz w:val="30"/>
          <w:szCs w:val="30"/>
        </w:rPr>
        <w:t xml:space="preserve">граничений, установленных статьями </w:t>
      </w:r>
      <w:r w:rsidR="00B71F4E" w:rsidRPr="001B1C27">
        <w:rPr>
          <w:rFonts w:ascii="Times New Roman" w:hAnsi="Times New Roman" w:cs="Times New Roman"/>
          <w:sz w:val="30"/>
          <w:szCs w:val="30"/>
        </w:rPr>
        <w:t>17-20, и ставятся в известность о правовых последствиях неисполнения такого обязательства.</w:t>
      </w:r>
    </w:p>
    <w:p w:rsidR="00B71F4E" w:rsidRPr="001B1C27" w:rsidRDefault="00B71F4E"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w:t>
      </w:r>
      <w:r w:rsidR="001D3DE8" w:rsidRPr="001B1C27">
        <w:rPr>
          <w:rFonts w:ascii="Times New Roman" w:hAnsi="Times New Roman" w:cs="Times New Roman"/>
          <w:sz w:val="30"/>
          <w:szCs w:val="30"/>
        </w:rPr>
        <w:t>Минспорта</w:t>
      </w:r>
      <w:r w:rsidRPr="001B1C27">
        <w:rPr>
          <w:rFonts w:ascii="Times New Roman" w:hAnsi="Times New Roman" w:cs="Times New Roman"/>
          <w:sz w:val="30"/>
          <w:szCs w:val="30"/>
        </w:rPr>
        <w:t xml:space="preserve">. </w:t>
      </w:r>
    </w:p>
    <w:p w:rsidR="00B71F4E" w:rsidRPr="001B1C27" w:rsidRDefault="00B71F4E"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Должностные лица кадровой службы </w:t>
      </w:r>
      <w:r w:rsidR="001D3DE8" w:rsidRPr="001B1C27">
        <w:rPr>
          <w:rFonts w:ascii="Times New Roman" w:hAnsi="Times New Roman" w:cs="Times New Roman"/>
          <w:sz w:val="30"/>
          <w:szCs w:val="30"/>
        </w:rPr>
        <w:t>Минспорта</w:t>
      </w:r>
      <w:r w:rsidR="002471A9" w:rsidRPr="001B1C27">
        <w:rPr>
          <w:rFonts w:ascii="Times New Roman" w:hAnsi="Times New Roman" w:cs="Times New Roman"/>
          <w:sz w:val="30"/>
          <w:szCs w:val="30"/>
        </w:rPr>
        <w:t xml:space="preserve"> </w:t>
      </w:r>
      <w:r w:rsidRPr="001B1C27">
        <w:rPr>
          <w:rFonts w:ascii="Times New Roman" w:hAnsi="Times New Roman" w:cs="Times New Roman"/>
          <w:sz w:val="30"/>
          <w:szCs w:val="30"/>
        </w:rPr>
        <w:t>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5858DB" w:rsidRPr="001B1C27" w:rsidRDefault="00B71F4E"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Лица, </w:t>
      </w:r>
      <w:r w:rsidRPr="001B1C27">
        <w:rPr>
          <w:rFonts w:ascii="Times New Roman" w:hAnsi="Times New Roman" w:cs="Times New Roman"/>
          <w:b/>
          <w:sz w:val="30"/>
          <w:szCs w:val="30"/>
        </w:rPr>
        <w:t>приравненные</w:t>
      </w:r>
      <w:r w:rsidRPr="001B1C27">
        <w:rPr>
          <w:rFonts w:ascii="Times New Roman" w:hAnsi="Times New Roman" w:cs="Times New Roman"/>
          <w:sz w:val="30"/>
          <w:szCs w:val="30"/>
        </w:rPr>
        <w:t xml:space="preserve"> к государственным должностным лицам, об</w:t>
      </w:r>
      <w:r w:rsidR="00D6120E" w:rsidRPr="001B1C27">
        <w:rPr>
          <w:rFonts w:ascii="Times New Roman" w:hAnsi="Times New Roman" w:cs="Times New Roman"/>
          <w:sz w:val="30"/>
          <w:szCs w:val="30"/>
        </w:rPr>
        <w:t>язательство, предусмотренное статьей</w:t>
      </w:r>
      <w:r w:rsidRPr="001B1C27">
        <w:rPr>
          <w:rFonts w:ascii="Times New Roman" w:hAnsi="Times New Roman" w:cs="Times New Roman"/>
          <w:sz w:val="30"/>
          <w:szCs w:val="30"/>
        </w:rPr>
        <w:t xml:space="preserve"> 16 указанного Закона</w:t>
      </w:r>
      <w:r w:rsidR="00380AF5" w:rsidRPr="001B1C27">
        <w:rPr>
          <w:rFonts w:ascii="Times New Roman" w:hAnsi="Times New Roman" w:cs="Times New Roman"/>
          <w:sz w:val="30"/>
          <w:szCs w:val="30"/>
        </w:rPr>
        <w:t xml:space="preserve"> о б</w:t>
      </w:r>
      <w:r w:rsidR="00D6120E" w:rsidRPr="001B1C27">
        <w:rPr>
          <w:rFonts w:ascii="Times New Roman" w:hAnsi="Times New Roman" w:cs="Times New Roman"/>
          <w:sz w:val="30"/>
          <w:szCs w:val="30"/>
        </w:rPr>
        <w:t>орьбе с коррупцией</w:t>
      </w:r>
      <w:r w:rsidR="00725559" w:rsidRPr="001B1C27">
        <w:rPr>
          <w:rFonts w:ascii="Times New Roman" w:hAnsi="Times New Roman" w:cs="Times New Roman"/>
          <w:sz w:val="30"/>
          <w:szCs w:val="30"/>
        </w:rPr>
        <w:t xml:space="preserve">, </w:t>
      </w:r>
      <w:r w:rsidR="00725559" w:rsidRPr="001B1C27">
        <w:rPr>
          <w:rFonts w:ascii="Times New Roman" w:hAnsi="Times New Roman" w:cs="Times New Roman"/>
          <w:b/>
          <w:sz w:val="30"/>
          <w:szCs w:val="30"/>
        </w:rPr>
        <w:t>не подписывают</w:t>
      </w:r>
      <w:r w:rsidR="00725559" w:rsidRPr="001B1C27">
        <w:rPr>
          <w:rFonts w:ascii="Times New Roman" w:hAnsi="Times New Roman" w:cs="Times New Roman"/>
          <w:sz w:val="30"/>
          <w:szCs w:val="30"/>
        </w:rPr>
        <w:t>.</w:t>
      </w:r>
    </w:p>
    <w:p w:rsidR="00B71F4E" w:rsidRPr="001B1C27" w:rsidRDefault="002471A9"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В обязательном порядке </w:t>
      </w:r>
      <w:r w:rsidR="00B71F4E" w:rsidRPr="001B1C27">
        <w:rPr>
          <w:rFonts w:ascii="Times New Roman" w:hAnsi="Times New Roman" w:cs="Times New Roman"/>
          <w:sz w:val="30"/>
          <w:szCs w:val="30"/>
        </w:rPr>
        <w:t>кадровой службой</w:t>
      </w:r>
      <w:r w:rsidRPr="001B1C27">
        <w:rPr>
          <w:rFonts w:ascii="Times New Roman" w:hAnsi="Times New Roman" w:cs="Times New Roman"/>
          <w:sz w:val="30"/>
          <w:szCs w:val="30"/>
        </w:rPr>
        <w:t xml:space="preserve"> </w:t>
      </w:r>
      <w:proofErr w:type="spellStart"/>
      <w:r w:rsidRPr="001B1C27">
        <w:rPr>
          <w:rFonts w:ascii="Times New Roman" w:hAnsi="Times New Roman" w:cs="Times New Roman"/>
          <w:sz w:val="30"/>
          <w:szCs w:val="30"/>
        </w:rPr>
        <w:t>Минспорта</w:t>
      </w:r>
      <w:proofErr w:type="spellEnd"/>
      <w:r w:rsidRPr="001B1C27">
        <w:rPr>
          <w:rFonts w:ascii="Times New Roman" w:hAnsi="Times New Roman" w:cs="Times New Roman"/>
          <w:sz w:val="30"/>
          <w:szCs w:val="30"/>
        </w:rPr>
        <w:t xml:space="preserve"> </w:t>
      </w:r>
      <w:proofErr w:type="spellStart"/>
      <w:r w:rsidRPr="001B1C27">
        <w:rPr>
          <w:rFonts w:ascii="Times New Roman" w:hAnsi="Times New Roman" w:cs="Times New Roman"/>
          <w:sz w:val="30"/>
          <w:szCs w:val="30"/>
        </w:rPr>
        <w:t>истребуется</w:t>
      </w:r>
      <w:proofErr w:type="spellEnd"/>
      <w:r w:rsidRPr="001B1C27">
        <w:rPr>
          <w:rFonts w:ascii="Times New Roman" w:hAnsi="Times New Roman" w:cs="Times New Roman"/>
          <w:sz w:val="30"/>
          <w:szCs w:val="30"/>
        </w:rPr>
        <w:t xml:space="preserve"> </w:t>
      </w:r>
      <w:r w:rsidR="00B71F4E" w:rsidRPr="001B1C27">
        <w:rPr>
          <w:rFonts w:ascii="Times New Roman" w:hAnsi="Times New Roman" w:cs="Times New Roman"/>
          <w:sz w:val="30"/>
          <w:szCs w:val="30"/>
        </w:rPr>
        <w:t xml:space="preserve"> обязательств</w:t>
      </w:r>
      <w:r w:rsidRPr="001B1C27">
        <w:rPr>
          <w:rFonts w:ascii="Times New Roman" w:hAnsi="Times New Roman" w:cs="Times New Roman"/>
          <w:sz w:val="30"/>
          <w:szCs w:val="30"/>
        </w:rPr>
        <w:t>о</w:t>
      </w:r>
      <w:r w:rsidR="00B71F4E" w:rsidRPr="001B1C27">
        <w:rPr>
          <w:rFonts w:ascii="Times New Roman" w:hAnsi="Times New Roman" w:cs="Times New Roman"/>
          <w:sz w:val="30"/>
          <w:szCs w:val="30"/>
        </w:rPr>
        <w:t xml:space="preserve"> у государственных должностных лиц и лиц, претендующих на занятие должности государственного должностного лица</w:t>
      </w:r>
      <w:r w:rsidRPr="001B1C27">
        <w:rPr>
          <w:rFonts w:ascii="Times New Roman" w:hAnsi="Times New Roman" w:cs="Times New Roman"/>
          <w:sz w:val="30"/>
          <w:szCs w:val="30"/>
        </w:rPr>
        <w:t>.</w:t>
      </w:r>
    </w:p>
    <w:p w:rsidR="005858DB" w:rsidRPr="001B1C27" w:rsidRDefault="00B71F4E"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Не</w:t>
      </w:r>
      <w:r w:rsidR="00470EC1" w:rsidRPr="001B1C27">
        <w:rPr>
          <w:rFonts w:ascii="Times New Roman" w:hAnsi="Times New Roman" w:cs="Times New Roman"/>
          <w:sz w:val="30"/>
          <w:szCs w:val="30"/>
        </w:rPr>
        <w:t xml:space="preserve"> </w:t>
      </w:r>
      <w:r w:rsidRPr="001B1C27">
        <w:rPr>
          <w:rFonts w:ascii="Times New Roman" w:hAnsi="Times New Roman" w:cs="Times New Roman"/>
          <w:sz w:val="30"/>
          <w:szCs w:val="30"/>
        </w:rPr>
        <w:t xml:space="preserve">ознакомление государственного должностного лица с установленными ограничениями либо </w:t>
      </w:r>
      <w:proofErr w:type="spellStart"/>
      <w:r w:rsidRPr="001B1C27">
        <w:rPr>
          <w:rFonts w:ascii="Times New Roman" w:hAnsi="Times New Roman" w:cs="Times New Roman"/>
          <w:sz w:val="30"/>
          <w:szCs w:val="30"/>
        </w:rPr>
        <w:t>неподписание</w:t>
      </w:r>
      <w:proofErr w:type="spellEnd"/>
      <w:r w:rsidRPr="001B1C27">
        <w:rPr>
          <w:rFonts w:ascii="Times New Roman" w:hAnsi="Times New Roman" w:cs="Times New Roman"/>
          <w:sz w:val="30"/>
          <w:szCs w:val="30"/>
        </w:rPr>
        <w:t xml:space="preserve"> им обязательства </w:t>
      </w:r>
      <w:r w:rsidRPr="001B1C27">
        <w:rPr>
          <w:rFonts w:ascii="Times New Roman" w:hAnsi="Times New Roman" w:cs="Times New Roman"/>
          <w:b/>
          <w:sz w:val="30"/>
          <w:szCs w:val="30"/>
        </w:rPr>
        <w:t xml:space="preserve">не </w:t>
      </w:r>
      <w:r w:rsidRPr="001B1C27">
        <w:rPr>
          <w:rFonts w:ascii="Times New Roman" w:hAnsi="Times New Roman" w:cs="Times New Roman"/>
          <w:b/>
          <w:sz w:val="30"/>
          <w:szCs w:val="30"/>
        </w:rPr>
        <w:lastRenderedPageBreak/>
        <w:t>освобождает его от ответственности</w:t>
      </w:r>
      <w:r w:rsidRPr="001B1C27">
        <w:rPr>
          <w:rFonts w:ascii="Times New Roman" w:hAnsi="Times New Roman" w:cs="Times New Roman"/>
          <w:sz w:val="30"/>
          <w:szCs w:val="30"/>
        </w:rPr>
        <w:t xml:space="preserve"> в случае нарушения требований антикоррупционного законодательства.</w:t>
      </w:r>
    </w:p>
    <w:p w:rsidR="00725559" w:rsidRPr="001B1C27" w:rsidRDefault="0072148B"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Руководител</w:t>
      </w:r>
      <w:r w:rsidR="002471A9" w:rsidRPr="001B1C27">
        <w:rPr>
          <w:rFonts w:ascii="Times New Roman" w:hAnsi="Times New Roman" w:cs="Times New Roman"/>
          <w:sz w:val="30"/>
          <w:szCs w:val="30"/>
        </w:rPr>
        <w:t>ь</w:t>
      </w:r>
      <w:r w:rsidRPr="001B1C27">
        <w:rPr>
          <w:rFonts w:ascii="Times New Roman" w:hAnsi="Times New Roman" w:cs="Times New Roman"/>
          <w:sz w:val="30"/>
          <w:szCs w:val="30"/>
        </w:rPr>
        <w:t xml:space="preserve"> кадров</w:t>
      </w:r>
      <w:r w:rsidR="002471A9" w:rsidRPr="001B1C27">
        <w:rPr>
          <w:rFonts w:ascii="Times New Roman" w:hAnsi="Times New Roman" w:cs="Times New Roman"/>
          <w:sz w:val="30"/>
          <w:szCs w:val="30"/>
        </w:rPr>
        <w:t>ой</w:t>
      </w:r>
      <w:r w:rsidRPr="001B1C27">
        <w:rPr>
          <w:rFonts w:ascii="Times New Roman" w:hAnsi="Times New Roman" w:cs="Times New Roman"/>
          <w:sz w:val="30"/>
          <w:szCs w:val="30"/>
        </w:rPr>
        <w:t xml:space="preserve"> служб</w:t>
      </w:r>
      <w:r w:rsidR="002471A9" w:rsidRPr="001B1C27">
        <w:rPr>
          <w:rFonts w:ascii="Times New Roman" w:hAnsi="Times New Roman" w:cs="Times New Roman"/>
          <w:sz w:val="30"/>
          <w:szCs w:val="30"/>
        </w:rPr>
        <w:t>ы Минспорта</w:t>
      </w:r>
      <w:r w:rsidRPr="001B1C27">
        <w:rPr>
          <w:rFonts w:ascii="Times New Roman" w:hAnsi="Times New Roman" w:cs="Times New Roman"/>
          <w:sz w:val="30"/>
          <w:szCs w:val="30"/>
        </w:rPr>
        <w:t xml:space="preserve"> обязан</w:t>
      </w:r>
      <w:r w:rsidR="00D6120E" w:rsidRPr="001B1C27">
        <w:rPr>
          <w:rFonts w:ascii="Times New Roman" w:hAnsi="Times New Roman" w:cs="Times New Roman"/>
          <w:sz w:val="30"/>
          <w:szCs w:val="30"/>
        </w:rPr>
        <w:t xml:space="preserve"> осуществлять</w:t>
      </w:r>
      <w:r w:rsidR="00B71F4E" w:rsidRPr="001B1C27">
        <w:rPr>
          <w:rFonts w:ascii="Times New Roman" w:hAnsi="Times New Roman" w:cs="Times New Roman"/>
          <w:sz w:val="30"/>
          <w:szCs w:val="30"/>
        </w:rPr>
        <w:t xml:space="preserve"> контроль </w:t>
      </w:r>
      <w:r w:rsidR="005858DB" w:rsidRPr="001B1C27">
        <w:rPr>
          <w:rFonts w:ascii="Times New Roman" w:hAnsi="Times New Roman" w:cs="Times New Roman"/>
          <w:sz w:val="30"/>
          <w:szCs w:val="30"/>
        </w:rPr>
        <w:t>своевременности</w:t>
      </w:r>
      <w:r w:rsidR="00B71F4E" w:rsidRPr="001B1C27">
        <w:rPr>
          <w:rFonts w:ascii="Times New Roman" w:hAnsi="Times New Roman" w:cs="Times New Roman"/>
          <w:sz w:val="30"/>
          <w:szCs w:val="30"/>
        </w:rPr>
        <w:t xml:space="preserve"> оформления обязательств по соблюдению</w:t>
      </w:r>
      <w:r w:rsidR="005858DB" w:rsidRPr="001B1C27">
        <w:rPr>
          <w:rFonts w:ascii="Times New Roman" w:hAnsi="Times New Roman" w:cs="Times New Roman"/>
          <w:sz w:val="30"/>
          <w:szCs w:val="30"/>
        </w:rPr>
        <w:t xml:space="preserve"> антикоррупционных</w:t>
      </w:r>
      <w:r w:rsidR="00B71F4E" w:rsidRPr="001B1C27">
        <w:rPr>
          <w:rFonts w:ascii="Times New Roman" w:hAnsi="Times New Roman" w:cs="Times New Roman"/>
          <w:sz w:val="30"/>
          <w:szCs w:val="30"/>
        </w:rPr>
        <w:t xml:space="preserve"> ограничений, установленных законодательством для го</w:t>
      </w:r>
      <w:r w:rsidR="005858DB" w:rsidRPr="001B1C27">
        <w:rPr>
          <w:rFonts w:ascii="Times New Roman" w:hAnsi="Times New Roman" w:cs="Times New Roman"/>
          <w:sz w:val="30"/>
          <w:szCs w:val="30"/>
        </w:rPr>
        <w:t xml:space="preserve">сударственных должностных лиц. </w:t>
      </w:r>
    </w:p>
    <w:p w:rsidR="00725559" w:rsidRPr="001B1C27" w:rsidRDefault="005858DB"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b/>
          <w:sz w:val="30"/>
          <w:szCs w:val="30"/>
        </w:rPr>
        <w:t>Не допускается</w:t>
      </w:r>
      <w:r w:rsidRPr="001B1C27">
        <w:rPr>
          <w:rFonts w:ascii="Times New Roman" w:hAnsi="Times New Roman" w:cs="Times New Roman"/>
          <w:sz w:val="30"/>
          <w:szCs w:val="30"/>
        </w:rPr>
        <w:t xml:space="preserve"> оформление кадровой службой </w:t>
      </w:r>
      <w:r w:rsidR="00D6120E" w:rsidRPr="001B1C27">
        <w:rPr>
          <w:rFonts w:ascii="Times New Roman" w:hAnsi="Times New Roman" w:cs="Times New Roman"/>
          <w:sz w:val="30"/>
          <w:szCs w:val="30"/>
        </w:rPr>
        <w:t>такого</w:t>
      </w:r>
      <w:r w:rsidRPr="001B1C27">
        <w:rPr>
          <w:rFonts w:ascii="Times New Roman" w:hAnsi="Times New Roman" w:cs="Times New Roman"/>
          <w:sz w:val="30"/>
          <w:szCs w:val="30"/>
        </w:rPr>
        <w:t xml:space="preserve"> обязательства</w:t>
      </w:r>
      <w:r w:rsidR="00725559" w:rsidRPr="001B1C27">
        <w:rPr>
          <w:rFonts w:ascii="Times New Roman" w:hAnsi="Times New Roman" w:cs="Times New Roman"/>
          <w:sz w:val="30"/>
          <w:szCs w:val="30"/>
        </w:rPr>
        <w:t xml:space="preserve"> в отношении лиц, не относящихся к государственным должностным</w:t>
      </w:r>
      <w:r w:rsidR="00D6120E" w:rsidRPr="001B1C27">
        <w:rPr>
          <w:rFonts w:ascii="Times New Roman" w:hAnsi="Times New Roman" w:cs="Times New Roman"/>
          <w:sz w:val="30"/>
          <w:szCs w:val="30"/>
        </w:rPr>
        <w:t xml:space="preserve"> лицам</w:t>
      </w:r>
      <w:r w:rsidR="00725559" w:rsidRPr="001B1C27">
        <w:rPr>
          <w:rFonts w:ascii="Times New Roman" w:hAnsi="Times New Roman" w:cs="Times New Roman"/>
          <w:sz w:val="30"/>
          <w:szCs w:val="30"/>
        </w:rPr>
        <w:t xml:space="preserve">, а также включение в обязательство ограничений, которые не </w:t>
      </w:r>
      <w:r w:rsidR="00D6120E" w:rsidRPr="001B1C27">
        <w:rPr>
          <w:rFonts w:ascii="Times New Roman" w:hAnsi="Times New Roman" w:cs="Times New Roman"/>
          <w:sz w:val="30"/>
          <w:szCs w:val="30"/>
        </w:rPr>
        <w:t>предусмотрены законодательством</w:t>
      </w:r>
      <w:r w:rsidR="00725559" w:rsidRPr="001B1C27">
        <w:rPr>
          <w:rFonts w:ascii="Times New Roman" w:hAnsi="Times New Roman" w:cs="Times New Roman"/>
          <w:sz w:val="30"/>
          <w:szCs w:val="30"/>
        </w:rPr>
        <w:t xml:space="preserve"> либо которые</w:t>
      </w:r>
      <w:r w:rsidR="00725559" w:rsidRPr="001B1C27">
        <w:t xml:space="preserve"> </w:t>
      </w:r>
      <w:r w:rsidR="00725559" w:rsidRPr="001B1C27">
        <w:rPr>
          <w:rFonts w:ascii="Times New Roman" w:hAnsi="Times New Roman" w:cs="Times New Roman"/>
          <w:sz w:val="30"/>
          <w:szCs w:val="30"/>
        </w:rPr>
        <w:t>в соответствии с законодательством на данного работника не распространяются.</w:t>
      </w:r>
    </w:p>
    <w:p w:rsidR="00B71F4E" w:rsidRPr="001B1C27" w:rsidRDefault="00B71F4E"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  </w:t>
      </w:r>
    </w:p>
    <w:p w:rsidR="00B26D52" w:rsidRPr="001B1C27" w:rsidRDefault="008F1852" w:rsidP="00C638F9">
      <w:pPr>
        <w:widowControl w:val="0"/>
        <w:spacing w:after="0" w:line="240" w:lineRule="auto"/>
        <w:jc w:val="center"/>
        <w:rPr>
          <w:rFonts w:ascii="Times New Roman" w:hAnsi="Times New Roman" w:cs="Times New Roman"/>
          <w:b/>
          <w:sz w:val="30"/>
          <w:szCs w:val="30"/>
        </w:rPr>
      </w:pPr>
      <w:r w:rsidRPr="001B1C27">
        <w:rPr>
          <w:rFonts w:ascii="Times New Roman" w:hAnsi="Times New Roman" w:cs="Times New Roman"/>
          <w:b/>
          <w:sz w:val="30"/>
          <w:szCs w:val="30"/>
        </w:rPr>
        <w:t>3.3. Ограничения,</w:t>
      </w:r>
      <w:r w:rsidRPr="001B1C27">
        <w:rPr>
          <w:b/>
        </w:rPr>
        <w:t xml:space="preserve"> </w:t>
      </w:r>
      <w:r w:rsidRPr="001B1C27">
        <w:rPr>
          <w:rFonts w:ascii="Times New Roman" w:hAnsi="Times New Roman" w:cs="Times New Roman"/>
          <w:b/>
          <w:sz w:val="30"/>
          <w:szCs w:val="30"/>
        </w:rPr>
        <w:t>устанавливаемые для государственных должностных и приравненных к ним лиц</w:t>
      </w:r>
    </w:p>
    <w:p w:rsidR="001A16CA" w:rsidRPr="001B1C27" w:rsidRDefault="001A16CA" w:rsidP="00C638F9">
      <w:pPr>
        <w:widowControl w:val="0"/>
        <w:spacing w:after="0" w:line="280" w:lineRule="exact"/>
        <w:jc w:val="center"/>
        <w:rPr>
          <w:rFonts w:ascii="Times New Roman" w:eastAsia="Calibri" w:hAnsi="Times New Roman" w:cs="Times New Roman"/>
          <w:sz w:val="30"/>
          <w:szCs w:val="30"/>
        </w:rPr>
      </w:pPr>
    </w:p>
    <w:p w:rsidR="008F1852" w:rsidRPr="001B1C27" w:rsidRDefault="008F1852"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 xml:space="preserve">Ограничения, устанавливаемые </w:t>
      </w:r>
      <w:r w:rsidRPr="001B1C27">
        <w:rPr>
          <w:rFonts w:ascii="Times New Roman" w:eastAsia="Calibri" w:hAnsi="Times New Roman" w:cs="Times New Roman"/>
          <w:b/>
          <w:sz w:val="30"/>
          <w:szCs w:val="30"/>
        </w:rPr>
        <w:t>для государственных должностных лиц</w:t>
      </w:r>
      <w:r w:rsidRPr="001B1C27">
        <w:rPr>
          <w:rFonts w:ascii="Times New Roman" w:eastAsia="Calibri" w:hAnsi="Times New Roman" w:cs="Times New Roman"/>
          <w:sz w:val="30"/>
          <w:szCs w:val="30"/>
        </w:rPr>
        <w:t xml:space="preserve">, предусмотрены частями </w:t>
      </w:r>
      <w:r w:rsidR="00044CC4" w:rsidRPr="001B1C27">
        <w:rPr>
          <w:rFonts w:ascii="Times New Roman" w:eastAsia="Calibri" w:hAnsi="Times New Roman" w:cs="Times New Roman"/>
          <w:sz w:val="30"/>
          <w:szCs w:val="30"/>
        </w:rPr>
        <w:t>1</w:t>
      </w:r>
      <w:r w:rsidRPr="001B1C27">
        <w:rPr>
          <w:rFonts w:ascii="Times New Roman" w:eastAsia="Calibri" w:hAnsi="Times New Roman" w:cs="Times New Roman"/>
          <w:sz w:val="30"/>
          <w:szCs w:val="30"/>
        </w:rPr>
        <w:t>,</w:t>
      </w:r>
      <w:r w:rsidR="00D6120E" w:rsidRPr="001B1C27">
        <w:rPr>
          <w:rFonts w:ascii="Times New Roman" w:eastAsia="Calibri" w:hAnsi="Times New Roman" w:cs="Times New Roman"/>
          <w:sz w:val="30"/>
          <w:szCs w:val="30"/>
        </w:rPr>
        <w:t xml:space="preserve"> </w:t>
      </w:r>
      <w:r w:rsidRPr="001B1C27">
        <w:rPr>
          <w:rFonts w:ascii="Times New Roman" w:eastAsia="Calibri" w:hAnsi="Times New Roman" w:cs="Times New Roman"/>
          <w:sz w:val="30"/>
          <w:szCs w:val="30"/>
        </w:rPr>
        <w:t>3 статьи 17 Закона о борьбе с коррупцией</w:t>
      </w:r>
      <w:r w:rsidR="00044CC4" w:rsidRPr="001B1C27">
        <w:rPr>
          <w:rFonts w:ascii="Times New Roman" w:eastAsia="Calibri" w:hAnsi="Times New Roman" w:cs="Times New Roman"/>
          <w:sz w:val="30"/>
          <w:szCs w:val="30"/>
        </w:rPr>
        <w:t xml:space="preserve">. </w:t>
      </w:r>
    </w:p>
    <w:p w:rsidR="00044CC4" w:rsidRPr="001B1C27" w:rsidRDefault="00044CC4"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Законом о борьбе с коррупцией для отдельных категорий государственных должностных лиц установлены дополнительные ограничения частью 2 статьи 17 (иная оплачиваемая работа</w:t>
      </w:r>
      <w:proofErr w:type="gramStart"/>
      <w:r w:rsidRPr="001B1C27">
        <w:rPr>
          <w:rFonts w:ascii="Times New Roman" w:eastAsia="Calibri" w:hAnsi="Times New Roman" w:cs="Times New Roman"/>
          <w:sz w:val="30"/>
          <w:szCs w:val="30"/>
        </w:rPr>
        <w:t>),  статьей</w:t>
      </w:r>
      <w:proofErr w:type="gramEnd"/>
      <w:r w:rsidRPr="001B1C27">
        <w:rPr>
          <w:rFonts w:ascii="Times New Roman" w:eastAsia="Calibri" w:hAnsi="Times New Roman" w:cs="Times New Roman"/>
          <w:sz w:val="30"/>
          <w:szCs w:val="30"/>
        </w:rPr>
        <w:t xml:space="preserve"> 18 (совместная служба (работа) в государственных органах и организациях супругов, близких родственников или свойственников), статьей 19 (участие в деятельности органов, осуществляющих функции надзора и контроля в организации), статьей 20 (управление долями в уставных фондах (акциями) коммерческих организаций).</w:t>
      </w:r>
    </w:p>
    <w:p w:rsidR="001E3DB8" w:rsidRPr="001B1C27" w:rsidRDefault="00044CC4"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Кроме того,</w:t>
      </w:r>
      <w:r w:rsidR="001E3DB8" w:rsidRPr="001B1C27">
        <w:rPr>
          <w:rFonts w:ascii="Times New Roman" w:eastAsia="Calibri" w:hAnsi="Times New Roman" w:cs="Times New Roman"/>
          <w:sz w:val="30"/>
          <w:szCs w:val="30"/>
        </w:rPr>
        <w:t xml:space="preserve"> в соответствии с</w:t>
      </w:r>
      <w:r w:rsidRPr="001B1C27">
        <w:rPr>
          <w:rFonts w:ascii="Times New Roman" w:eastAsia="Calibri" w:hAnsi="Times New Roman" w:cs="Times New Roman"/>
          <w:sz w:val="30"/>
          <w:szCs w:val="30"/>
        </w:rPr>
        <w:t xml:space="preserve"> </w:t>
      </w:r>
      <w:r w:rsidR="001E3DB8" w:rsidRPr="001B1C27">
        <w:rPr>
          <w:rFonts w:ascii="Times New Roman" w:eastAsia="Calibri" w:hAnsi="Times New Roman" w:cs="Times New Roman"/>
          <w:sz w:val="30"/>
          <w:szCs w:val="30"/>
        </w:rPr>
        <w:t xml:space="preserve">частью 6 статьи 17 Закона о борьбе с коррупцией законодательными актами для государственных должностных лиц </w:t>
      </w:r>
      <w:r w:rsidR="001E3DB8" w:rsidRPr="001B1C27">
        <w:rPr>
          <w:rFonts w:ascii="Times New Roman" w:eastAsia="Calibri" w:hAnsi="Times New Roman" w:cs="Times New Roman"/>
          <w:b/>
          <w:sz w:val="30"/>
          <w:szCs w:val="30"/>
        </w:rPr>
        <w:t>могут быть установлены</w:t>
      </w:r>
      <w:r w:rsidR="001E3DB8" w:rsidRPr="001B1C27">
        <w:rPr>
          <w:rFonts w:ascii="Times New Roman" w:eastAsia="Calibri" w:hAnsi="Times New Roman" w:cs="Times New Roman"/>
          <w:sz w:val="30"/>
          <w:szCs w:val="30"/>
        </w:rPr>
        <w:t xml:space="preserve"> </w:t>
      </w:r>
      <w:r w:rsidR="001E3DB8" w:rsidRPr="001B1C27">
        <w:rPr>
          <w:rFonts w:ascii="Times New Roman" w:eastAsia="Calibri" w:hAnsi="Times New Roman" w:cs="Times New Roman"/>
          <w:b/>
          <w:sz w:val="30"/>
          <w:szCs w:val="30"/>
        </w:rPr>
        <w:t>иные ограничения</w:t>
      </w:r>
      <w:r w:rsidR="001E3DB8" w:rsidRPr="001B1C27">
        <w:rPr>
          <w:rFonts w:ascii="Times New Roman" w:eastAsia="Calibri" w:hAnsi="Times New Roman" w:cs="Times New Roman"/>
          <w:sz w:val="30"/>
          <w:szCs w:val="30"/>
        </w:rPr>
        <w:t>.</w:t>
      </w:r>
    </w:p>
    <w:p w:rsidR="001E3DB8" w:rsidRPr="001B1C27" w:rsidRDefault="001E3DB8"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 xml:space="preserve">Например, </w:t>
      </w:r>
      <w:r w:rsidR="00202D49" w:rsidRPr="001B1C27">
        <w:rPr>
          <w:rFonts w:ascii="Times New Roman" w:eastAsia="Calibri" w:hAnsi="Times New Roman" w:cs="Times New Roman"/>
          <w:sz w:val="30"/>
          <w:szCs w:val="30"/>
        </w:rPr>
        <w:t xml:space="preserve">статьей 255 </w:t>
      </w:r>
      <w:r w:rsidR="00A75A93" w:rsidRPr="001B1C27">
        <w:rPr>
          <w:rFonts w:ascii="Times New Roman" w:eastAsia="Calibri" w:hAnsi="Times New Roman" w:cs="Times New Roman"/>
          <w:sz w:val="30"/>
          <w:szCs w:val="30"/>
        </w:rPr>
        <w:t xml:space="preserve">ТК </w:t>
      </w:r>
      <w:r w:rsidR="00202D49" w:rsidRPr="001B1C27">
        <w:rPr>
          <w:rFonts w:ascii="Times New Roman" w:eastAsia="Calibri" w:hAnsi="Times New Roman" w:cs="Times New Roman"/>
          <w:sz w:val="30"/>
          <w:szCs w:val="30"/>
        </w:rPr>
        <w:t xml:space="preserve">ограничено право руководителя </w:t>
      </w:r>
      <w:r w:rsidR="00DC40C5" w:rsidRPr="001B1C27">
        <w:rPr>
          <w:rFonts w:ascii="Times New Roman" w:eastAsia="Calibri" w:hAnsi="Times New Roman" w:cs="Times New Roman"/>
          <w:sz w:val="30"/>
          <w:szCs w:val="30"/>
        </w:rPr>
        <w:t>государственной организации и организации, в уставном фонде которой 50 и более процентов акций (долей) находятся в собственности государства</w:t>
      </w:r>
      <w:r w:rsidR="00D6120E" w:rsidRPr="001B1C27">
        <w:rPr>
          <w:rFonts w:ascii="Times New Roman" w:eastAsia="Calibri" w:hAnsi="Times New Roman" w:cs="Times New Roman"/>
          <w:sz w:val="30"/>
          <w:szCs w:val="30"/>
        </w:rPr>
        <w:t>,</w:t>
      </w:r>
      <w:r w:rsidR="00202D49" w:rsidRPr="001B1C27">
        <w:rPr>
          <w:rFonts w:ascii="Times New Roman" w:eastAsia="Calibri" w:hAnsi="Times New Roman" w:cs="Times New Roman"/>
          <w:sz w:val="30"/>
          <w:szCs w:val="30"/>
        </w:rPr>
        <w:t xml:space="preserve"> выполнять оплачиваемую работу</w:t>
      </w:r>
      <w:r w:rsidR="00DC40C5" w:rsidRPr="001B1C27">
        <w:t xml:space="preserve"> </w:t>
      </w:r>
      <w:r w:rsidR="00DC40C5" w:rsidRPr="001B1C27">
        <w:rPr>
          <w:rFonts w:ascii="Times New Roman" w:eastAsia="Calibri" w:hAnsi="Times New Roman" w:cs="Times New Roman"/>
          <w:sz w:val="30"/>
          <w:szCs w:val="30"/>
        </w:rPr>
        <w:t>на условиях совместительства, кроме педагогической (в части реализации содержания образовательных программ), научной или иной творческой деятельности, а также медицинской практики, если иное не предусмотрено законодательными актами.</w:t>
      </w:r>
    </w:p>
    <w:p w:rsidR="00A625F0" w:rsidRPr="001B1C27" w:rsidRDefault="00174056"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 xml:space="preserve">Порядок </w:t>
      </w:r>
      <w:r w:rsidR="00A625F0" w:rsidRPr="001B1C27">
        <w:rPr>
          <w:rFonts w:ascii="Times New Roman" w:eastAsia="Calibri" w:hAnsi="Times New Roman" w:cs="Times New Roman"/>
          <w:sz w:val="30"/>
          <w:szCs w:val="30"/>
        </w:rPr>
        <w:t xml:space="preserve">реализации отдельных ограничений, установленных в отношении государственных должностных лиц, может быть </w:t>
      </w:r>
      <w:r w:rsidR="00D6120E" w:rsidRPr="001B1C27">
        <w:rPr>
          <w:rFonts w:ascii="Times New Roman" w:eastAsia="Calibri" w:hAnsi="Times New Roman" w:cs="Times New Roman"/>
          <w:sz w:val="30"/>
          <w:szCs w:val="30"/>
        </w:rPr>
        <w:t>детализирован иными законодательными актами</w:t>
      </w:r>
      <w:r w:rsidR="00A625F0" w:rsidRPr="001B1C27">
        <w:rPr>
          <w:rFonts w:ascii="Times New Roman" w:eastAsia="Calibri" w:hAnsi="Times New Roman" w:cs="Times New Roman"/>
          <w:sz w:val="30"/>
          <w:szCs w:val="30"/>
        </w:rPr>
        <w:t>.</w:t>
      </w:r>
    </w:p>
    <w:p w:rsidR="00A625F0" w:rsidRPr="001B1C27" w:rsidRDefault="00A625F0"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 xml:space="preserve">  Для </w:t>
      </w:r>
      <w:r w:rsidRPr="001B1C27">
        <w:rPr>
          <w:rFonts w:ascii="Times New Roman" w:eastAsia="Calibri" w:hAnsi="Times New Roman" w:cs="Times New Roman"/>
          <w:b/>
          <w:sz w:val="30"/>
          <w:szCs w:val="30"/>
        </w:rPr>
        <w:t>лиц, приравненных</w:t>
      </w:r>
      <w:r w:rsidRPr="001B1C27">
        <w:rPr>
          <w:rFonts w:ascii="Times New Roman" w:eastAsia="Calibri" w:hAnsi="Times New Roman" w:cs="Times New Roman"/>
          <w:sz w:val="30"/>
          <w:szCs w:val="30"/>
        </w:rPr>
        <w:t xml:space="preserve"> к государственным должностным лицам, </w:t>
      </w:r>
      <w:r w:rsidRPr="001B1C27">
        <w:rPr>
          <w:rFonts w:ascii="Times New Roman" w:eastAsia="Calibri" w:hAnsi="Times New Roman" w:cs="Times New Roman"/>
          <w:sz w:val="30"/>
          <w:szCs w:val="30"/>
        </w:rPr>
        <w:lastRenderedPageBreak/>
        <w:t>супруга (супруги) государственного должностного или приравненного к нему лица, близких родственников или свойственников, совместно проживающих и ведущих общее хозяйство с государственным должностным или приравненным к нему лицом, ограничения установлены частью 5 статьи 17 Закона о борьбе с коррупцией.</w:t>
      </w:r>
    </w:p>
    <w:p w:rsidR="00A625F0" w:rsidRPr="001B1C27" w:rsidRDefault="00A625F0"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В отношении лиц, приравненных к государственным должностным лицам, законодательными актами могут быть установлены иные ограничения (часть 6 статьи 17 Закона о борьбе с коррупцией).</w:t>
      </w:r>
    </w:p>
    <w:p w:rsidR="008F1852" w:rsidRPr="001B1C27" w:rsidRDefault="008F1852"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p>
    <w:p w:rsidR="00E14AB8" w:rsidRPr="001B1C27" w:rsidRDefault="00DC40C5" w:rsidP="00C638F9">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30"/>
          <w:szCs w:val="30"/>
        </w:rPr>
      </w:pPr>
      <w:r w:rsidRPr="001B1C27">
        <w:rPr>
          <w:rFonts w:ascii="Times New Roman" w:eastAsia="Calibri" w:hAnsi="Times New Roman" w:cs="Times New Roman"/>
          <w:b/>
          <w:sz w:val="30"/>
          <w:szCs w:val="30"/>
        </w:rPr>
        <w:t>3.4</w:t>
      </w:r>
      <w:r w:rsidR="00C25D72" w:rsidRPr="001B1C27">
        <w:rPr>
          <w:rFonts w:ascii="Times New Roman" w:eastAsia="Calibri" w:hAnsi="Times New Roman" w:cs="Times New Roman"/>
          <w:b/>
          <w:sz w:val="30"/>
          <w:szCs w:val="30"/>
        </w:rPr>
        <w:t>.</w:t>
      </w:r>
      <w:r w:rsidRPr="001B1C27">
        <w:rPr>
          <w:rFonts w:ascii="Times New Roman" w:eastAsia="Calibri" w:hAnsi="Times New Roman" w:cs="Times New Roman"/>
          <w:b/>
          <w:sz w:val="30"/>
          <w:szCs w:val="30"/>
        </w:rPr>
        <w:t xml:space="preserve"> Декларирование доходов и имущества</w:t>
      </w:r>
    </w:p>
    <w:p w:rsidR="00DC40C5" w:rsidRPr="001B1C27" w:rsidRDefault="00DC40C5" w:rsidP="00C638F9">
      <w:pPr>
        <w:widowControl w:val="0"/>
        <w:autoSpaceDE w:val="0"/>
        <w:autoSpaceDN w:val="0"/>
        <w:adjustRightInd w:val="0"/>
        <w:spacing w:after="0" w:line="280" w:lineRule="exact"/>
        <w:ind w:firstLine="709"/>
        <w:jc w:val="center"/>
        <w:outlineLvl w:val="1"/>
        <w:rPr>
          <w:rFonts w:ascii="Times New Roman" w:eastAsia="Calibri" w:hAnsi="Times New Roman" w:cs="Times New Roman"/>
          <w:sz w:val="30"/>
          <w:szCs w:val="30"/>
        </w:rPr>
      </w:pPr>
    </w:p>
    <w:p w:rsidR="00236960" w:rsidRPr="001B1C27" w:rsidRDefault="00236960"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Порядок декларирования доходов и имущества</w:t>
      </w:r>
      <w:r w:rsidR="00C95E10" w:rsidRPr="001B1C27">
        <w:rPr>
          <w:rFonts w:ascii="Times New Roman" w:eastAsia="Calibri" w:hAnsi="Times New Roman" w:cs="Times New Roman"/>
          <w:sz w:val="30"/>
          <w:szCs w:val="30"/>
        </w:rPr>
        <w:t xml:space="preserve"> государственными должностными и иными</w:t>
      </w:r>
      <w:r w:rsidRPr="001B1C27">
        <w:rPr>
          <w:rFonts w:ascii="Times New Roman" w:eastAsia="Calibri" w:hAnsi="Times New Roman" w:cs="Times New Roman"/>
          <w:sz w:val="30"/>
          <w:szCs w:val="30"/>
        </w:rPr>
        <w:t xml:space="preserve"> лиц</w:t>
      </w:r>
      <w:r w:rsidR="00C95E10" w:rsidRPr="001B1C27">
        <w:rPr>
          <w:rFonts w:ascii="Times New Roman" w:eastAsia="Calibri" w:hAnsi="Times New Roman" w:cs="Times New Roman"/>
          <w:sz w:val="30"/>
          <w:szCs w:val="30"/>
        </w:rPr>
        <w:t>ами определен главой 4 Закона о борьбе с коррупцией</w:t>
      </w:r>
      <w:r w:rsidRPr="001B1C27">
        <w:rPr>
          <w:rFonts w:ascii="Times New Roman" w:eastAsia="Calibri" w:hAnsi="Times New Roman" w:cs="Times New Roman"/>
          <w:sz w:val="30"/>
          <w:szCs w:val="30"/>
        </w:rPr>
        <w:t>.</w:t>
      </w:r>
    </w:p>
    <w:p w:rsidR="00FE2278" w:rsidRPr="001B1C27" w:rsidRDefault="00FE2278"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 xml:space="preserve">Обязанности по приему деклараций о доходах и имуществе, их учету, хранению, организации проверки полноты и достоверности указанных в них сведений </w:t>
      </w:r>
      <w:r w:rsidRPr="001B1C27">
        <w:rPr>
          <w:rFonts w:ascii="Times New Roman" w:eastAsia="Calibri" w:hAnsi="Times New Roman" w:cs="Times New Roman"/>
          <w:b/>
          <w:sz w:val="30"/>
          <w:szCs w:val="30"/>
        </w:rPr>
        <w:t>возлагаются на кадровую службу</w:t>
      </w:r>
      <w:r w:rsidR="002471A9" w:rsidRPr="001B1C27">
        <w:rPr>
          <w:rFonts w:ascii="Times New Roman" w:eastAsia="Calibri" w:hAnsi="Times New Roman" w:cs="Times New Roman"/>
          <w:b/>
          <w:sz w:val="30"/>
          <w:szCs w:val="30"/>
        </w:rPr>
        <w:t xml:space="preserve"> Минспорта</w:t>
      </w:r>
      <w:r w:rsidRPr="001B1C27">
        <w:rPr>
          <w:rFonts w:ascii="Times New Roman" w:eastAsia="Calibri" w:hAnsi="Times New Roman" w:cs="Times New Roman"/>
          <w:sz w:val="30"/>
          <w:szCs w:val="30"/>
        </w:rPr>
        <w:t>.</w:t>
      </w:r>
    </w:p>
    <w:p w:rsidR="00C95E10" w:rsidRPr="001B1C27" w:rsidRDefault="00C95E10"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b/>
          <w:sz w:val="30"/>
          <w:szCs w:val="30"/>
        </w:rPr>
      </w:pPr>
      <w:r w:rsidRPr="001B1C27">
        <w:rPr>
          <w:rFonts w:ascii="Times New Roman" w:eastAsia="Calibri" w:hAnsi="Times New Roman" w:cs="Times New Roman"/>
          <w:b/>
          <w:sz w:val="30"/>
          <w:szCs w:val="30"/>
        </w:rPr>
        <w:t>Предусмотрено декларирование доходов и имущества:</w:t>
      </w:r>
    </w:p>
    <w:p w:rsidR="00C95E10" w:rsidRPr="001B1C27" w:rsidRDefault="00C95E10"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при поступлении на государственную службу (статья 29);</w:t>
      </w:r>
    </w:p>
    <w:p w:rsidR="00C95E10" w:rsidRPr="001B1C27" w:rsidRDefault="00C95E10"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при назначении на определенные должности (статья 30);</w:t>
      </w:r>
    </w:p>
    <w:p w:rsidR="00C95E10" w:rsidRPr="001B1C27" w:rsidRDefault="00C95E10"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ежегодное декларирование доходов и имущества государственных должностных лиц, занимающих ответственное положение</w:t>
      </w:r>
      <w:r w:rsidR="002471A9" w:rsidRPr="001B1C27">
        <w:rPr>
          <w:rFonts w:ascii="Times New Roman" w:eastAsia="Calibri" w:hAnsi="Times New Roman" w:cs="Times New Roman"/>
          <w:sz w:val="30"/>
          <w:szCs w:val="30"/>
        </w:rPr>
        <w:t>,</w:t>
      </w:r>
      <w:r w:rsidRPr="001B1C27">
        <w:rPr>
          <w:rFonts w:ascii="Times New Roman" w:eastAsia="Calibri" w:hAnsi="Times New Roman" w:cs="Times New Roman"/>
          <w:sz w:val="30"/>
          <w:szCs w:val="30"/>
        </w:rPr>
        <w:t xml:space="preserve">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 (статья 31);</w:t>
      </w:r>
    </w:p>
    <w:p w:rsidR="00C95E10" w:rsidRPr="001B1C27" w:rsidRDefault="00C95E10"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ежегодное декларирование доходов и имущества иными категориями государственных должностных лиц (статья 32).</w:t>
      </w:r>
    </w:p>
    <w:p w:rsidR="00EE229D" w:rsidRPr="001B1C27" w:rsidRDefault="00EE229D"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Доходы, подлежащие обязательному декларированию, определены статьей 26 Закона о борьбе с коррупцией, имущество, подлежащее обязательному декларированию, и порядок определения его стоимости – статьей 27</w:t>
      </w:r>
      <w:r w:rsidR="00C25D72" w:rsidRPr="001B1C27">
        <w:rPr>
          <w:rFonts w:ascii="Times New Roman" w:eastAsia="Calibri" w:hAnsi="Times New Roman" w:cs="Times New Roman"/>
          <w:sz w:val="30"/>
          <w:szCs w:val="30"/>
        </w:rPr>
        <w:t xml:space="preserve"> названного Закона</w:t>
      </w:r>
      <w:r w:rsidRPr="001B1C27">
        <w:rPr>
          <w:rFonts w:ascii="Times New Roman" w:eastAsia="Calibri" w:hAnsi="Times New Roman" w:cs="Times New Roman"/>
          <w:sz w:val="30"/>
          <w:szCs w:val="30"/>
        </w:rPr>
        <w:t>.</w:t>
      </w:r>
    </w:p>
    <w:p w:rsidR="00EE229D" w:rsidRPr="001B1C27" w:rsidRDefault="00EE229D"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При осуществлении декларирования доходов и имущества государственных должностных лиц, занимающих ответственное положение,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 подлежит декларированию также</w:t>
      </w:r>
      <w:r w:rsidR="00083940" w:rsidRPr="001B1C27">
        <w:rPr>
          <w:rFonts w:ascii="Times New Roman" w:eastAsia="Calibri" w:hAnsi="Times New Roman" w:cs="Times New Roman"/>
          <w:sz w:val="30"/>
          <w:szCs w:val="30"/>
        </w:rPr>
        <w:t xml:space="preserve"> имущество, находившееся в фактическом владении, пользовании этих лиц на возмездной или безвозмездной основе 183 дня и более в течение декларируемого периода, за исключением предоставленных в установленном порядке жилых помещений в общежитии, жилых помещений государственного </w:t>
      </w:r>
      <w:r w:rsidR="00083940" w:rsidRPr="001B1C27">
        <w:rPr>
          <w:rFonts w:ascii="Times New Roman" w:eastAsia="Calibri" w:hAnsi="Times New Roman" w:cs="Times New Roman"/>
          <w:sz w:val="30"/>
          <w:szCs w:val="30"/>
        </w:rPr>
        <w:lastRenderedPageBreak/>
        <w:t>жилищного фонда, а также имущества, используемого для целей исполнения служебных (трудовых) обязанностей (статья 31).</w:t>
      </w:r>
      <w:r w:rsidR="00083940" w:rsidRPr="001B1C27">
        <w:t xml:space="preserve"> </w:t>
      </w:r>
      <w:r w:rsidR="00B155B7" w:rsidRPr="001B1C27">
        <w:rPr>
          <w:rFonts w:ascii="Times New Roman" w:eastAsia="Calibri" w:hAnsi="Times New Roman" w:cs="Times New Roman"/>
          <w:sz w:val="30"/>
          <w:szCs w:val="30"/>
        </w:rPr>
        <w:t>Д</w:t>
      </w:r>
      <w:r w:rsidR="00083940" w:rsidRPr="001B1C27">
        <w:rPr>
          <w:rFonts w:ascii="Times New Roman" w:eastAsia="Calibri" w:hAnsi="Times New Roman" w:cs="Times New Roman"/>
          <w:sz w:val="30"/>
          <w:szCs w:val="30"/>
        </w:rPr>
        <w:t>екларирование</w:t>
      </w:r>
      <w:r w:rsidR="00B155B7" w:rsidRPr="001B1C27">
        <w:rPr>
          <w:rFonts w:ascii="Times New Roman" w:eastAsia="Calibri" w:hAnsi="Times New Roman" w:cs="Times New Roman"/>
          <w:sz w:val="30"/>
          <w:szCs w:val="30"/>
        </w:rPr>
        <w:t xml:space="preserve"> сведений о</w:t>
      </w:r>
      <w:r w:rsidR="00083940" w:rsidRPr="001B1C27">
        <w:rPr>
          <w:rFonts w:ascii="Times New Roman" w:eastAsia="Calibri" w:hAnsi="Times New Roman" w:cs="Times New Roman"/>
          <w:sz w:val="30"/>
          <w:szCs w:val="30"/>
        </w:rPr>
        <w:t xml:space="preserve"> долях в уставных фондах (акциях) хозяйственных товариществ и обществ, паях в имуществе производственных и потребительских кооперативов</w:t>
      </w:r>
      <w:r w:rsidR="00B155B7" w:rsidRPr="001B1C27">
        <w:rPr>
          <w:rFonts w:ascii="Times New Roman" w:eastAsia="Calibri" w:hAnsi="Times New Roman" w:cs="Times New Roman"/>
          <w:sz w:val="30"/>
          <w:szCs w:val="30"/>
        </w:rPr>
        <w:t xml:space="preserve"> вышеуказанными лицами в соответствии со статьей 31</w:t>
      </w:r>
      <w:r w:rsidR="00C25D72" w:rsidRPr="001B1C27">
        <w:rPr>
          <w:rFonts w:ascii="Times New Roman" w:eastAsia="Calibri" w:hAnsi="Times New Roman" w:cs="Times New Roman"/>
          <w:sz w:val="30"/>
          <w:szCs w:val="30"/>
        </w:rPr>
        <w:t xml:space="preserve"> Закона о борьбе с коррупцией</w:t>
      </w:r>
      <w:r w:rsidR="00B155B7" w:rsidRPr="001B1C27">
        <w:rPr>
          <w:rFonts w:ascii="Times New Roman" w:eastAsia="Calibri" w:hAnsi="Times New Roman" w:cs="Times New Roman"/>
          <w:sz w:val="30"/>
          <w:szCs w:val="30"/>
        </w:rPr>
        <w:t xml:space="preserve"> осуществляется</w:t>
      </w:r>
      <w:r w:rsidR="00083940" w:rsidRPr="001B1C27">
        <w:rPr>
          <w:rFonts w:ascii="Times New Roman" w:eastAsia="Calibri" w:hAnsi="Times New Roman" w:cs="Times New Roman"/>
          <w:sz w:val="30"/>
          <w:szCs w:val="30"/>
        </w:rPr>
        <w:t xml:space="preserve"> независимо от стоимости.</w:t>
      </w:r>
    </w:p>
    <w:p w:rsidR="00236960" w:rsidRPr="001B1C27" w:rsidRDefault="00B155B7"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 xml:space="preserve">Кроме того, </w:t>
      </w:r>
      <w:r w:rsidR="00FE2278" w:rsidRPr="001B1C27">
        <w:rPr>
          <w:rFonts w:ascii="Times New Roman" w:eastAsia="Calibri" w:hAnsi="Times New Roman" w:cs="Times New Roman"/>
          <w:sz w:val="30"/>
          <w:szCs w:val="30"/>
        </w:rPr>
        <w:t xml:space="preserve">данные лица в декларациях </w:t>
      </w:r>
      <w:r w:rsidR="00236960" w:rsidRPr="001B1C27">
        <w:rPr>
          <w:rFonts w:ascii="Times New Roman" w:eastAsia="Calibri" w:hAnsi="Times New Roman" w:cs="Times New Roman"/>
          <w:sz w:val="30"/>
          <w:szCs w:val="30"/>
        </w:rPr>
        <w:t>указывают сведения (пояснения) об источниках и размерах доходов, за счет которых в декларируемый период приобретено (получено во владение, пользование) имущество, указанное в декларации.</w:t>
      </w:r>
    </w:p>
    <w:p w:rsidR="00B155B7" w:rsidRPr="001B1C27" w:rsidRDefault="00FE2278"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 xml:space="preserve">Постановлением Совета Министров </w:t>
      </w:r>
      <w:r w:rsidR="002471A9" w:rsidRPr="001B1C27">
        <w:rPr>
          <w:rFonts w:ascii="Times New Roman" w:eastAsia="Calibri" w:hAnsi="Times New Roman" w:cs="Times New Roman"/>
          <w:sz w:val="30"/>
          <w:szCs w:val="30"/>
        </w:rPr>
        <w:t xml:space="preserve">Республики Беларусь </w:t>
      </w:r>
      <w:r w:rsidR="002471A9" w:rsidRPr="001B1C27">
        <w:rPr>
          <w:rFonts w:ascii="Times New Roman" w:eastAsia="Calibri" w:hAnsi="Times New Roman" w:cs="Times New Roman"/>
          <w:sz w:val="30"/>
          <w:szCs w:val="30"/>
        </w:rPr>
        <w:br/>
        <w:t xml:space="preserve">от 16 января </w:t>
      </w:r>
      <w:r w:rsidRPr="001B1C27">
        <w:rPr>
          <w:rFonts w:ascii="Times New Roman" w:eastAsia="Calibri" w:hAnsi="Times New Roman" w:cs="Times New Roman"/>
          <w:sz w:val="30"/>
          <w:szCs w:val="30"/>
        </w:rPr>
        <w:t xml:space="preserve">2016 </w:t>
      </w:r>
      <w:r w:rsidR="002471A9" w:rsidRPr="001B1C27">
        <w:rPr>
          <w:rFonts w:ascii="Times New Roman" w:eastAsia="Calibri" w:hAnsi="Times New Roman" w:cs="Times New Roman"/>
          <w:sz w:val="30"/>
          <w:szCs w:val="30"/>
        </w:rPr>
        <w:t xml:space="preserve">г. </w:t>
      </w:r>
      <w:r w:rsidRPr="001B1C27">
        <w:rPr>
          <w:rFonts w:ascii="Times New Roman" w:eastAsia="Calibri" w:hAnsi="Times New Roman" w:cs="Times New Roman"/>
          <w:sz w:val="30"/>
          <w:szCs w:val="30"/>
        </w:rPr>
        <w:t xml:space="preserve">№ 19 «О некоторых вопросах декларирования доходов и имущества государственными служащими и иными категориями лиц» (далее – постановление № 19) установлены </w:t>
      </w:r>
      <w:r w:rsidRPr="001B1C27">
        <w:rPr>
          <w:rFonts w:ascii="Times New Roman" w:eastAsia="Calibri" w:hAnsi="Times New Roman" w:cs="Times New Roman"/>
          <w:b/>
          <w:sz w:val="30"/>
          <w:szCs w:val="30"/>
        </w:rPr>
        <w:t>формы деклараций</w:t>
      </w:r>
      <w:r w:rsidRPr="001B1C27">
        <w:rPr>
          <w:rFonts w:ascii="Times New Roman" w:eastAsia="Calibri" w:hAnsi="Times New Roman" w:cs="Times New Roman"/>
          <w:sz w:val="30"/>
          <w:szCs w:val="30"/>
        </w:rPr>
        <w:t>.</w:t>
      </w:r>
    </w:p>
    <w:p w:rsidR="00B155B7" w:rsidRPr="001B1C27" w:rsidRDefault="00FE2278"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b/>
          <w:sz w:val="30"/>
          <w:szCs w:val="30"/>
        </w:rPr>
        <w:t>Порядок заполнения деклараций</w:t>
      </w:r>
      <w:r w:rsidR="00C25D72" w:rsidRPr="001B1C27">
        <w:rPr>
          <w:rFonts w:ascii="Times New Roman" w:eastAsia="Calibri" w:hAnsi="Times New Roman" w:cs="Times New Roman"/>
          <w:sz w:val="30"/>
          <w:szCs w:val="30"/>
        </w:rPr>
        <w:t xml:space="preserve"> определен</w:t>
      </w:r>
      <w:r w:rsidRPr="001B1C27">
        <w:rPr>
          <w:rFonts w:ascii="Times New Roman" w:eastAsia="Calibri" w:hAnsi="Times New Roman" w:cs="Times New Roman"/>
          <w:sz w:val="30"/>
          <w:szCs w:val="30"/>
        </w:rPr>
        <w:t xml:space="preserve"> Инструкцией о порядке заполнения физическими лицами деклараций о доходах и имуществе, утвержденной постановлением Министерства по налогам и сборам Республики Беларусь от </w:t>
      </w:r>
      <w:r w:rsidR="002471A9" w:rsidRPr="001B1C27">
        <w:rPr>
          <w:rFonts w:ascii="Times New Roman" w:eastAsia="Calibri" w:hAnsi="Times New Roman" w:cs="Times New Roman"/>
          <w:sz w:val="30"/>
          <w:szCs w:val="30"/>
        </w:rPr>
        <w:t xml:space="preserve">9 января </w:t>
      </w:r>
      <w:r w:rsidRPr="001B1C27">
        <w:rPr>
          <w:rFonts w:ascii="Times New Roman" w:eastAsia="Calibri" w:hAnsi="Times New Roman" w:cs="Times New Roman"/>
          <w:sz w:val="30"/>
          <w:szCs w:val="30"/>
        </w:rPr>
        <w:t>2008</w:t>
      </w:r>
      <w:r w:rsidR="002471A9" w:rsidRPr="001B1C27">
        <w:rPr>
          <w:rFonts w:ascii="Times New Roman" w:eastAsia="Calibri" w:hAnsi="Times New Roman" w:cs="Times New Roman"/>
          <w:sz w:val="30"/>
          <w:szCs w:val="30"/>
        </w:rPr>
        <w:t xml:space="preserve"> г.</w:t>
      </w:r>
      <w:r w:rsidRPr="001B1C27">
        <w:rPr>
          <w:rFonts w:ascii="Times New Roman" w:eastAsia="Calibri" w:hAnsi="Times New Roman" w:cs="Times New Roman"/>
          <w:sz w:val="30"/>
          <w:szCs w:val="30"/>
        </w:rPr>
        <w:t xml:space="preserve"> №</w:t>
      </w:r>
      <w:r w:rsidR="002471A9" w:rsidRPr="001B1C27">
        <w:rPr>
          <w:rFonts w:ascii="Times New Roman" w:eastAsia="Calibri" w:hAnsi="Times New Roman" w:cs="Times New Roman"/>
          <w:sz w:val="30"/>
          <w:szCs w:val="30"/>
        </w:rPr>
        <w:t xml:space="preserve"> </w:t>
      </w:r>
      <w:r w:rsidRPr="001B1C27">
        <w:rPr>
          <w:rFonts w:ascii="Times New Roman" w:eastAsia="Calibri" w:hAnsi="Times New Roman" w:cs="Times New Roman"/>
          <w:sz w:val="30"/>
          <w:szCs w:val="30"/>
        </w:rPr>
        <w:t>1.</w:t>
      </w:r>
    </w:p>
    <w:p w:rsidR="00236960" w:rsidRPr="001B1C27" w:rsidRDefault="00236960"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b/>
          <w:sz w:val="30"/>
          <w:szCs w:val="30"/>
        </w:rPr>
        <w:t>Проверка и хранение деклараций</w:t>
      </w:r>
      <w:r w:rsidR="00DB7F7B" w:rsidRPr="001B1C27">
        <w:rPr>
          <w:rFonts w:ascii="Times New Roman" w:eastAsia="Calibri" w:hAnsi="Times New Roman" w:cs="Times New Roman"/>
          <w:sz w:val="30"/>
          <w:szCs w:val="30"/>
        </w:rPr>
        <w:t xml:space="preserve"> о доходах и имуществе</w:t>
      </w:r>
      <w:r w:rsidRPr="001B1C27">
        <w:rPr>
          <w:rFonts w:ascii="Times New Roman" w:eastAsia="Calibri" w:hAnsi="Times New Roman" w:cs="Times New Roman"/>
          <w:sz w:val="30"/>
          <w:szCs w:val="30"/>
        </w:rPr>
        <w:t xml:space="preserve"> осуществляются в порядке, определенном </w:t>
      </w:r>
      <w:r w:rsidR="00DB7F7B" w:rsidRPr="001B1C27">
        <w:rPr>
          <w:rFonts w:ascii="Times New Roman" w:eastAsia="Calibri" w:hAnsi="Times New Roman" w:cs="Times New Roman"/>
          <w:sz w:val="30"/>
          <w:szCs w:val="30"/>
        </w:rPr>
        <w:t>постановлением № 19</w:t>
      </w:r>
      <w:r w:rsidRPr="001B1C27">
        <w:rPr>
          <w:rFonts w:ascii="Times New Roman" w:eastAsia="Calibri" w:hAnsi="Times New Roman" w:cs="Times New Roman"/>
          <w:sz w:val="30"/>
          <w:szCs w:val="30"/>
        </w:rPr>
        <w:t>.</w:t>
      </w:r>
    </w:p>
    <w:p w:rsidR="00DB7F7B" w:rsidRPr="001B1C27" w:rsidRDefault="00DB7F7B"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b/>
          <w:sz w:val="30"/>
          <w:szCs w:val="30"/>
        </w:rPr>
        <w:t>Нарушение порядка декларирования</w:t>
      </w:r>
      <w:r w:rsidRPr="001B1C27">
        <w:rPr>
          <w:rFonts w:ascii="Times New Roman" w:eastAsia="Calibri" w:hAnsi="Times New Roman" w:cs="Times New Roman"/>
          <w:sz w:val="30"/>
          <w:szCs w:val="30"/>
        </w:rPr>
        <w:t xml:space="preserve"> доходов и имущества влечет административную ответственность в соответствии со статьей 23.9 КоАП.</w:t>
      </w:r>
    </w:p>
    <w:p w:rsidR="008611A9" w:rsidRPr="001B1C27" w:rsidRDefault="008611A9"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 xml:space="preserve">При этом </w:t>
      </w:r>
      <w:r w:rsidRPr="001B1C27">
        <w:rPr>
          <w:rFonts w:ascii="Times New Roman" w:eastAsia="Calibri" w:hAnsi="Times New Roman" w:cs="Times New Roman"/>
          <w:b/>
          <w:sz w:val="30"/>
          <w:szCs w:val="30"/>
        </w:rPr>
        <w:t>не является административным правонарушением</w:t>
      </w:r>
      <w:r w:rsidRPr="001B1C27">
        <w:rPr>
          <w:rFonts w:ascii="Times New Roman" w:eastAsia="Calibri" w:hAnsi="Times New Roman" w:cs="Times New Roman"/>
          <w:sz w:val="30"/>
          <w:szCs w:val="30"/>
        </w:rPr>
        <w:t>, предусмотренным статьей</w:t>
      </w:r>
      <w:r w:rsidR="00C25D72" w:rsidRPr="001B1C27">
        <w:rPr>
          <w:rFonts w:ascii="Times New Roman" w:eastAsia="Calibri" w:hAnsi="Times New Roman" w:cs="Times New Roman"/>
          <w:sz w:val="30"/>
          <w:szCs w:val="30"/>
        </w:rPr>
        <w:t xml:space="preserve"> 23.9 </w:t>
      </w:r>
      <w:r w:rsidRPr="001B1C27">
        <w:rPr>
          <w:rFonts w:ascii="Times New Roman" w:eastAsia="Calibri" w:hAnsi="Times New Roman" w:cs="Times New Roman"/>
          <w:sz w:val="30"/>
          <w:szCs w:val="30"/>
        </w:rPr>
        <w:t>КоАП, указание в декларации о доходах и имуществе:</w:t>
      </w:r>
    </w:p>
    <w:p w:rsidR="008611A9" w:rsidRPr="001B1C27" w:rsidRDefault="008611A9"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декларированию;</w:t>
      </w:r>
    </w:p>
    <w:p w:rsidR="008611A9" w:rsidRPr="001B1C27" w:rsidRDefault="008611A9"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т</w:t>
      </w:r>
      <w:r w:rsidR="00C6434D" w:rsidRPr="001B1C27">
        <w:rPr>
          <w:rFonts w:ascii="Times New Roman" w:eastAsia="Calibri" w:hAnsi="Times New Roman" w:cs="Times New Roman"/>
          <w:sz w:val="30"/>
          <w:szCs w:val="30"/>
        </w:rPr>
        <w:t>аких доходов не более чем на 20 </w:t>
      </w:r>
      <w:r w:rsidRPr="001B1C27">
        <w:rPr>
          <w:rFonts w:ascii="Times New Roman" w:eastAsia="Calibri" w:hAnsi="Times New Roman" w:cs="Times New Roman"/>
          <w:sz w:val="30"/>
          <w:szCs w:val="30"/>
        </w:rPr>
        <w:t>процентов;</w:t>
      </w:r>
    </w:p>
    <w:p w:rsidR="008611A9" w:rsidRPr="001B1C27" w:rsidRDefault="008611A9"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недостоверных сведений о дате приобретения имущества (доли в праве собственности на имущество);</w:t>
      </w:r>
    </w:p>
    <w:p w:rsidR="008611A9" w:rsidRPr="001B1C27" w:rsidRDefault="008611A9"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 xml:space="preserve">недостоверных сведений о площади земельных участков, капитальных строений (зданий, сооружений), изолированных помещений, </w:t>
      </w:r>
      <w:proofErr w:type="spellStart"/>
      <w:r w:rsidRPr="001B1C27">
        <w:rPr>
          <w:rFonts w:ascii="Times New Roman" w:eastAsia="Calibri" w:hAnsi="Times New Roman" w:cs="Times New Roman"/>
          <w:sz w:val="30"/>
          <w:szCs w:val="30"/>
        </w:rPr>
        <w:t>машино</w:t>
      </w:r>
      <w:proofErr w:type="spellEnd"/>
      <w:r w:rsidRPr="001B1C27">
        <w:rPr>
          <w:rFonts w:ascii="Times New Roman" w:eastAsia="Calibri" w:hAnsi="Times New Roman" w:cs="Times New Roman"/>
          <w:sz w:val="30"/>
          <w:szCs w:val="30"/>
        </w:rPr>
        <w:t>-мест;</w:t>
      </w:r>
    </w:p>
    <w:p w:rsidR="008611A9" w:rsidRPr="001B1C27" w:rsidRDefault="008611A9"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 xml:space="preserve">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w:t>
      </w:r>
      <w:r w:rsidRPr="001B1C27">
        <w:rPr>
          <w:rFonts w:ascii="Times New Roman" w:eastAsia="Calibri" w:hAnsi="Times New Roman" w:cs="Times New Roman"/>
          <w:sz w:val="30"/>
          <w:szCs w:val="30"/>
        </w:rPr>
        <w:lastRenderedPageBreak/>
        <w:t>доходах и имуществе, отклоняется от фактической стоимости такого имущества (доли в праве собственности н</w:t>
      </w:r>
      <w:r w:rsidR="00380AF5" w:rsidRPr="001B1C27">
        <w:rPr>
          <w:rFonts w:ascii="Times New Roman" w:eastAsia="Calibri" w:hAnsi="Times New Roman" w:cs="Times New Roman"/>
          <w:sz w:val="30"/>
          <w:szCs w:val="30"/>
        </w:rPr>
        <w:t>а имущество) не более чем на 20 </w:t>
      </w:r>
      <w:r w:rsidRPr="001B1C27">
        <w:rPr>
          <w:rFonts w:ascii="Times New Roman" w:eastAsia="Calibri" w:hAnsi="Times New Roman" w:cs="Times New Roman"/>
          <w:sz w:val="30"/>
          <w:szCs w:val="30"/>
        </w:rPr>
        <w:t>процентов;</w:t>
      </w:r>
    </w:p>
    <w:p w:rsidR="00DB7F7B" w:rsidRPr="001B1C27" w:rsidRDefault="008611A9"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B1C27">
        <w:rPr>
          <w:rFonts w:ascii="Times New Roman" w:eastAsia="Calibri" w:hAnsi="Times New Roman" w:cs="Times New Roman"/>
          <w:sz w:val="30"/>
          <w:szCs w:val="30"/>
        </w:rPr>
        <w:t>неполных или недостоверных сведений о доходах и (или) имуществе, подлежащих декларированию, если лицом представлена уточненная декларация о доходах и имуществе в государственный орган, иную организацию, должностному лицу, которые проводят проверку полноты и достоверности сведений, указанных в декларации, до составления государственным органом, иной организацией, должностным лицом заключения о результатах проверки полноты и достоверности сведений о доходах и имуществе, указанных в декларации о доходах и имуществе.</w:t>
      </w:r>
    </w:p>
    <w:p w:rsidR="00DB7F7B" w:rsidRPr="001B1C27" w:rsidRDefault="00DB7F7B"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p>
    <w:p w:rsidR="00236960" w:rsidRPr="001B1C27" w:rsidRDefault="001015ED" w:rsidP="00C638F9">
      <w:pPr>
        <w:widowControl w:val="0"/>
        <w:autoSpaceDE w:val="0"/>
        <w:autoSpaceDN w:val="0"/>
        <w:adjustRightInd w:val="0"/>
        <w:spacing w:after="0" w:line="240" w:lineRule="auto"/>
        <w:ind w:firstLine="709"/>
        <w:jc w:val="both"/>
        <w:outlineLvl w:val="1"/>
        <w:rPr>
          <w:rFonts w:ascii="Times New Roman" w:eastAsia="Calibri" w:hAnsi="Times New Roman" w:cs="Times New Roman"/>
          <w:b/>
          <w:sz w:val="30"/>
          <w:szCs w:val="30"/>
        </w:rPr>
      </w:pPr>
      <w:r w:rsidRPr="001B1C27">
        <w:rPr>
          <w:rFonts w:ascii="Times New Roman" w:eastAsia="Calibri" w:hAnsi="Times New Roman" w:cs="Times New Roman"/>
          <w:b/>
          <w:sz w:val="30"/>
          <w:szCs w:val="30"/>
        </w:rPr>
        <w:t>3.5. Предотвращение и урегулирование конфликта интересов</w:t>
      </w:r>
    </w:p>
    <w:p w:rsidR="001015ED" w:rsidRPr="001B1C27" w:rsidRDefault="001015ED" w:rsidP="00C638F9">
      <w:pPr>
        <w:widowControl w:val="0"/>
        <w:autoSpaceDE w:val="0"/>
        <w:autoSpaceDN w:val="0"/>
        <w:adjustRightInd w:val="0"/>
        <w:spacing w:after="0" w:line="280" w:lineRule="exact"/>
        <w:ind w:firstLine="709"/>
        <w:jc w:val="both"/>
        <w:outlineLvl w:val="1"/>
        <w:rPr>
          <w:rFonts w:ascii="Times New Roman" w:eastAsia="Calibri" w:hAnsi="Times New Roman" w:cs="Times New Roman"/>
          <w:sz w:val="30"/>
          <w:szCs w:val="30"/>
        </w:rPr>
      </w:pPr>
    </w:p>
    <w:p w:rsidR="00817688" w:rsidRPr="001B1C27" w:rsidRDefault="00817688" w:rsidP="00C638F9">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1B1C27">
        <w:rPr>
          <w:rFonts w:ascii="Times New Roman" w:eastAsia="Calibri" w:hAnsi="Times New Roman" w:cs="Times New Roman"/>
          <w:sz w:val="30"/>
          <w:szCs w:val="30"/>
        </w:rPr>
        <w:t xml:space="preserve">Своевременное выявление конфликта интересов в деятельности работников организации является одним из ключевых </w:t>
      </w:r>
      <w:r w:rsidR="00EC3C50" w:rsidRPr="001B1C27">
        <w:rPr>
          <w:rFonts w:ascii="Times New Roman" w:eastAsia="Calibri" w:hAnsi="Times New Roman" w:cs="Times New Roman"/>
          <w:sz w:val="30"/>
          <w:szCs w:val="30"/>
        </w:rPr>
        <w:t xml:space="preserve">профилактических </w:t>
      </w:r>
      <w:r w:rsidRPr="001B1C27">
        <w:rPr>
          <w:rFonts w:ascii="Times New Roman" w:eastAsia="Calibri" w:hAnsi="Times New Roman" w:cs="Times New Roman"/>
          <w:sz w:val="30"/>
          <w:szCs w:val="30"/>
        </w:rPr>
        <w:t>элементов предотвращения коррупции.</w:t>
      </w:r>
      <w:r w:rsidR="0072148B" w:rsidRPr="001B1C27">
        <w:rPr>
          <w:rFonts w:ascii="Times New Roman" w:eastAsia="Calibri" w:hAnsi="Times New Roman" w:cs="Times New Roman"/>
          <w:sz w:val="30"/>
          <w:szCs w:val="30"/>
        </w:rPr>
        <w:t xml:space="preserve"> В системе физическо</w:t>
      </w:r>
      <w:r w:rsidR="00EB2B8B" w:rsidRPr="001B1C27">
        <w:rPr>
          <w:rFonts w:ascii="Times New Roman" w:eastAsia="Calibri" w:hAnsi="Times New Roman" w:cs="Times New Roman"/>
          <w:sz w:val="30"/>
          <w:szCs w:val="30"/>
        </w:rPr>
        <w:t xml:space="preserve">й культуры и </w:t>
      </w:r>
      <w:r w:rsidR="0072148B" w:rsidRPr="001B1C27">
        <w:rPr>
          <w:rFonts w:ascii="Times New Roman" w:eastAsia="Calibri" w:hAnsi="Times New Roman" w:cs="Times New Roman"/>
          <w:sz w:val="30"/>
          <w:szCs w:val="30"/>
        </w:rPr>
        <w:t>спорта данный вопрос возникает очень часто.</w:t>
      </w:r>
    </w:p>
    <w:p w:rsidR="00817688" w:rsidRPr="001B1C27" w:rsidRDefault="00C6434D" w:rsidP="00C638F9">
      <w:pPr>
        <w:widowControl w:val="0"/>
        <w:spacing w:after="0" w:line="240" w:lineRule="auto"/>
        <w:ind w:firstLine="709"/>
        <w:jc w:val="both"/>
        <w:outlineLvl w:val="1"/>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Согласно статье</w:t>
      </w:r>
      <w:r w:rsidR="00817688" w:rsidRPr="001B1C27">
        <w:rPr>
          <w:rFonts w:ascii="Times New Roman" w:eastAsia="Times New Roman" w:hAnsi="Times New Roman" w:cs="Times New Roman"/>
          <w:sz w:val="30"/>
          <w:szCs w:val="30"/>
          <w:lang w:eastAsia="ru-RU"/>
        </w:rPr>
        <w:t xml:space="preserve"> 1 Закона</w:t>
      </w:r>
      <w:r w:rsidRPr="001B1C27">
        <w:rPr>
          <w:rFonts w:ascii="Times New Roman" w:eastAsia="Times New Roman" w:hAnsi="Times New Roman" w:cs="Times New Roman"/>
          <w:sz w:val="30"/>
          <w:szCs w:val="30"/>
          <w:lang w:eastAsia="ru-RU"/>
        </w:rPr>
        <w:t xml:space="preserve"> о борьбе с коррупцией</w:t>
      </w:r>
      <w:r w:rsidR="00380AF5" w:rsidRPr="001B1C27">
        <w:rPr>
          <w:rFonts w:ascii="Times New Roman" w:eastAsia="Times New Roman" w:hAnsi="Times New Roman" w:cs="Times New Roman"/>
          <w:sz w:val="30"/>
          <w:szCs w:val="30"/>
          <w:lang w:eastAsia="ru-RU"/>
        </w:rPr>
        <w:t xml:space="preserve"> </w:t>
      </w:r>
      <w:r w:rsidR="00817688" w:rsidRPr="001B1C27">
        <w:rPr>
          <w:rFonts w:ascii="Times New Roman" w:eastAsia="Times New Roman" w:hAnsi="Times New Roman" w:cs="Times New Roman"/>
          <w:b/>
          <w:sz w:val="30"/>
          <w:szCs w:val="30"/>
          <w:lang w:eastAsia="ru-RU"/>
        </w:rPr>
        <w:t>конфликт интересов</w:t>
      </w:r>
      <w:r w:rsidR="00817688" w:rsidRPr="001B1C27">
        <w:rPr>
          <w:rFonts w:ascii="Times New Roman" w:eastAsia="Times New Roman" w:hAnsi="Times New Roman" w:cs="Times New Roman"/>
          <w:sz w:val="30"/>
          <w:szCs w:val="30"/>
          <w:lang w:eastAsia="ru-RU"/>
        </w:rPr>
        <w:t xml:space="preserve"> представляет собой ситуацию, при которой личные интересы должностного лица, его супруга (супруги), близких родственников или свойственников </w:t>
      </w:r>
      <w:proofErr w:type="gramStart"/>
      <w:r w:rsidR="00817688" w:rsidRPr="001B1C27">
        <w:rPr>
          <w:rFonts w:ascii="Times New Roman" w:eastAsia="Times New Roman" w:hAnsi="Times New Roman" w:cs="Times New Roman"/>
          <w:sz w:val="30"/>
          <w:szCs w:val="30"/>
          <w:lang w:eastAsia="ru-RU"/>
        </w:rPr>
        <w:t>влияют</w:t>
      </w:r>
      <w:proofErr w:type="gramEnd"/>
      <w:r w:rsidR="00817688" w:rsidRPr="001B1C27">
        <w:rPr>
          <w:rFonts w:ascii="Times New Roman" w:eastAsia="Times New Roman" w:hAnsi="Times New Roman" w:cs="Times New Roman"/>
          <w:sz w:val="30"/>
          <w:szCs w:val="30"/>
          <w:lang w:eastAsia="ru-RU"/>
        </w:rPr>
        <w:t xml:space="preserve"> или могут повлиять на надлежащее исполнение должностным лицом своих служебных (трудовых) обязанностей при принятии им решения или участии в принятии решения либо совершении друг</w:t>
      </w:r>
      <w:r w:rsidR="007034B5" w:rsidRPr="001B1C27">
        <w:rPr>
          <w:rFonts w:ascii="Times New Roman" w:eastAsia="Times New Roman" w:hAnsi="Times New Roman" w:cs="Times New Roman"/>
          <w:sz w:val="30"/>
          <w:szCs w:val="30"/>
          <w:lang w:eastAsia="ru-RU"/>
        </w:rPr>
        <w:t>их действий по службе (работе).</w:t>
      </w:r>
    </w:p>
    <w:p w:rsidR="0023330B" w:rsidRPr="001B1C27" w:rsidRDefault="00F878D3"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При отнесении ситуации к конфликту интересов следует установить </w:t>
      </w:r>
      <w:r w:rsidR="00C6434D" w:rsidRPr="001B1C27">
        <w:rPr>
          <w:rFonts w:ascii="Times New Roman" w:hAnsi="Times New Roman" w:cs="Times New Roman"/>
          <w:sz w:val="30"/>
          <w:szCs w:val="30"/>
        </w:rPr>
        <w:t>каждый</w:t>
      </w:r>
      <w:r w:rsidRPr="001B1C27">
        <w:rPr>
          <w:rFonts w:ascii="Times New Roman" w:hAnsi="Times New Roman" w:cs="Times New Roman"/>
          <w:sz w:val="30"/>
          <w:szCs w:val="30"/>
        </w:rPr>
        <w:t xml:space="preserve"> из </w:t>
      </w:r>
      <w:r w:rsidRPr="001B1C27">
        <w:rPr>
          <w:rFonts w:ascii="Times New Roman" w:hAnsi="Times New Roman" w:cs="Times New Roman"/>
          <w:b/>
          <w:sz w:val="30"/>
          <w:szCs w:val="30"/>
        </w:rPr>
        <w:t>элементов</w:t>
      </w:r>
      <w:r w:rsidR="00C6434D" w:rsidRPr="001B1C27">
        <w:rPr>
          <w:rFonts w:ascii="Times New Roman" w:hAnsi="Times New Roman" w:cs="Times New Roman"/>
          <w:sz w:val="30"/>
          <w:szCs w:val="30"/>
        </w:rPr>
        <w:t>, указанных</w:t>
      </w:r>
      <w:r w:rsidRPr="001B1C27">
        <w:rPr>
          <w:rFonts w:ascii="Times New Roman" w:hAnsi="Times New Roman" w:cs="Times New Roman"/>
          <w:sz w:val="30"/>
          <w:szCs w:val="30"/>
        </w:rPr>
        <w:t xml:space="preserve"> в законодательном определении конфликта интересов: </w:t>
      </w:r>
    </w:p>
    <w:p w:rsidR="00761C5C" w:rsidRPr="001B1C27" w:rsidRDefault="00EB2B8B"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1)</w:t>
      </w:r>
      <w:r w:rsidR="00F878D3" w:rsidRPr="001B1C27">
        <w:rPr>
          <w:rFonts w:ascii="Times New Roman" w:hAnsi="Times New Roman" w:cs="Times New Roman"/>
          <w:sz w:val="30"/>
          <w:szCs w:val="30"/>
        </w:rPr>
        <w:t xml:space="preserve"> должностное лицо, в деятельности которого возникает конфликт интересов; </w:t>
      </w:r>
    </w:p>
    <w:p w:rsidR="00761C5C" w:rsidRPr="001B1C27" w:rsidRDefault="00F878D3"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2) наличие личного интереса должностного лица, его супруга (супруги), близких родственников или свойственников</w:t>
      </w:r>
      <w:r w:rsidR="00B20F0B" w:rsidRPr="001B1C27">
        <w:rPr>
          <w:rFonts w:ascii="Times New Roman" w:hAnsi="Times New Roman" w:cs="Times New Roman"/>
          <w:sz w:val="30"/>
          <w:szCs w:val="30"/>
        </w:rPr>
        <w:t xml:space="preserve"> (перечень субъектов является исчерпывающим)</w:t>
      </w:r>
      <w:r w:rsidRPr="001B1C27">
        <w:rPr>
          <w:rFonts w:ascii="Times New Roman" w:hAnsi="Times New Roman" w:cs="Times New Roman"/>
          <w:sz w:val="30"/>
          <w:szCs w:val="30"/>
        </w:rPr>
        <w:t xml:space="preserve">; </w:t>
      </w:r>
    </w:p>
    <w:p w:rsidR="00761C5C" w:rsidRPr="001B1C27" w:rsidRDefault="00F878D3"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3) наличие у  должностного лица конкретных обязанностей по службе, на которые может повлиять личный интерес</w:t>
      </w:r>
      <w:r w:rsidR="00AD6E2D" w:rsidRPr="001B1C27">
        <w:rPr>
          <w:rFonts w:ascii="Times New Roman" w:hAnsi="Times New Roman" w:cs="Times New Roman"/>
          <w:sz w:val="30"/>
          <w:szCs w:val="30"/>
        </w:rPr>
        <w:t xml:space="preserve"> (</w:t>
      </w:r>
      <w:r w:rsidR="00AD6E2D" w:rsidRPr="001B1C27">
        <w:rPr>
          <w:rFonts w:ascii="Times New Roman" w:eastAsia="Times New Roman" w:hAnsi="Times New Roman" w:cs="Times New Roman"/>
          <w:sz w:val="30"/>
          <w:szCs w:val="30"/>
          <w:lang w:eastAsia="ru-RU"/>
        </w:rPr>
        <w:t>принятие решения или участие в принятии решения либо совершение других действий по службе (работе))</w:t>
      </w:r>
      <w:r w:rsidRPr="001B1C27">
        <w:rPr>
          <w:rFonts w:ascii="Times New Roman" w:hAnsi="Times New Roman" w:cs="Times New Roman"/>
          <w:sz w:val="30"/>
          <w:szCs w:val="30"/>
        </w:rPr>
        <w:t xml:space="preserve">; </w:t>
      </w:r>
    </w:p>
    <w:p w:rsidR="00F878D3" w:rsidRPr="001B1C27" w:rsidRDefault="00F878D3"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4) </w:t>
      </w:r>
      <w:r w:rsidR="007C0EF1" w:rsidRPr="001B1C27">
        <w:rPr>
          <w:rFonts w:ascii="Times New Roman" w:hAnsi="Times New Roman" w:cs="Times New Roman"/>
          <w:sz w:val="30"/>
          <w:szCs w:val="30"/>
        </w:rPr>
        <w:t>факт влияния</w:t>
      </w:r>
      <w:r w:rsidR="004C08D3" w:rsidRPr="001B1C27">
        <w:t xml:space="preserve"> </w:t>
      </w:r>
      <w:r w:rsidR="004C08D3" w:rsidRPr="001B1C27">
        <w:rPr>
          <w:rFonts w:ascii="Times New Roman" w:hAnsi="Times New Roman" w:cs="Times New Roman"/>
          <w:sz w:val="30"/>
          <w:szCs w:val="30"/>
        </w:rPr>
        <w:t>личного интереса</w:t>
      </w:r>
      <w:r w:rsidR="007C0EF1" w:rsidRPr="001B1C27">
        <w:t xml:space="preserve"> </w:t>
      </w:r>
      <w:r w:rsidR="007C0EF1" w:rsidRPr="001B1C27">
        <w:rPr>
          <w:rFonts w:ascii="Times New Roman" w:hAnsi="Times New Roman" w:cs="Times New Roman"/>
          <w:sz w:val="30"/>
          <w:szCs w:val="30"/>
        </w:rPr>
        <w:t>на надлежащее исполнение служебных обязанностей</w:t>
      </w:r>
      <w:r w:rsidRPr="001B1C27">
        <w:rPr>
          <w:rFonts w:ascii="Times New Roman" w:hAnsi="Times New Roman" w:cs="Times New Roman"/>
          <w:sz w:val="30"/>
          <w:szCs w:val="30"/>
        </w:rPr>
        <w:t xml:space="preserve"> или</w:t>
      </w:r>
      <w:r w:rsidR="007C0EF1" w:rsidRPr="001B1C27">
        <w:rPr>
          <w:rFonts w:ascii="Times New Roman" w:hAnsi="Times New Roman" w:cs="Times New Roman"/>
          <w:sz w:val="30"/>
          <w:szCs w:val="30"/>
        </w:rPr>
        <w:t xml:space="preserve"> наличие реальной возможности такого</w:t>
      </w:r>
      <w:r w:rsidR="004C08D3" w:rsidRPr="001B1C27">
        <w:rPr>
          <w:rFonts w:ascii="Times New Roman" w:hAnsi="Times New Roman" w:cs="Times New Roman"/>
          <w:sz w:val="30"/>
          <w:szCs w:val="30"/>
        </w:rPr>
        <w:t xml:space="preserve"> </w:t>
      </w:r>
      <w:r w:rsidRPr="001B1C27">
        <w:rPr>
          <w:rFonts w:ascii="Times New Roman" w:hAnsi="Times New Roman" w:cs="Times New Roman"/>
          <w:sz w:val="30"/>
          <w:szCs w:val="30"/>
        </w:rPr>
        <w:t>влияния.</w:t>
      </w:r>
    </w:p>
    <w:p w:rsidR="00DF1F2D" w:rsidRPr="001B1C27" w:rsidRDefault="00DF1F2D"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Для констатации конфликта интересов </w:t>
      </w:r>
      <w:r w:rsidRPr="001B1C27">
        <w:rPr>
          <w:rFonts w:ascii="Times New Roman" w:hAnsi="Times New Roman" w:cs="Times New Roman"/>
          <w:b/>
          <w:sz w:val="30"/>
          <w:szCs w:val="30"/>
        </w:rPr>
        <w:t>необходимо установить</w:t>
      </w:r>
      <w:r w:rsidRPr="001B1C27">
        <w:rPr>
          <w:rFonts w:ascii="Times New Roman" w:hAnsi="Times New Roman" w:cs="Times New Roman"/>
          <w:sz w:val="30"/>
          <w:szCs w:val="30"/>
        </w:rPr>
        <w:t>:</w:t>
      </w:r>
    </w:p>
    <w:p w:rsidR="00DF1F2D" w:rsidRPr="001B1C27" w:rsidRDefault="00DF1F2D"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lastRenderedPageBreak/>
        <w:t xml:space="preserve">в чем заключалась служебная (трудовая) обязанность должностного лица; </w:t>
      </w:r>
    </w:p>
    <w:p w:rsidR="00DF1F2D" w:rsidRPr="001B1C27" w:rsidRDefault="00DF1F2D"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какое решение оно должно было принять, в принятии какого решения должно было участвовать, какое конкретно действие по службе или работе должно было совершить;</w:t>
      </w:r>
    </w:p>
    <w:p w:rsidR="00DF1F2D" w:rsidRPr="001B1C27" w:rsidRDefault="00DF1F2D"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входило ли совершение действия в служебные (трудовые) обязанности, на основании чего возникла обязанность совершения действия, принятия решения;</w:t>
      </w:r>
    </w:p>
    <w:p w:rsidR="00DF1F2D" w:rsidRPr="001B1C27" w:rsidRDefault="00DF1F2D"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в чем конкретно, т.е. в совершении каких ненадлежащих действий по службе, состоял личный интерес должностного лица, его супруги (супруга), близких родственников или свойственников;</w:t>
      </w:r>
    </w:p>
    <w:p w:rsidR="00DF1F2D" w:rsidRPr="001B1C27" w:rsidRDefault="00C6434D"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осведомленность должностного лица</w:t>
      </w:r>
      <w:r w:rsidR="00DF1F2D" w:rsidRPr="001B1C27">
        <w:rPr>
          <w:rFonts w:ascii="Times New Roman" w:hAnsi="Times New Roman" w:cs="Times New Roman"/>
          <w:sz w:val="30"/>
          <w:szCs w:val="30"/>
        </w:rPr>
        <w:t xml:space="preserve"> о личном интересе супруга (супруги), близких родственников, свойственников;</w:t>
      </w:r>
    </w:p>
    <w:p w:rsidR="00DF1F2D" w:rsidRPr="001B1C27" w:rsidRDefault="00C6434D"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в чем состоял ненадлежащий</w:t>
      </w:r>
      <w:r w:rsidR="00DF1F2D" w:rsidRPr="001B1C27">
        <w:rPr>
          <w:rFonts w:ascii="Times New Roman" w:hAnsi="Times New Roman" w:cs="Times New Roman"/>
          <w:sz w:val="30"/>
          <w:szCs w:val="30"/>
        </w:rPr>
        <w:t xml:space="preserve"> характер исполнения обязанности, принятия решения, совершения действия по службе (работе);</w:t>
      </w:r>
    </w:p>
    <w:p w:rsidR="00DF1F2D" w:rsidRPr="001B1C27" w:rsidRDefault="00DF1F2D"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могло ли должностное лицо  реально повлиять на надлежащее исполнение действия (решения);</w:t>
      </w:r>
    </w:p>
    <w:p w:rsidR="00DF1F2D" w:rsidRPr="001B1C27" w:rsidRDefault="00C6434D"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наличие возможности удовлетворения личного интереса </w:t>
      </w:r>
      <w:r w:rsidR="00DF1F2D" w:rsidRPr="001B1C27">
        <w:rPr>
          <w:rFonts w:ascii="Times New Roman" w:hAnsi="Times New Roman" w:cs="Times New Roman"/>
          <w:sz w:val="30"/>
          <w:szCs w:val="30"/>
        </w:rPr>
        <w:t xml:space="preserve">посредством принятия именно </w:t>
      </w:r>
      <w:r w:rsidR="005D7C44" w:rsidRPr="001B1C27">
        <w:rPr>
          <w:rFonts w:ascii="Times New Roman" w:hAnsi="Times New Roman" w:cs="Times New Roman"/>
          <w:sz w:val="30"/>
          <w:szCs w:val="30"/>
        </w:rPr>
        <w:t xml:space="preserve">данного </w:t>
      </w:r>
      <w:r w:rsidR="00DF1F2D" w:rsidRPr="001B1C27">
        <w:rPr>
          <w:rFonts w:ascii="Times New Roman" w:hAnsi="Times New Roman" w:cs="Times New Roman"/>
          <w:sz w:val="30"/>
          <w:szCs w:val="30"/>
        </w:rPr>
        <w:t xml:space="preserve">решения, исполнения </w:t>
      </w:r>
      <w:r w:rsidR="005D7C44" w:rsidRPr="001B1C27">
        <w:rPr>
          <w:rFonts w:ascii="Times New Roman" w:hAnsi="Times New Roman" w:cs="Times New Roman"/>
          <w:sz w:val="30"/>
          <w:szCs w:val="30"/>
        </w:rPr>
        <w:t xml:space="preserve">данной </w:t>
      </w:r>
      <w:r w:rsidR="00DF1F2D" w:rsidRPr="001B1C27">
        <w:rPr>
          <w:rFonts w:ascii="Times New Roman" w:hAnsi="Times New Roman" w:cs="Times New Roman"/>
          <w:sz w:val="30"/>
          <w:szCs w:val="30"/>
        </w:rPr>
        <w:t xml:space="preserve">обязанности, совершения </w:t>
      </w:r>
      <w:r w:rsidR="005D7C44" w:rsidRPr="001B1C27">
        <w:rPr>
          <w:rFonts w:ascii="Times New Roman" w:hAnsi="Times New Roman" w:cs="Times New Roman"/>
          <w:sz w:val="30"/>
          <w:szCs w:val="30"/>
        </w:rPr>
        <w:t xml:space="preserve">данного </w:t>
      </w:r>
      <w:r w:rsidR="00DF1F2D" w:rsidRPr="001B1C27">
        <w:rPr>
          <w:rFonts w:ascii="Times New Roman" w:hAnsi="Times New Roman" w:cs="Times New Roman"/>
          <w:sz w:val="30"/>
          <w:szCs w:val="30"/>
        </w:rPr>
        <w:t>действия по службе (работе);</w:t>
      </w:r>
    </w:p>
    <w:p w:rsidR="00DF1F2D" w:rsidRPr="001B1C27" w:rsidRDefault="00DF1F2D"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была ли выполнена обязанность, принято решение, совершено действие, в чем выразился их ненадлежащий характер, связано ли ненадлежащее исполнение с личным интересом и каким образом и др.</w:t>
      </w:r>
    </w:p>
    <w:p w:rsidR="001C58FD" w:rsidRPr="001B1C27" w:rsidRDefault="001C58FD"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b/>
          <w:sz w:val="30"/>
          <w:szCs w:val="30"/>
        </w:rPr>
        <w:t>Не образуют конфликта интересов</w:t>
      </w:r>
      <w:r w:rsidRPr="001B1C27">
        <w:rPr>
          <w:rFonts w:ascii="Times New Roman" w:hAnsi="Times New Roman" w:cs="Times New Roman"/>
          <w:sz w:val="30"/>
          <w:szCs w:val="30"/>
        </w:rPr>
        <w:t>:</w:t>
      </w:r>
    </w:p>
    <w:p w:rsidR="001C58FD" w:rsidRPr="001B1C27" w:rsidRDefault="001C58FD"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наличие личного интереса, влияние которого на выполнение служебных (трудовых) обязанностей не установлено; </w:t>
      </w:r>
    </w:p>
    <w:p w:rsidR="001C58FD" w:rsidRPr="001B1C27" w:rsidRDefault="001C58FD"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гипотетическая возможность влияния личного интереса на выполнение действий по службе (работе), когда характер или возможность такого влияния не выяснены; </w:t>
      </w:r>
    </w:p>
    <w:p w:rsidR="001C58FD" w:rsidRPr="001B1C27" w:rsidRDefault="001C58FD"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возможность влияния личного интереса на исполнение  должностным лицом абстрактных (еще не определенных) служебных (трудовых) обязанностей;</w:t>
      </w:r>
    </w:p>
    <w:p w:rsidR="001C58FD" w:rsidRPr="001B1C27" w:rsidRDefault="001C58FD"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иные подобные ситуации.</w:t>
      </w:r>
    </w:p>
    <w:p w:rsidR="00AD2D3E" w:rsidRPr="001B1C27" w:rsidRDefault="00817688"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В </w:t>
      </w:r>
      <w:hyperlink r:id="rId8" w:history="1">
        <w:r w:rsidR="00C978FE" w:rsidRPr="001B1C27">
          <w:rPr>
            <w:rFonts w:ascii="Times New Roman" w:hAnsi="Times New Roman" w:cs="Times New Roman"/>
            <w:sz w:val="30"/>
            <w:szCs w:val="30"/>
          </w:rPr>
          <w:t>части 1 статьи</w:t>
        </w:r>
        <w:r w:rsidRPr="001B1C27">
          <w:rPr>
            <w:rFonts w:ascii="Times New Roman" w:hAnsi="Times New Roman" w:cs="Times New Roman"/>
            <w:sz w:val="30"/>
            <w:szCs w:val="30"/>
          </w:rPr>
          <w:t xml:space="preserve"> 21</w:t>
        </w:r>
      </w:hyperlink>
      <w:r w:rsidRPr="001B1C27">
        <w:rPr>
          <w:rFonts w:ascii="Times New Roman" w:hAnsi="Times New Roman" w:cs="Times New Roman"/>
          <w:sz w:val="30"/>
          <w:szCs w:val="30"/>
        </w:rPr>
        <w:t xml:space="preserve"> Закона</w:t>
      </w:r>
      <w:r w:rsidR="00A75A93" w:rsidRPr="001B1C27">
        <w:rPr>
          <w:rFonts w:ascii="Times New Roman" w:hAnsi="Times New Roman" w:cs="Times New Roman"/>
          <w:sz w:val="30"/>
          <w:szCs w:val="30"/>
        </w:rPr>
        <w:t xml:space="preserve"> о борьбе с коррупцией</w:t>
      </w:r>
      <w:r w:rsidRPr="001B1C27">
        <w:rPr>
          <w:rFonts w:ascii="Times New Roman" w:hAnsi="Times New Roman" w:cs="Times New Roman"/>
          <w:sz w:val="30"/>
          <w:szCs w:val="30"/>
        </w:rPr>
        <w:t xml:space="preserve"> закреплена </w:t>
      </w:r>
      <w:r w:rsidRPr="001B1C27">
        <w:rPr>
          <w:rFonts w:ascii="Times New Roman" w:hAnsi="Times New Roman" w:cs="Times New Roman"/>
          <w:b/>
          <w:sz w:val="30"/>
          <w:szCs w:val="30"/>
        </w:rPr>
        <w:t>обязанность государственного должностного лица уведомить</w:t>
      </w:r>
      <w:r w:rsidRPr="001B1C27">
        <w:rPr>
          <w:rFonts w:ascii="Times New Roman" w:hAnsi="Times New Roman" w:cs="Times New Roman"/>
          <w:sz w:val="30"/>
          <w:szCs w:val="30"/>
        </w:rPr>
        <w:t xml:space="preserve">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w:t>
      </w:r>
      <w:r w:rsidR="00AD2D3E" w:rsidRPr="001B1C27">
        <w:rPr>
          <w:rFonts w:ascii="Times New Roman" w:hAnsi="Times New Roman" w:cs="Times New Roman"/>
          <w:sz w:val="30"/>
          <w:szCs w:val="30"/>
        </w:rPr>
        <w:t>,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w:t>
      </w:r>
      <w:r w:rsidR="00E44B61" w:rsidRPr="001B1C27">
        <w:rPr>
          <w:rFonts w:ascii="Times New Roman" w:hAnsi="Times New Roman" w:cs="Times New Roman"/>
          <w:sz w:val="30"/>
          <w:szCs w:val="30"/>
        </w:rPr>
        <w:t xml:space="preserve"> </w:t>
      </w:r>
      <w:r w:rsidR="00AD2D3E" w:rsidRPr="001B1C27">
        <w:rPr>
          <w:rFonts w:ascii="Times New Roman" w:hAnsi="Times New Roman" w:cs="Times New Roman"/>
          <w:sz w:val="30"/>
          <w:szCs w:val="30"/>
        </w:rPr>
        <w:t xml:space="preserve">Руководитель может не принять </w:t>
      </w:r>
      <w:r w:rsidR="00AD2D3E" w:rsidRPr="001B1C27">
        <w:rPr>
          <w:rFonts w:ascii="Times New Roman" w:hAnsi="Times New Roman" w:cs="Times New Roman"/>
          <w:sz w:val="30"/>
          <w:szCs w:val="30"/>
        </w:rPr>
        <w:lastRenderedPageBreak/>
        <w:t>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w:t>
      </w:r>
    </w:p>
    <w:p w:rsidR="00817688" w:rsidRPr="001B1C27" w:rsidRDefault="00800E56"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Основанием для непринятия самоотвода является отсутствие конфликта интересов либо возможность его урегулирования иным</w:t>
      </w:r>
      <w:r w:rsidR="00147C61" w:rsidRPr="001B1C27">
        <w:rPr>
          <w:rFonts w:ascii="Times New Roman" w:hAnsi="Times New Roman" w:cs="Times New Roman"/>
          <w:sz w:val="30"/>
          <w:szCs w:val="30"/>
        </w:rPr>
        <w:t>и способами.</w:t>
      </w:r>
    </w:p>
    <w:p w:rsidR="0018006C" w:rsidRPr="001B1C27" w:rsidRDefault="008C6F25"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У</w:t>
      </w:r>
      <w:r w:rsidR="002B0753" w:rsidRPr="001B1C27">
        <w:rPr>
          <w:rFonts w:ascii="Times New Roman" w:hAnsi="Times New Roman" w:cs="Times New Roman"/>
          <w:sz w:val="30"/>
          <w:szCs w:val="30"/>
        </w:rPr>
        <w:t>ведомление оформляется, например, в виде докладной записки</w:t>
      </w:r>
      <w:r w:rsidR="00F24DE3" w:rsidRPr="001B1C27">
        <w:rPr>
          <w:rFonts w:ascii="Times New Roman" w:hAnsi="Times New Roman" w:cs="Times New Roman"/>
          <w:sz w:val="30"/>
          <w:szCs w:val="30"/>
        </w:rPr>
        <w:t>, заявления или иным образом в письменной форме.</w:t>
      </w:r>
      <w:r w:rsidR="00446B20" w:rsidRPr="001B1C27">
        <w:rPr>
          <w:rFonts w:ascii="Times New Roman" w:hAnsi="Times New Roman" w:cs="Times New Roman"/>
          <w:sz w:val="30"/>
          <w:szCs w:val="30"/>
        </w:rPr>
        <w:t xml:space="preserve"> Самоотвод также оформляется в письменной форме</w:t>
      </w:r>
      <w:r w:rsidR="0018006C" w:rsidRPr="001B1C27">
        <w:rPr>
          <w:rFonts w:ascii="Times New Roman" w:hAnsi="Times New Roman" w:cs="Times New Roman"/>
          <w:sz w:val="30"/>
          <w:szCs w:val="30"/>
        </w:rPr>
        <w:t>.</w:t>
      </w:r>
    </w:p>
    <w:p w:rsidR="00B3775C" w:rsidRPr="001B1C27" w:rsidRDefault="0018006C"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Уведомление, самоотвод и </w:t>
      </w:r>
      <w:r w:rsidR="0076244B" w:rsidRPr="001B1C27">
        <w:rPr>
          <w:rFonts w:ascii="Times New Roman" w:hAnsi="Times New Roman" w:cs="Times New Roman"/>
          <w:sz w:val="30"/>
          <w:szCs w:val="30"/>
        </w:rPr>
        <w:t xml:space="preserve">принятые </w:t>
      </w:r>
      <w:r w:rsidRPr="001B1C27">
        <w:rPr>
          <w:rFonts w:ascii="Times New Roman" w:hAnsi="Times New Roman" w:cs="Times New Roman"/>
          <w:sz w:val="30"/>
          <w:szCs w:val="30"/>
        </w:rPr>
        <w:t xml:space="preserve">по ним </w:t>
      </w:r>
      <w:r w:rsidR="0076244B" w:rsidRPr="001B1C27">
        <w:rPr>
          <w:rFonts w:ascii="Times New Roman" w:hAnsi="Times New Roman" w:cs="Times New Roman"/>
          <w:sz w:val="30"/>
          <w:szCs w:val="30"/>
        </w:rPr>
        <w:t xml:space="preserve">решения </w:t>
      </w:r>
      <w:r w:rsidRPr="001B1C27">
        <w:rPr>
          <w:rFonts w:ascii="Times New Roman" w:hAnsi="Times New Roman" w:cs="Times New Roman"/>
          <w:sz w:val="30"/>
          <w:szCs w:val="30"/>
        </w:rPr>
        <w:t xml:space="preserve">оформляются в соответствии с </w:t>
      </w:r>
      <w:r w:rsidR="007C605A" w:rsidRPr="001B1C27">
        <w:rPr>
          <w:rFonts w:ascii="Times New Roman" w:hAnsi="Times New Roman" w:cs="Times New Roman"/>
          <w:sz w:val="30"/>
          <w:szCs w:val="30"/>
        </w:rPr>
        <w:t xml:space="preserve"> Инструкци</w:t>
      </w:r>
      <w:r w:rsidRPr="001B1C27">
        <w:rPr>
          <w:rFonts w:ascii="Times New Roman" w:hAnsi="Times New Roman" w:cs="Times New Roman"/>
          <w:sz w:val="30"/>
          <w:szCs w:val="30"/>
        </w:rPr>
        <w:t>ей</w:t>
      </w:r>
      <w:r w:rsidR="007C605A" w:rsidRPr="001B1C27">
        <w:rPr>
          <w:rFonts w:ascii="Times New Roman" w:hAnsi="Times New Roman" w:cs="Times New Roman"/>
          <w:sz w:val="30"/>
          <w:szCs w:val="30"/>
        </w:rPr>
        <w:t xml:space="preserve"> по делопроизводству в государственных органах, иных организациях</w:t>
      </w:r>
      <w:r w:rsidRPr="001B1C27">
        <w:rPr>
          <w:rFonts w:ascii="Times New Roman" w:hAnsi="Times New Roman" w:cs="Times New Roman"/>
          <w:sz w:val="30"/>
          <w:szCs w:val="30"/>
        </w:rPr>
        <w:t xml:space="preserve">, утвержденной </w:t>
      </w:r>
      <w:r w:rsidR="007C605A" w:rsidRPr="001B1C27">
        <w:rPr>
          <w:rFonts w:ascii="Times New Roman" w:hAnsi="Times New Roman" w:cs="Times New Roman"/>
          <w:sz w:val="30"/>
          <w:szCs w:val="30"/>
        </w:rPr>
        <w:t>п</w:t>
      </w:r>
      <w:r w:rsidR="005758ED" w:rsidRPr="001B1C27">
        <w:rPr>
          <w:rFonts w:ascii="Times New Roman" w:hAnsi="Times New Roman" w:cs="Times New Roman"/>
          <w:sz w:val="30"/>
          <w:szCs w:val="30"/>
        </w:rPr>
        <w:t>остановление</w:t>
      </w:r>
      <w:r w:rsidRPr="001B1C27">
        <w:rPr>
          <w:rFonts w:ascii="Times New Roman" w:hAnsi="Times New Roman" w:cs="Times New Roman"/>
          <w:sz w:val="30"/>
          <w:szCs w:val="30"/>
        </w:rPr>
        <w:t>м</w:t>
      </w:r>
      <w:r w:rsidR="005758ED" w:rsidRPr="001B1C27">
        <w:rPr>
          <w:rFonts w:ascii="Times New Roman" w:hAnsi="Times New Roman" w:cs="Times New Roman"/>
          <w:sz w:val="30"/>
          <w:szCs w:val="30"/>
        </w:rPr>
        <w:t xml:space="preserve"> Министерства юстиции Республики Беларусь от 19</w:t>
      </w:r>
      <w:r w:rsidR="003705B1" w:rsidRPr="001B1C27">
        <w:rPr>
          <w:rFonts w:ascii="Times New Roman" w:hAnsi="Times New Roman" w:cs="Times New Roman"/>
          <w:sz w:val="30"/>
          <w:szCs w:val="30"/>
        </w:rPr>
        <w:t xml:space="preserve"> января </w:t>
      </w:r>
      <w:r w:rsidR="005758ED" w:rsidRPr="001B1C27">
        <w:rPr>
          <w:rFonts w:ascii="Times New Roman" w:hAnsi="Times New Roman" w:cs="Times New Roman"/>
          <w:sz w:val="30"/>
          <w:szCs w:val="30"/>
        </w:rPr>
        <w:t>2009</w:t>
      </w:r>
      <w:r w:rsidR="003705B1" w:rsidRPr="001B1C27">
        <w:rPr>
          <w:rFonts w:ascii="Times New Roman" w:hAnsi="Times New Roman" w:cs="Times New Roman"/>
          <w:sz w:val="30"/>
          <w:szCs w:val="30"/>
        </w:rPr>
        <w:t xml:space="preserve"> г.</w:t>
      </w:r>
      <w:r w:rsidR="005758ED" w:rsidRPr="001B1C27">
        <w:rPr>
          <w:rFonts w:ascii="Times New Roman" w:hAnsi="Times New Roman" w:cs="Times New Roman"/>
          <w:sz w:val="30"/>
          <w:szCs w:val="30"/>
        </w:rPr>
        <w:t xml:space="preserve"> № </w:t>
      </w:r>
      <w:r w:rsidRPr="001B1C27">
        <w:rPr>
          <w:rFonts w:ascii="Times New Roman" w:hAnsi="Times New Roman" w:cs="Times New Roman"/>
          <w:sz w:val="30"/>
          <w:szCs w:val="30"/>
        </w:rPr>
        <w:t>4.</w:t>
      </w:r>
    </w:p>
    <w:p w:rsidR="001E3033" w:rsidRPr="001B1C27" w:rsidRDefault="001E3033"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w:t>
      </w:r>
      <w:r w:rsidR="003705B1" w:rsidRPr="001B1C27">
        <w:rPr>
          <w:rFonts w:ascii="Times New Roman" w:hAnsi="Times New Roman" w:cs="Times New Roman"/>
          <w:sz w:val="30"/>
          <w:szCs w:val="30"/>
        </w:rPr>
        <w:t xml:space="preserve"> непосредственный </w:t>
      </w:r>
      <w:r w:rsidRPr="001B1C27">
        <w:rPr>
          <w:rFonts w:ascii="Times New Roman" w:hAnsi="Times New Roman" w:cs="Times New Roman"/>
          <w:sz w:val="30"/>
          <w:szCs w:val="30"/>
        </w:rPr>
        <w:t xml:space="preserve">руководитель информирует </w:t>
      </w:r>
      <w:r w:rsidR="003705B1" w:rsidRPr="001B1C27">
        <w:rPr>
          <w:rFonts w:ascii="Times New Roman" w:hAnsi="Times New Roman" w:cs="Times New Roman"/>
          <w:sz w:val="30"/>
          <w:szCs w:val="30"/>
        </w:rPr>
        <w:t>Министра</w:t>
      </w:r>
      <w:r w:rsidRPr="001B1C27">
        <w:rPr>
          <w:rFonts w:ascii="Times New Roman" w:hAnsi="Times New Roman" w:cs="Times New Roman"/>
          <w:sz w:val="30"/>
          <w:szCs w:val="30"/>
        </w:rPr>
        <w:t>.</w:t>
      </w:r>
    </w:p>
    <w:p w:rsidR="00FC4A14" w:rsidRPr="001B1C27" w:rsidRDefault="00C978FE"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В соответствии с частью 2 статьи </w:t>
      </w:r>
      <w:r w:rsidR="00FC4A14" w:rsidRPr="001B1C27">
        <w:rPr>
          <w:rFonts w:ascii="Times New Roman" w:hAnsi="Times New Roman" w:cs="Times New Roman"/>
          <w:sz w:val="30"/>
          <w:szCs w:val="30"/>
        </w:rPr>
        <w:t>21 Закона</w:t>
      </w:r>
      <w:r w:rsidR="00A75A93" w:rsidRPr="001B1C27">
        <w:rPr>
          <w:rFonts w:ascii="Times New Roman" w:hAnsi="Times New Roman" w:cs="Times New Roman"/>
          <w:sz w:val="30"/>
          <w:szCs w:val="30"/>
        </w:rPr>
        <w:t xml:space="preserve"> о борьбе с коррупцией</w:t>
      </w:r>
      <w:r w:rsidR="00FC4A14" w:rsidRPr="001B1C27">
        <w:rPr>
          <w:rFonts w:ascii="Times New Roman" w:hAnsi="Times New Roman" w:cs="Times New Roman"/>
          <w:sz w:val="30"/>
          <w:szCs w:val="30"/>
        </w:rPr>
        <w:t xml:space="preserve"> </w:t>
      </w:r>
      <w:r w:rsidR="00924EB0" w:rsidRPr="001B1C27">
        <w:rPr>
          <w:rFonts w:ascii="Times New Roman" w:hAnsi="Times New Roman" w:cs="Times New Roman"/>
          <w:sz w:val="30"/>
          <w:szCs w:val="30"/>
        </w:rPr>
        <w:t xml:space="preserve">Министр, </w:t>
      </w:r>
      <w:r w:rsidR="00924EB0" w:rsidRPr="001B1C27">
        <w:rPr>
          <w:rFonts w:ascii="Times New Roman" w:hAnsi="Times New Roman" w:cs="Times New Roman"/>
          <w:b/>
          <w:sz w:val="30"/>
          <w:szCs w:val="30"/>
        </w:rPr>
        <w:t>р</w:t>
      </w:r>
      <w:r w:rsidR="00FC4A14" w:rsidRPr="001B1C27">
        <w:rPr>
          <w:rFonts w:ascii="Times New Roman" w:hAnsi="Times New Roman" w:cs="Times New Roman"/>
          <w:b/>
          <w:sz w:val="30"/>
          <w:szCs w:val="30"/>
        </w:rPr>
        <w:t>уководитель</w:t>
      </w:r>
      <w:r w:rsidR="00FC4A14" w:rsidRPr="001B1C27">
        <w:rPr>
          <w:rFonts w:ascii="Times New Roman" w:hAnsi="Times New Roman" w:cs="Times New Roman"/>
          <w:sz w:val="30"/>
          <w:szCs w:val="30"/>
        </w:rPr>
        <w:t xml:space="preserve"> </w:t>
      </w:r>
      <w:r w:rsidR="00924EB0" w:rsidRPr="001B1C27">
        <w:rPr>
          <w:rFonts w:ascii="Times New Roman" w:hAnsi="Times New Roman" w:cs="Times New Roman"/>
          <w:sz w:val="30"/>
          <w:szCs w:val="30"/>
        </w:rPr>
        <w:t xml:space="preserve">подчиненной </w:t>
      </w:r>
      <w:r w:rsidR="00FC4A14" w:rsidRPr="001B1C27">
        <w:rPr>
          <w:rFonts w:ascii="Times New Roman" w:hAnsi="Times New Roman" w:cs="Times New Roman"/>
          <w:sz w:val="30"/>
          <w:szCs w:val="30"/>
        </w:rPr>
        <w:t xml:space="preserve">организации, которому стало известно о возникновении или возможности возникновения конфликта интересов, </w:t>
      </w:r>
      <w:r w:rsidR="00FC4A14" w:rsidRPr="001B1C27">
        <w:rPr>
          <w:rFonts w:ascii="Times New Roman" w:hAnsi="Times New Roman" w:cs="Times New Roman"/>
          <w:b/>
          <w:sz w:val="30"/>
          <w:szCs w:val="30"/>
        </w:rPr>
        <w:t>обязан незамедлительно принять меры</w:t>
      </w:r>
      <w:r w:rsidR="00FC4A14" w:rsidRPr="001B1C27">
        <w:rPr>
          <w:rFonts w:ascii="Times New Roman" w:hAnsi="Times New Roman" w:cs="Times New Roman"/>
          <w:sz w:val="30"/>
          <w:szCs w:val="30"/>
        </w:rPr>
        <w:t xml:space="preserve"> по его предотвращению или урегулированию.</w:t>
      </w:r>
    </w:p>
    <w:p w:rsidR="00E30663" w:rsidRPr="001B1C27" w:rsidRDefault="00E30663" w:rsidP="00C638F9">
      <w:pPr>
        <w:widowControl w:val="0"/>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В </w:t>
      </w:r>
      <w:r w:rsidR="00C978FE" w:rsidRPr="001B1C27">
        <w:rPr>
          <w:rFonts w:ascii="Times New Roman" w:hAnsi="Times New Roman" w:cs="Times New Roman"/>
          <w:sz w:val="30"/>
          <w:szCs w:val="30"/>
        </w:rPr>
        <w:t xml:space="preserve">части </w:t>
      </w:r>
      <w:r w:rsidRPr="001B1C27">
        <w:rPr>
          <w:rFonts w:ascii="Times New Roman" w:hAnsi="Times New Roman" w:cs="Times New Roman"/>
          <w:sz w:val="30"/>
          <w:szCs w:val="30"/>
        </w:rPr>
        <w:t xml:space="preserve">3 </w:t>
      </w:r>
      <w:hyperlink r:id="rId9" w:history="1">
        <w:r w:rsidR="00C978FE" w:rsidRPr="001B1C27">
          <w:rPr>
            <w:rFonts w:ascii="Times New Roman" w:hAnsi="Times New Roman" w:cs="Times New Roman"/>
            <w:sz w:val="30"/>
            <w:szCs w:val="30"/>
          </w:rPr>
          <w:t xml:space="preserve">статьи </w:t>
        </w:r>
        <w:r w:rsidRPr="001B1C27">
          <w:rPr>
            <w:rFonts w:ascii="Times New Roman" w:hAnsi="Times New Roman" w:cs="Times New Roman"/>
            <w:sz w:val="30"/>
            <w:szCs w:val="30"/>
          </w:rPr>
          <w:t>21</w:t>
        </w:r>
      </w:hyperlink>
      <w:r w:rsidRPr="001B1C27">
        <w:rPr>
          <w:rFonts w:ascii="Times New Roman" w:hAnsi="Times New Roman" w:cs="Times New Roman"/>
          <w:sz w:val="30"/>
          <w:szCs w:val="30"/>
        </w:rPr>
        <w:t xml:space="preserve"> </w:t>
      </w:r>
      <w:r w:rsidR="006A7C17" w:rsidRPr="001B1C27">
        <w:rPr>
          <w:rFonts w:ascii="Times New Roman" w:hAnsi="Times New Roman" w:cs="Times New Roman"/>
          <w:sz w:val="30"/>
          <w:szCs w:val="30"/>
        </w:rPr>
        <w:t xml:space="preserve">Закона о борьбе с коррупцией </w:t>
      </w:r>
      <w:r w:rsidRPr="001B1C27">
        <w:rPr>
          <w:rFonts w:ascii="Times New Roman" w:hAnsi="Times New Roman" w:cs="Times New Roman"/>
          <w:sz w:val="30"/>
          <w:szCs w:val="30"/>
        </w:rPr>
        <w:t xml:space="preserve">закреплен </w:t>
      </w:r>
      <w:r w:rsidRPr="001B1C27">
        <w:rPr>
          <w:rFonts w:ascii="Times New Roman" w:hAnsi="Times New Roman" w:cs="Times New Roman"/>
          <w:b/>
          <w:sz w:val="30"/>
          <w:szCs w:val="30"/>
        </w:rPr>
        <w:t>перечень мер</w:t>
      </w:r>
      <w:r w:rsidRPr="001B1C27">
        <w:rPr>
          <w:rFonts w:ascii="Times New Roman" w:hAnsi="Times New Roman" w:cs="Times New Roman"/>
          <w:sz w:val="30"/>
          <w:szCs w:val="30"/>
        </w:rPr>
        <w:t xml:space="preserve">, направленных на предотвращение или урегулирование конфликта интересов, которые может принять </w:t>
      </w:r>
      <w:r w:rsidR="003705B1" w:rsidRPr="001B1C27">
        <w:rPr>
          <w:rFonts w:ascii="Times New Roman" w:hAnsi="Times New Roman" w:cs="Times New Roman"/>
          <w:sz w:val="30"/>
          <w:szCs w:val="30"/>
        </w:rPr>
        <w:t xml:space="preserve">Министр или руководитель подчиненной </w:t>
      </w:r>
      <w:r w:rsidRPr="001B1C27">
        <w:rPr>
          <w:rFonts w:ascii="Times New Roman" w:hAnsi="Times New Roman" w:cs="Times New Roman"/>
          <w:sz w:val="30"/>
          <w:szCs w:val="30"/>
        </w:rPr>
        <w:t>организации:</w:t>
      </w:r>
    </w:p>
    <w:p w:rsidR="00E30663" w:rsidRPr="001B1C27" w:rsidRDefault="00E30663"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дать должностному лицу письменные рекомендации о принятии мер по предотвращению или урегулированию конфликта интересов;</w:t>
      </w:r>
    </w:p>
    <w:p w:rsidR="00E30663" w:rsidRPr="001B1C27" w:rsidRDefault="003705B1"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отстранить </w:t>
      </w:r>
      <w:r w:rsidR="00E30663" w:rsidRPr="001B1C27">
        <w:rPr>
          <w:rFonts w:ascii="Times New Roman" w:hAnsi="Times New Roman" w:cs="Times New Roman"/>
          <w:sz w:val="30"/>
          <w:szCs w:val="30"/>
        </w:rPr>
        <w:t>должностное лицо от совершения действий по службе (работе), которые вызывают или могут вызвать у должностного лица конфликт интересов;</w:t>
      </w:r>
    </w:p>
    <w:p w:rsidR="00E30663" w:rsidRPr="001B1C27" w:rsidRDefault="00E30663"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перевести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E30663" w:rsidRPr="001B1C27" w:rsidRDefault="00E30663"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поручить исполнение прежних должностных обязанностей на новом рабочем месте либо изменить, в том числе временно, должностные обязанности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E30663" w:rsidRPr="001B1C27" w:rsidRDefault="00E30663"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принять иные меры, предусмотренные актами законодательства.</w:t>
      </w:r>
    </w:p>
    <w:p w:rsidR="00786876" w:rsidRPr="001B1C27" w:rsidRDefault="00786876"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При разрешении конфликта интересов следует руководствоваться </w:t>
      </w:r>
      <w:r w:rsidRPr="001B1C27">
        <w:rPr>
          <w:rFonts w:ascii="Times New Roman" w:hAnsi="Times New Roman" w:cs="Times New Roman"/>
          <w:sz w:val="30"/>
          <w:szCs w:val="30"/>
        </w:rPr>
        <w:lastRenderedPageBreak/>
        <w:t>принципами:</w:t>
      </w:r>
    </w:p>
    <w:p w:rsidR="00786876" w:rsidRPr="001B1C27" w:rsidRDefault="00786876"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законности – меры по разрешению конфликта интересов должны соответствовать требованиям законодательства (не</w:t>
      </w:r>
      <w:r w:rsidR="00697E31" w:rsidRPr="001B1C27">
        <w:rPr>
          <w:rFonts w:ascii="Times New Roman" w:hAnsi="Times New Roman" w:cs="Times New Roman"/>
          <w:sz w:val="30"/>
          <w:szCs w:val="30"/>
        </w:rPr>
        <w:t xml:space="preserve"> допускаются </w:t>
      </w:r>
      <w:r w:rsidRPr="001B1C27">
        <w:rPr>
          <w:rFonts w:ascii="Times New Roman" w:hAnsi="Times New Roman" w:cs="Times New Roman"/>
          <w:sz w:val="30"/>
          <w:szCs w:val="30"/>
        </w:rPr>
        <w:t>рекоменд</w:t>
      </w:r>
      <w:r w:rsidR="00697E31" w:rsidRPr="001B1C27">
        <w:rPr>
          <w:rFonts w:ascii="Times New Roman" w:hAnsi="Times New Roman" w:cs="Times New Roman"/>
          <w:sz w:val="30"/>
          <w:szCs w:val="30"/>
        </w:rPr>
        <w:t xml:space="preserve">ации о </w:t>
      </w:r>
      <w:r w:rsidRPr="001B1C27">
        <w:rPr>
          <w:rFonts w:ascii="Times New Roman" w:hAnsi="Times New Roman" w:cs="Times New Roman"/>
          <w:sz w:val="30"/>
          <w:szCs w:val="30"/>
        </w:rPr>
        <w:t>растор</w:t>
      </w:r>
      <w:r w:rsidR="00697E31" w:rsidRPr="001B1C27">
        <w:rPr>
          <w:rFonts w:ascii="Times New Roman" w:hAnsi="Times New Roman" w:cs="Times New Roman"/>
          <w:sz w:val="30"/>
          <w:szCs w:val="30"/>
        </w:rPr>
        <w:t xml:space="preserve">жении </w:t>
      </w:r>
      <w:r w:rsidRPr="001B1C27">
        <w:rPr>
          <w:rFonts w:ascii="Times New Roman" w:hAnsi="Times New Roman" w:cs="Times New Roman"/>
          <w:sz w:val="30"/>
          <w:szCs w:val="30"/>
        </w:rPr>
        <w:t>брак</w:t>
      </w:r>
      <w:r w:rsidR="00697E31" w:rsidRPr="001B1C27">
        <w:rPr>
          <w:rFonts w:ascii="Times New Roman" w:hAnsi="Times New Roman" w:cs="Times New Roman"/>
          <w:sz w:val="30"/>
          <w:szCs w:val="30"/>
        </w:rPr>
        <w:t>а</w:t>
      </w:r>
      <w:r w:rsidRPr="001B1C27">
        <w:rPr>
          <w:rFonts w:ascii="Times New Roman" w:hAnsi="Times New Roman" w:cs="Times New Roman"/>
          <w:sz w:val="30"/>
          <w:szCs w:val="30"/>
        </w:rPr>
        <w:t>, увол</w:t>
      </w:r>
      <w:r w:rsidR="00697E31" w:rsidRPr="001B1C27">
        <w:rPr>
          <w:rFonts w:ascii="Times New Roman" w:hAnsi="Times New Roman" w:cs="Times New Roman"/>
          <w:sz w:val="30"/>
          <w:szCs w:val="30"/>
        </w:rPr>
        <w:t xml:space="preserve">ьнении </w:t>
      </w:r>
      <w:r w:rsidRPr="001B1C27">
        <w:rPr>
          <w:rFonts w:ascii="Times New Roman" w:hAnsi="Times New Roman" w:cs="Times New Roman"/>
          <w:sz w:val="30"/>
          <w:szCs w:val="30"/>
        </w:rPr>
        <w:t xml:space="preserve">с работы, перевод на другую должность без соблюдения гарантий, установленных законодательством в сфере трудовых отношений, и </w:t>
      </w:r>
      <w:r w:rsidR="00A160C7" w:rsidRPr="001B1C27">
        <w:rPr>
          <w:rFonts w:ascii="Times New Roman" w:hAnsi="Times New Roman" w:cs="Times New Roman"/>
          <w:sz w:val="30"/>
          <w:szCs w:val="30"/>
        </w:rPr>
        <w:t>иные меры, не предусмотренные актами законодательств</w:t>
      </w:r>
      <w:r w:rsidR="008B7E84" w:rsidRPr="001B1C27">
        <w:rPr>
          <w:rFonts w:ascii="Times New Roman" w:hAnsi="Times New Roman" w:cs="Times New Roman"/>
          <w:sz w:val="30"/>
          <w:szCs w:val="30"/>
        </w:rPr>
        <w:t>а</w:t>
      </w:r>
      <w:r w:rsidR="00697E31" w:rsidRPr="001B1C27">
        <w:rPr>
          <w:rFonts w:ascii="Times New Roman" w:hAnsi="Times New Roman" w:cs="Times New Roman"/>
          <w:sz w:val="30"/>
          <w:szCs w:val="30"/>
        </w:rPr>
        <w:t>)</w:t>
      </w:r>
      <w:r w:rsidRPr="001B1C27">
        <w:rPr>
          <w:rFonts w:ascii="Times New Roman" w:hAnsi="Times New Roman" w:cs="Times New Roman"/>
          <w:sz w:val="30"/>
          <w:szCs w:val="30"/>
        </w:rPr>
        <w:t>;</w:t>
      </w:r>
    </w:p>
    <w:p w:rsidR="00786876" w:rsidRPr="001B1C27" w:rsidRDefault="00786876"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достаточности – меры по разрешению конфликта интересов должны </w:t>
      </w:r>
      <w:r w:rsidR="00F35002" w:rsidRPr="001B1C27">
        <w:rPr>
          <w:rFonts w:ascii="Times New Roman" w:hAnsi="Times New Roman" w:cs="Times New Roman"/>
          <w:sz w:val="30"/>
          <w:szCs w:val="30"/>
        </w:rPr>
        <w:t>обеспечивать</w:t>
      </w:r>
      <w:r w:rsidRPr="001B1C27">
        <w:rPr>
          <w:rFonts w:ascii="Times New Roman" w:hAnsi="Times New Roman" w:cs="Times New Roman"/>
          <w:sz w:val="30"/>
          <w:szCs w:val="30"/>
        </w:rPr>
        <w:t xml:space="preserve"> предотвра</w:t>
      </w:r>
      <w:r w:rsidR="00F35002" w:rsidRPr="001B1C27">
        <w:rPr>
          <w:rFonts w:ascii="Times New Roman" w:hAnsi="Times New Roman" w:cs="Times New Roman"/>
          <w:sz w:val="30"/>
          <w:szCs w:val="30"/>
        </w:rPr>
        <w:t xml:space="preserve">щение </w:t>
      </w:r>
      <w:r w:rsidRPr="001B1C27">
        <w:rPr>
          <w:rFonts w:ascii="Times New Roman" w:hAnsi="Times New Roman" w:cs="Times New Roman"/>
          <w:sz w:val="30"/>
          <w:szCs w:val="30"/>
        </w:rPr>
        <w:t>или урегулирова</w:t>
      </w:r>
      <w:r w:rsidR="00F35002" w:rsidRPr="001B1C27">
        <w:rPr>
          <w:rFonts w:ascii="Times New Roman" w:hAnsi="Times New Roman" w:cs="Times New Roman"/>
          <w:sz w:val="30"/>
          <w:szCs w:val="30"/>
        </w:rPr>
        <w:t xml:space="preserve">ние </w:t>
      </w:r>
      <w:r w:rsidRPr="001B1C27">
        <w:rPr>
          <w:rFonts w:ascii="Times New Roman" w:hAnsi="Times New Roman" w:cs="Times New Roman"/>
          <w:sz w:val="30"/>
          <w:szCs w:val="30"/>
        </w:rPr>
        <w:t>конфликт</w:t>
      </w:r>
      <w:r w:rsidR="00F35002" w:rsidRPr="001B1C27">
        <w:rPr>
          <w:rFonts w:ascii="Times New Roman" w:hAnsi="Times New Roman" w:cs="Times New Roman"/>
          <w:sz w:val="30"/>
          <w:szCs w:val="30"/>
        </w:rPr>
        <w:t>а</w:t>
      </w:r>
      <w:r w:rsidRPr="001B1C27">
        <w:rPr>
          <w:rFonts w:ascii="Times New Roman" w:hAnsi="Times New Roman" w:cs="Times New Roman"/>
          <w:sz w:val="30"/>
          <w:szCs w:val="30"/>
        </w:rPr>
        <w:t xml:space="preserve"> интересов;</w:t>
      </w:r>
    </w:p>
    <w:p w:rsidR="00786876" w:rsidRPr="001B1C27" w:rsidRDefault="00786876" w:rsidP="00C638F9">
      <w:pPr>
        <w:widowControl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минимального вмешательства в деятельность должностного лица – меры должны ограничиваться</w:t>
      </w:r>
      <w:r w:rsidR="00F35002" w:rsidRPr="001B1C27">
        <w:rPr>
          <w:rFonts w:ascii="Times New Roman" w:hAnsi="Times New Roman" w:cs="Times New Roman"/>
          <w:sz w:val="30"/>
          <w:szCs w:val="30"/>
        </w:rPr>
        <w:t xml:space="preserve"> </w:t>
      </w:r>
      <w:r w:rsidRPr="001B1C27">
        <w:rPr>
          <w:rFonts w:ascii="Times New Roman" w:hAnsi="Times New Roman" w:cs="Times New Roman"/>
          <w:sz w:val="30"/>
          <w:szCs w:val="30"/>
        </w:rPr>
        <w:t>лишь минимально достаточным для разрешения конфликта интересов</w:t>
      </w:r>
      <w:r w:rsidR="003705B1" w:rsidRPr="001B1C27">
        <w:rPr>
          <w:rFonts w:ascii="Times New Roman" w:hAnsi="Times New Roman" w:cs="Times New Roman"/>
          <w:sz w:val="30"/>
          <w:szCs w:val="30"/>
        </w:rPr>
        <w:t xml:space="preserve"> вмешательством в деятельность </w:t>
      </w:r>
      <w:r w:rsidRPr="001B1C27">
        <w:rPr>
          <w:rFonts w:ascii="Times New Roman" w:hAnsi="Times New Roman" w:cs="Times New Roman"/>
          <w:sz w:val="30"/>
          <w:szCs w:val="30"/>
        </w:rPr>
        <w:t xml:space="preserve"> должностного лица, принятие чрезмерных мер не допускается. К примеру, если конфликт интересов может быть разрешен посредством письменных рекомендаций о принятии мер по предотвращению или урегулированию конфликта интересов, то перевод должностного лица на другую равнозначную должность в указанной ситуации будет противоречить смыслу Закона</w:t>
      </w:r>
      <w:r w:rsidR="00C978FE" w:rsidRPr="001B1C27">
        <w:rPr>
          <w:rFonts w:ascii="Times New Roman" w:hAnsi="Times New Roman" w:cs="Times New Roman"/>
          <w:sz w:val="30"/>
          <w:szCs w:val="30"/>
        </w:rPr>
        <w:t xml:space="preserve"> о борьбе с коррупцией</w:t>
      </w:r>
      <w:r w:rsidRPr="001B1C27">
        <w:rPr>
          <w:rFonts w:ascii="Times New Roman" w:hAnsi="Times New Roman" w:cs="Times New Roman"/>
          <w:sz w:val="30"/>
          <w:szCs w:val="30"/>
        </w:rPr>
        <w:t>.</w:t>
      </w:r>
    </w:p>
    <w:p w:rsidR="00795361" w:rsidRPr="001B1C27" w:rsidRDefault="00FA2FA0" w:rsidP="00C638F9">
      <w:pPr>
        <w:widowControl w:val="0"/>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Существует ряд ситуаций, </w:t>
      </w:r>
      <w:r w:rsidR="00795361" w:rsidRPr="001B1C27">
        <w:rPr>
          <w:rFonts w:ascii="Times New Roman" w:hAnsi="Times New Roman" w:cs="Times New Roman"/>
          <w:sz w:val="30"/>
          <w:szCs w:val="30"/>
        </w:rPr>
        <w:t xml:space="preserve">в которых </w:t>
      </w:r>
      <w:r w:rsidR="00795361" w:rsidRPr="001B1C27">
        <w:rPr>
          <w:rFonts w:ascii="Times New Roman" w:hAnsi="Times New Roman" w:cs="Times New Roman"/>
          <w:b/>
          <w:sz w:val="30"/>
          <w:szCs w:val="30"/>
        </w:rPr>
        <w:t>возникновение конфликта интересов является наиболее вероятным</w:t>
      </w:r>
      <w:r w:rsidR="00C04702" w:rsidRPr="001B1C27">
        <w:rPr>
          <w:rFonts w:ascii="Times New Roman" w:hAnsi="Times New Roman" w:cs="Times New Roman"/>
          <w:sz w:val="30"/>
          <w:szCs w:val="30"/>
        </w:rPr>
        <w:t>.</w:t>
      </w:r>
    </w:p>
    <w:p w:rsidR="000B725D" w:rsidRPr="001B1C27" w:rsidRDefault="00417E62" w:rsidP="00C638F9">
      <w:pPr>
        <w:widowControl w:val="0"/>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Н</w:t>
      </w:r>
      <w:r w:rsidR="00795361" w:rsidRPr="001B1C27">
        <w:rPr>
          <w:rFonts w:ascii="Times New Roman" w:hAnsi="Times New Roman" w:cs="Times New Roman"/>
          <w:sz w:val="30"/>
          <w:szCs w:val="30"/>
        </w:rPr>
        <w:t>апример</w:t>
      </w:r>
      <w:r w:rsidR="005A1741" w:rsidRPr="001B1C27">
        <w:rPr>
          <w:rFonts w:ascii="Times New Roman" w:hAnsi="Times New Roman" w:cs="Times New Roman"/>
          <w:sz w:val="30"/>
          <w:szCs w:val="30"/>
        </w:rPr>
        <w:t xml:space="preserve">, </w:t>
      </w:r>
      <w:r w:rsidR="00FA2FA0" w:rsidRPr="001B1C27">
        <w:rPr>
          <w:rFonts w:ascii="Times New Roman" w:hAnsi="Times New Roman" w:cs="Times New Roman"/>
          <w:sz w:val="30"/>
          <w:szCs w:val="30"/>
        </w:rPr>
        <w:t xml:space="preserve">должностное лицо </w:t>
      </w:r>
      <w:r w:rsidR="00795361" w:rsidRPr="001B1C27">
        <w:rPr>
          <w:rFonts w:ascii="Times New Roman" w:hAnsi="Times New Roman" w:cs="Times New Roman"/>
          <w:sz w:val="30"/>
          <w:szCs w:val="30"/>
        </w:rPr>
        <w:t>является членом аттестационной комиссии, которая принимает решение в отношении</w:t>
      </w:r>
      <w:r w:rsidR="00FA2FA0" w:rsidRPr="001B1C27">
        <w:rPr>
          <w:rFonts w:ascii="Times New Roman" w:hAnsi="Times New Roman" w:cs="Times New Roman"/>
          <w:sz w:val="30"/>
          <w:szCs w:val="30"/>
        </w:rPr>
        <w:t xml:space="preserve"> </w:t>
      </w:r>
      <w:r w:rsidR="00795361" w:rsidRPr="001B1C27">
        <w:rPr>
          <w:rFonts w:ascii="Times New Roman" w:hAnsi="Times New Roman" w:cs="Times New Roman"/>
          <w:sz w:val="30"/>
          <w:szCs w:val="30"/>
        </w:rPr>
        <w:t xml:space="preserve"> родственника</w:t>
      </w:r>
      <w:r w:rsidR="00FA2FA0" w:rsidRPr="001B1C27">
        <w:rPr>
          <w:rFonts w:ascii="Times New Roman" w:hAnsi="Times New Roman" w:cs="Times New Roman"/>
          <w:sz w:val="30"/>
          <w:szCs w:val="30"/>
        </w:rPr>
        <w:t xml:space="preserve"> этого должностного лица</w:t>
      </w:r>
      <w:r w:rsidR="00795361" w:rsidRPr="001B1C27">
        <w:rPr>
          <w:rFonts w:ascii="Times New Roman" w:hAnsi="Times New Roman" w:cs="Times New Roman"/>
          <w:sz w:val="30"/>
          <w:szCs w:val="30"/>
        </w:rPr>
        <w:t>.</w:t>
      </w:r>
      <w:r w:rsidR="00FA2FA0" w:rsidRPr="001B1C27">
        <w:rPr>
          <w:rFonts w:ascii="Times New Roman" w:hAnsi="Times New Roman" w:cs="Times New Roman"/>
          <w:sz w:val="30"/>
          <w:szCs w:val="30"/>
        </w:rPr>
        <w:t xml:space="preserve"> </w:t>
      </w:r>
      <w:r w:rsidR="000B725D" w:rsidRPr="001B1C27">
        <w:rPr>
          <w:rFonts w:ascii="Times New Roman" w:hAnsi="Times New Roman" w:cs="Times New Roman"/>
          <w:sz w:val="30"/>
          <w:szCs w:val="30"/>
        </w:rPr>
        <w:t xml:space="preserve">В </w:t>
      </w:r>
      <w:r w:rsidR="00FA2FA0" w:rsidRPr="001B1C27">
        <w:rPr>
          <w:rFonts w:ascii="Times New Roman" w:hAnsi="Times New Roman" w:cs="Times New Roman"/>
          <w:sz w:val="30"/>
          <w:szCs w:val="30"/>
        </w:rPr>
        <w:t xml:space="preserve">данной </w:t>
      </w:r>
      <w:r w:rsidR="000B725D" w:rsidRPr="001B1C27">
        <w:rPr>
          <w:rFonts w:ascii="Times New Roman" w:hAnsi="Times New Roman" w:cs="Times New Roman"/>
          <w:sz w:val="30"/>
          <w:szCs w:val="30"/>
        </w:rPr>
        <w:t>ситуации</w:t>
      </w:r>
      <w:r w:rsidR="00FA2FA0" w:rsidRPr="001B1C27">
        <w:rPr>
          <w:rFonts w:ascii="Times New Roman" w:hAnsi="Times New Roman" w:cs="Times New Roman"/>
          <w:sz w:val="30"/>
          <w:szCs w:val="30"/>
        </w:rPr>
        <w:t xml:space="preserve"> должностному лицу</w:t>
      </w:r>
      <w:r w:rsidR="000B725D" w:rsidRPr="001B1C27">
        <w:rPr>
          <w:rFonts w:ascii="Times New Roman" w:hAnsi="Times New Roman" w:cs="Times New Roman"/>
          <w:sz w:val="30"/>
          <w:szCs w:val="30"/>
        </w:rPr>
        <w:t xml:space="preserve"> </w:t>
      </w:r>
      <w:r w:rsidR="00FA2FA0" w:rsidRPr="001B1C27">
        <w:rPr>
          <w:rFonts w:ascii="Times New Roman" w:hAnsi="Times New Roman" w:cs="Times New Roman"/>
          <w:sz w:val="30"/>
          <w:szCs w:val="30"/>
        </w:rPr>
        <w:t>не следует участвовать в заседании</w:t>
      </w:r>
      <w:r w:rsidR="000B725D" w:rsidRPr="001B1C27">
        <w:rPr>
          <w:rFonts w:ascii="Times New Roman" w:hAnsi="Times New Roman" w:cs="Times New Roman"/>
          <w:sz w:val="30"/>
          <w:szCs w:val="30"/>
        </w:rPr>
        <w:t xml:space="preserve"> аттестационной комиссии, </w:t>
      </w:r>
      <w:r w:rsidR="006413CD" w:rsidRPr="001B1C27">
        <w:rPr>
          <w:rFonts w:ascii="Times New Roman" w:hAnsi="Times New Roman" w:cs="Times New Roman"/>
          <w:sz w:val="30"/>
          <w:szCs w:val="30"/>
        </w:rPr>
        <w:t>принимающей</w:t>
      </w:r>
      <w:r w:rsidR="00FA2FA0" w:rsidRPr="001B1C27">
        <w:rPr>
          <w:rFonts w:ascii="Times New Roman" w:hAnsi="Times New Roman" w:cs="Times New Roman"/>
          <w:sz w:val="30"/>
          <w:szCs w:val="30"/>
        </w:rPr>
        <w:t xml:space="preserve"> указанное</w:t>
      </w:r>
      <w:r w:rsidR="006413CD" w:rsidRPr="001B1C27">
        <w:rPr>
          <w:rFonts w:ascii="Times New Roman" w:hAnsi="Times New Roman" w:cs="Times New Roman"/>
          <w:sz w:val="30"/>
          <w:szCs w:val="30"/>
        </w:rPr>
        <w:t xml:space="preserve"> решение</w:t>
      </w:r>
      <w:r w:rsidR="000B725D" w:rsidRPr="001B1C27">
        <w:rPr>
          <w:rFonts w:ascii="Times New Roman" w:hAnsi="Times New Roman" w:cs="Times New Roman"/>
          <w:sz w:val="30"/>
          <w:szCs w:val="30"/>
        </w:rPr>
        <w:t>.</w:t>
      </w:r>
    </w:p>
    <w:p w:rsidR="00C84C80" w:rsidRPr="001B1C27" w:rsidRDefault="003705B1"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Д</w:t>
      </w:r>
      <w:r w:rsidR="00194906" w:rsidRPr="001B1C27">
        <w:rPr>
          <w:rFonts w:ascii="Times New Roman" w:hAnsi="Times New Roman" w:cs="Times New Roman"/>
          <w:sz w:val="30"/>
          <w:szCs w:val="30"/>
        </w:rPr>
        <w:t xml:space="preserve">олжностное лицо </w:t>
      </w:r>
      <w:r w:rsidR="00C84C80" w:rsidRPr="001B1C27">
        <w:rPr>
          <w:rFonts w:ascii="Times New Roman" w:hAnsi="Times New Roman" w:cs="Times New Roman"/>
          <w:sz w:val="30"/>
          <w:szCs w:val="30"/>
        </w:rPr>
        <w:t>участвует в принятии решения о закупке</w:t>
      </w:r>
      <w:r w:rsidR="00194906" w:rsidRPr="001B1C27">
        <w:rPr>
          <w:rFonts w:ascii="Times New Roman" w:hAnsi="Times New Roman" w:cs="Times New Roman"/>
          <w:sz w:val="30"/>
          <w:szCs w:val="30"/>
        </w:rPr>
        <w:t xml:space="preserve"> организацией</w:t>
      </w:r>
      <w:r w:rsidR="00C84C80" w:rsidRPr="001B1C27">
        <w:rPr>
          <w:rFonts w:ascii="Times New Roman" w:hAnsi="Times New Roman" w:cs="Times New Roman"/>
          <w:sz w:val="30"/>
          <w:szCs w:val="30"/>
        </w:rPr>
        <w:t xml:space="preserve"> товаров, продавцом к</w:t>
      </w:r>
      <w:r w:rsidR="00194906" w:rsidRPr="001B1C27">
        <w:rPr>
          <w:rFonts w:ascii="Times New Roman" w:hAnsi="Times New Roman" w:cs="Times New Roman"/>
          <w:sz w:val="30"/>
          <w:szCs w:val="30"/>
        </w:rPr>
        <w:t>оторых является лицо, с которым связана личная заинтересованность</w:t>
      </w:r>
      <w:r w:rsidR="00194906" w:rsidRPr="001B1C27">
        <w:t xml:space="preserve"> </w:t>
      </w:r>
      <w:r w:rsidR="00194906" w:rsidRPr="001B1C27">
        <w:rPr>
          <w:rFonts w:ascii="Times New Roman" w:hAnsi="Times New Roman" w:cs="Times New Roman"/>
          <w:sz w:val="30"/>
          <w:szCs w:val="30"/>
        </w:rPr>
        <w:t>должностного лица (родственник, свойственник и</w:t>
      </w:r>
      <w:r w:rsidR="00C84C80" w:rsidRPr="001B1C27">
        <w:rPr>
          <w:rFonts w:ascii="Times New Roman" w:hAnsi="Times New Roman" w:cs="Times New Roman"/>
          <w:sz w:val="30"/>
          <w:szCs w:val="30"/>
        </w:rPr>
        <w:t xml:space="preserve"> </w:t>
      </w:r>
      <w:r w:rsidR="00194906" w:rsidRPr="001B1C27">
        <w:rPr>
          <w:rFonts w:ascii="Times New Roman" w:hAnsi="Times New Roman" w:cs="Times New Roman"/>
          <w:sz w:val="30"/>
          <w:szCs w:val="30"/>
        </w:rPr>
        <w:t>др.)</w:t>
      </w:r>
      <w:r w:rsidR="00C84C80" w:rsidRPr="001B1C27">
        <w:rPr>
          <w:rFonts w:ascii="Times New Roman" w:hAnsi="Times New Roman" w:cs="Times New Roman"/>
          <w:sz w:val="30"/>
          <w:szCs w:val="30"/>
        </w:rPr>
        <w:t>.</w:t>
      </w:r>
      <w:r w:rsidRPr="001B1C27">
        <w:rPr>
          <w:rFonts w:ascii="Times New Roman" w:hAnsi="Times New Roman" w:cs="Times New Roman"/>
          <w:sz w:val="30"/>
          <w:szCs w:val="30"/>
        </w:rPr>
        <w:t xml:space="preserve"> В таком случае</w:t>
      </w:r>
      <w:r w:rsidR="00194906" w:rsidRPr="001B1C27">
        <w:rPr>
          <w:rFonts w:ascii="Times New Roman" w:hAnsi="Times New Roman" w:cs="Times New Roman"/>
          <w:sz w:val="30"/>
          <w:szCs w:val="30"/>
        </w:rPr>
        <w:t xml:space="preserve"> должностному лицу необходимо </w:t>
      </w:r>
      <w:r w:rsidR="00324019" w:rsidRPr="001B1C27">
        <w:rPr>
          <w:rFonts w:ascii="Times New Roman" w:hAnsi="Times New Roman" w:cs="Times New Roman"/>
          <w:sz w:val="30"/>
          <w:szCs w:val="30"/>
        </w:rPr>
        <w:t xml:space="preserve">заявить самоотвод </w:t>
      </w:r>
      <w:r w:rsidR="00C84C80" w:rsidRPr="001B1C27">
        <w:rPr>
          <w:rFonts w:ascii="Times New Roman" w:hAnsi="Times New Roman" w:cs="Times New Roman"/>
          <w:sz w:val="30"/>
          <w:szCs w:val="30"/>
        </w:rPr>
        <w:t xml:space="preserve">от участия в </w:t>
      </w:r>
      <w:r w:rsidR="00194906" w:rsidRPr="001B1C27">
        <w:rPr>
          <w:rFonts w:ascii="Times New Roman" w:hAnsi="Times New Roman" w:cs="Times New Roman"/>
          <w:sz w:val="30"/>
          <w:szCs w:val="30"/>
        </w:rPr>
        <w:t xml:space="preserve">этой </w:t>
      </w:r>
      <w:r w:rsidR="004456C3" w:rsidRPr="001B1C27">
        <w:rPr>
          <w:rFonts w:ascii="Times New Roman" w:hAnsi="Times New Roman" w:cs="Times New Roman"/>
          <w:sz w:val="30"/>
          <w:szCs w:val="30"/>
        </w:rPr>
        <w:t>процедуре закупки</w:t>
      </w:r>
      <w:r w:rsidR="00194906" w:rsidRPr="001B1C27">
        <w:rPr>
          <w:rFonts w:ascii="Times New Roman" w:hAnsi="Times New Roman" w:cs="Times New Roman"/>
          <w:sz w:val="30"/>
          <w:szCs w:val="30"/>
        </w:rPr>
        <w:t xml:space="preserve"> либо он</w:t>
      </w:r>
      <w:r w:rsidR="00324019" w:rsidRPr="001B1C27">
        <w:rPr>
          <w:rFonts w:ascii="Times New Roman" w:hAnsi="Times New Roman" w:cs="Times New Roman"/>
          <w:sz w:val="30"/>
          <w:szCs w:val="30"/>
        </w:rPr>
        <w:t>о</w:t>
      </w:r>
      <w:r w:rsidR="00194906" w:rsidRPr="001B1C27">
        <w:rPr>
          <w:rFonts w:ascii="Times New Roman" w:hAnsi="Times New Roman" w:cs="Times New Roman"/>
          <w:sz w:val="30"/>
          <w:szCs w:val="30"/>
        </w:rPr>
        <w:t xml:space="preserve"> может быть отстранен</w:t>
      </w:r>
      <w:r w:rsidR="00324019" w:rsidRPr="001B1C27">
        <w:rPr>
          <w:rFonts w:ascii="Times New Roman" w:hAnsi="Times New Roman" w:cs="Times New Roman"/>
          <w:sz w:val="30"/>
          <w:szCs w:val="30"/>
        </w:rPr>
        <w:t>о</w:t>
      </w:r>
      <w:r w:rsidR="00194906" w:rsidRPr="001B1C27">
        <w:rPr>
          <w:rFonts w:ascii="Times New Roman" w:hAnsi="Times New Roman" w:cs="Times New Roman"/>
          <w:sz w:val="30"/>
          <w:szCs w:val="30"/>
        </w:rPr>
        <w:t xml:space="preserve"> от</w:t>
      </w:r>
      <w:r w:rsidR="00324019" w:rsidRPr="001B1C27">
        <w:rPr>
          <w:rFonts w:ascii="Times New Roman" w:hAnsi="Times New Roman" w:cs="Times New Roman"/>
          <w:sz w:val="30"/>
          <w:szCs w:val="30"/>
        </w:rPr>
        <w:t xml:space="preserve"> такого</w:t>
      </w:r>
      <w:r w:rsidR="00194906" w:rsidRPr="001B1C27">
        <w:rPr>
          <w:rFonts w:ascii="Times New Roman" w:hAnsi="Times New Roman" w:cs="Times New Roman"/>
          <w:sz w:val="30"/>
          <w:szCs w:val="30"/>
        </w:rPr>
        <w:t xml:space="preserve"> участия</w:t>
      </w:r>
      <w:r w:rsidR="00324019" w:rsidRPr="001B1C27">
        <w:rPr>
          <w:rFonts w:ascii="Times New Roman" w:hAnsi="Times New Roman" w:cs="Times New Roman"/>
          <w:sz w:val="30"/>
          <w:szCs w:val="30"/>
        </w:rPr>
        <w:t xml:space="preserve"> руководителем организации</w:t>
      </w:r>
      <w:r w:rsidR="00C84C80" w:rsidRPr="001B1C27">
        <w:rPr>
          <w:rFonts w:ascii="Times New Roman" w:hAnsi="Times New Roman" w:cs="Times New Roman"/>
          <w:sz w:val="30"/>
          <w:szCs w:val="30"/>
        </w:rPr>
        <w:t>.</w:t>
      </w:r>
    </w:p>
    <w:p w:rsidR="00075C51" w:rsidRPr="001B1C27" w:rsidRDefault="003705B1"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Д</w:t>
      </w:r>
      <w:r w:rsidR="00324019" w:rsidRPr="001B1C27">
        <w:rPr>
          <w:rFonts w:ascii="Times New Roman" w:hAnsi="Times New Roman" w:cs="Times New Roman"/>
          <w:sz w:val="30"/>
          <w:szCs w:val="30"/>
        </w:rPr>
        <w:t xml:space="preserve">олжностное лицо </w:t>
      </w:r>
      <w:r w:rsidR="00075C51" w:rsidRPr="001B1C27">
        <w:rPr>
          <w:rFonts w:ascii="Times New Roman" w:hAnsi="Times New Roman" w:cs="Times New Roman"/>
          <w:sz w:val="30"/>
          <w:szCs w:val="30"/>
        </w:rPr>
        <w:t xml:space="preserve">участвует в осуществлении </w:t>
      </w:r>
      <w:r w:rsidR="009C21D5" w:rsidRPr="001B1C27">
        <w:rPr>
          <w:rFonts w:ascii="Times New Roman" w:hAnsi="Times New Roman" w:cs="Times New Roman"/>
          <w:sz w:val="30"/>
          <w:szCs w:val="30"/>
        </w:rPr>
        <w:t xml:space="preserve">управленческих </w:t>
      </w:r>
      <w:r w:rsidR="00075C51" w:rsidRPr="001B1C27">
        <w:rPr>
          <w:rFonts w:ascii="Times New Roman" w:hAnsi="Times New Roman" w:cs="Times New Roman"/>
          <w:sz w:val="30"/>
          <w:szCs w:val="30"/>
        </w:rPr>
        <w:t xml:space="preserve">функций в отношении организации, перед которой </w:t>
      </w:r>
      <w:r w:rsidR="009C21D5" w:rsidRPr="001B1C27">
        <w:rPr>
          <w:rFonts w:ascii="Times New Roman" w:hAnsi="Times New Roman" w:cs="Times New Roman"/>
          <w:sz w:val="30"/>
          <w:szCs w:val="30"/>
        </w:rPr>
        <w:t xml:space="preserve">он </w:t>
      </w:r>
      <w:r w:rsidR="00324019" w:rsidRPr="001B1C27">
        <w:rPr>
          <w:rFonts w:ascii="Times New Roman" w:hAnsi="Times New Roman" w:cs="Times New Roman"/>
          <w:sz w:val="30"/>
          <w:szCs w:val="30"/>
        </w:rPr>
        <w:t xml:space="preserve">сам, </w:t>
      </w:r>
      <w:r w:rsidR="00075C51" w:rsidRPr="001B1C27">
        <w:rPr>
          <w:rFonts w:ascii="Times New Roman" w:hAnsi="Times New Roman" w:cs="Times New Roman"/>
          <w:sz w:val="30"/>
          <w:szCs w:val="30"/>
        </w:rPr>
        <w:t>его родственники имеют имущественные обязательства.</w:t>
      </w:r>
      <w:r w:rsidR="00324019" w:rsidRPr="001B1C27">
        <w:rPr>
          <w:rFonts w:ascii="Times New Roman" w:hAnsi="Times New Roman" w:cs="Times New Roman"/>
          <w:sz w:val="30"/>
          <w:szCs w:val="30"/>
        </w:rPr>
        <w:t xml:space="preserve"> </w:t>
      </w:r>
      <w:r w:rsidR="006E7F1D" w:rsidRPr="001B1C27">
        <w:rPr>
          <w:rFonts w:ascii="Times New Roman" w:hAnsi="Times New Roman" w:cs="Times New Roman"/>
          <w:sz w:val="30"/>
          <w:szCs w:val="30"/>
        </w:rPr>
        <w:t xml:space="preserve">В </w:t>
      </w:r>
      <w:r w:rsidR="00075C51" w:rsidRPr="001B1C27">
        <w:rPr>
          <w:rFonts w:ascii="Times New Roman" w:hAnsi="Times New Roman" w:cs="Times New Roman"/>
          <w:sz w:val="30"/>
          <w:szCs w:val="30"/>
        </w:rPr>
        <w:t>этом случае</w:t>
      </w:r>
      <w:r w:rsidR="000D7AC0" w:rsidRPr="001B1C27">
        <w:rPr>
          <w:rFonts w:ascii="Times New Roman" w:hAnsi="Times New Roman" w:cs="Times New Roman"/>
          <w:sz w:val="30"/>
          <w:szCs w:val="30"/>
        </w:rPr>
        <w:t xml:space="preserve"> следует</w:t>
      </w:r>
      <w:r w:rsidR="00075C51" w:rsidRPr="001B1C27">
        <w:rPr>
          <w:rFonts w:ascii="Times New Roman" w:hAnsi="Times New Roman" w:cs="Times New Roman"/>
          <w:sz w:val="30"/>
          <w:szCs w:val="30"/>
        </w:rPr>
        <w:t xml:space="preserve"> урегулировать имеющиеся имущественные обязательства (выплатить долг, раст</w:t>
      </w:r>
      <w:r w:rsidR="006E7F1D" w:rsidRPr="001B1C27">
        <w:rPr>
          <w:rFonts w:ascii="Times New Roman" w:hAnsi="Times New Roman" w:cs="Times New Roman"/>
          <w:sz w:val="30"/>
          <w:szCs w:val="30"/>
        </w:rPr>
        <w:t>оргнуть договор аренды и т.д.)</w:t>
      </w:r>
      <w:r w:rsidR="00324019" w:rsidRPr="001B1C27">
        <w:rPr>
          <w:rFonts w:ascii="Times New Roman" w:hAnsi="Times New Roman" w:cs="Times New Roman"/>
          <w:sz w:val="30"/>
          <w:szCs w:val="30"/>
        </w:rPr>
        <w:t xml:space="preserve"> либо заявить самоотвод от участия в принятии решений в отношении такой организации</w:t>
      </w:r>
      <w:r w:rsidR="006E7F1D" w:rsidRPr="001B1C27">
        <w:rPr>
          <w:rFonts w:ascii="Times New Roman" w:hAnsi="Times New Roman" w:cs="Times New Roman"/>
          <w:sz w:val="30"/>
          <w:szCs w:val="30"/>
        </w:rPr>
        <w:t>.</w:t>
      </w:r>
      <w:r w:rsidR="00324019" w:rsidRPr="001B1C27">
        <w:rPr>
          <w:rFonts w:ascii="Times New Roman" w:hAnsi="Times New Roman" w:cs="Times New Roman"/>
          <w:sz w:val="30"/>
          <w:szCs w:val="30"/>
        </w:rPr>
        <w:t xml:space="preserve"> Д</w:t>
      </w:r>
      <w:r w:rsidR="00075C51" w:rsidRPr="001B1C27">
        <w:rPr>
          <w:rFonts w:ascii="Times New Roman" w:hAnsi="Times New Roman" w:cs="Times New Roman"/>
          <w:sz w:val="30"/>
          <w:szCs w:val="30"/>
        </w:rPr>
        <w:t>о урегулирования имущественного обязательства</w:t>
      </w:r>
      <w:r w:rsidR="00324019" w:rsidRPr="001B1C27">
        <w:t xml:space="preserve"> </w:t>
      </w:r>
      <w:r w:rsidR="00324019" w:rsidRPr="001B1C27">
        <w:rPr>
          <w:rFonts w:ascii="Times New Roman" w:hAnsi="Times New Roman" w:cs="Times New Roman"/>
          <w:sz w:val="30"/>
          <w:szCs w:val="30"/>
        </w:rPr>
        <w:t>должностное лицо</w:t>
      </w:r>
      <w:r w:rsidR="00075C51" w:rsidRPr="001B1C27">
        <w:rPr>
          <w:rFonts w:ascii="Times New Roman" w:hAnsi="Times New Roman" w:cs="Times New Roman"/>
          <w:sz w:val="30"/>
          <w:szCs w:val="30"/>
        </w:rPr>
        <w:t xml:space="preserve"> </w:t>
      </w:r>
      <w:r w:rsidR="00186CC0" w:rsidRPr="001B1C27">
        <w:rPr>
          <w:rFonts w:ascii="Times New Roman" w:hAnsi="Times New Roman" w:cs="Times New Roman"/>
          <w:sz w:val="30"/>
          <w:szCs w:val="30"/>
        </w:rPr>
        <w:t xml:space="preserve">может быть </w:t>
      </w:r>
      <w:r w:rsidR="00075C51" w:rsidRPr="001B1C27">
        <w:rPr>
          <w:rFonts w:ascii="Times New Roman" w:hAnsi="Times New Roman" w:cs="Times New Roman"/>
          <w:sz w:val="30"/>
          <w:szCs w:val="30"/>
        </w:rPr>
        <w:t>отстран</w:t>
      </w:r>
      <w:r w:rsidR="00186CC0" w:rsidRPr="001B1C27">
        <w:rPr>
          <w:rFonts w:ascii="Times New Roman" w:hAnsi="Times New Roman" w:cs="Times New Roman"/>
          <w:sz w:val="30"/>
          <w:szCs w:val="30"/>
        </w:rPr>
        <w:t>ен</w:t>
      </w:r>
      <w:r w:rsidR="00324019" w:rsidRPr="001B1C27">
        <w:rPr>
          <w:rFonts w:ascii="Times New Roman" w:hAnsi="Times New Roman" w:cs="Times New Roman"/>
          <w:sz w:val="30"/>
          <w:szCs w:val="30"/>
        </w:rPr>
        <w:t>о</w:t>
      </w:r>
      <w:r w:rsidR="00075C51" w:rsidRPr="001B1C27">
        <w:rPr>
          <w:rFonts w:ascii="Times New Roman" w:hAnsi="Times New Roman" w:cs="Times New Roman"/>
          <w:sz w:val="30"/>
          <w:szCs w:val="30"/>
        </w:rPr>
        <w:t xml:space="preserve"> от исполнения должностных обязанностей в отношении</w:t>
      </w:r>
      <w:r w:rsidR="000D7AC0" w:rsidRPr="001B1C27">
        <w:rPr>
          <w:rFonts w:ascii="Times New Roman" w:hAnsi="Times New Roman" w:cs="Times New Roman"/>
          <w:sz w:val="30"/>
          <w:szCs w:val="30"/>
        </w:rPr>
        <w:t xml:space="preserve"> указанной организации</w:t>
      </w:r>
      <w:r w:rsidR="00075C51" w:rsidRPr="001B1C27">
        <w:rPr>
          <w:rFonts w:ascii="Times New Roman" w:hAnsi="Times New Roman" w:cs="Times New Roman"/>
          <w:sz w:val="30"/>
          <w:szCs w:val="30"/>
        </w:rPr>
        <w:t>.</w:t>
      </w:r>
    </w:p>
    <w:p w:rsidR="009135F4" w:rsidRPr="001B1C27" w:rsidRDefault="003705B1"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Д</w:t>
      </w:r>
      <w:r w:rsidR="009135F4" w:rsidRPr="001B1C27">
        <w:rPr>
          <w:rFonts w:ascii="Times New Roman" w:hAnsi="Times New Roman" w:cs="Times New Roman"/>
          <w:sz w:val="30"/>
          <w:szCs w:val="30"/>
        </w:rPr>
        <w:t xml:space="preserve">олжностное лицо </w:t>
      </w:r>
      <w:r w:rsidR="005F41B8" w:rsidRPr="001B1C27">
        <w:rPr>
          <w:rFonts w:ascii="Times New Roman" w:hAnsi="Times New Roman" w:cs="Times New Roman"/>
          <w:sz w:val="30"/>
          <w:szCs w:val="30"/>
        </w:rPr>
        <w:t xml:space="preserve">является участником </w:t>
      </w:r>
      <w:r w:rsidR="00EA6EFB" w:rsidRPr="001B1C27">
        <w:rPr>
          <w:rFonts w:ascii="Times New Roman" w:hAnsi="Times New Roman" w:cs="Times New Roman"/>
          <w:sz w:val="30"/>
          <w:szCs w:val="30"/>
        </w:rPr>
        <w:t>хозяйственного общества</w:t>
      </w:r>
      <w:r w:rsidR="005F41B8" w:rsidRPr="001B1C27">
        <w:rPr>
          <w:rFonts w:ascii="Times New Roman" w:hAnsi="Times New Roman" w:cs="Times New Roman"/>
          <w:sz w:val="30"/>
          <w:szCs w:val="30"/>
        </w:rPr>
        <w:t>, доли (акции) которого</w:t>
      </w:r>
      <w:r w:rsidR="00EA6EFB" w:rsidRPr="001B1C27">
        <w:rPr>
          <w:rFonts w:ascii="Times New Roman" w:hAnsi="Times New Roman" w:cs="Times New Roman"/>
          <w:sz w:val="30"/>
          <w:szCs w:val="30"/>
        </w:rPr>
        <w:t xml:space="preserve"> </w:t>
      </w:r>
      <w:r w:rsidR="005F41B8" w:rsidRPr="001B1C27">
        <w:rPr>
          <w:rFonts w:ascii="Times New Roman" w:hAnsi="Times New Roman" w:cs="Times New Roman"/>
          <w:sz w:val="30"/>
          <w:szCs w:val="30"/>
        </w:rPr>
        <w:t xml:space="preserve">переданы им в установленном порядке </w:t>
      </w:r>
      <w:r w:rsidR="00EA6EFB" w:rsidRPr="001B1C27">
        <w:rPr>
          <w:rFonts w:ascii="Times New Roman" w:hAnsi="Times New Roman" w:cs="Times New Roman"/>
          <w:sz w:val="30"/>
          <w:szCs w:val="30"/>
        </w:rPr>
        <w:t xml:space="preserve">в </w:t>
      </w:r>
      <w:r w:rsidR="00EA6EFB" w:rsidRPr="001B1C27">
        <w:rPr>
          <w:rFonts w:ascii="Times New Roman" w:hAnsi="Times New Roman" w:cs="Times New Roman"/>
          <w:sz w:val="30"/>
          <w:szCs w:val="30"/>
        </w:rPr>
        <w:lastRenderedPageBreak/>
        <w:t>доверительное управление</w:t>
      </w:r>
      <w:r w:rsidR="00E25558" w:rsidRPr="001B1C27">
        <w:rPr>
          <w:rFonts w:ascii="Times New Roman" w:hAnsi="Times New Roman" w:cs="Times New Roman"/>
          <w:sz w:val="30"/>
          <w:szCs w:val="30"/>
        </w:rPr>
        <w:t>.</w:t>
      </w:r>
      <w:r w:rsidR="009135F4" w:rsidRPr="001B1C27">
        <w:rPr>
          <w:rFonts w:ascii="Times New Roman" w:hAnsi="Times New Roman" w:cs="Times New Roman"/>
          <w:sz w:val="30"/>
          <w:szCs w:val="30"/>
        </w:rPr>
        <w:t xml:space="preserve"> </w:t>
      </w:r>
      <w:r w:rsidR="00145D15" w:rsidRPr="001B1C27">
        <w:rPr>
          <w:rFonts w:ascii="Times New Roman" w:hAnsi="Times New Roman" w:cs="Times New Roman"/>
          <w:sz w:val="30"/>
          <w:szCs w:val="30"/>
        </w:rPr>
        <w:t xml:space="preserve">В этом случае </w:t>
      </w:r>
      <w:r w:rsidR="009135F4" w:rsidRPr="001B1C27">
        <w:rPr>
          <w:rFonts w:ascii="Times New Roman" w:hAnsi="Times New Roman" w:cs="Times New Roman"/>
          <w:sz w:val="30"/>
          <w:szCs w:val="30"/>
        </w:rPr>
        <w:t>должностному лицу при участии в пр</w:t>
      </w:r>
      <w:r w:rsidR="005F41B8" w:rsidRPr="001B1C27">
        <w:rPr>
          <w:rFonts w:ascii="Times New Roman" w:hAnsi="Times New Roman" w:cs="Times New Roman"/>
          <w:sz w:val="30"/>
          <w:szCs w:val="30"/>
        </w:rPr>
        <w:t>инятии решения в отношении такого</w:t>
      </w:r>
      <w:r w:rsidR="009135F4" w:rsidRPr="001B1C27">
        <w:rPr>
          <w:rFonts w:ascii="Times New Roman" w:hAnsi="Times New Roman" w:cs="Times New Roman"/>
          <w:sz w:val="30"/>
          <w:szCs w:val="30"/>
        </w:rPr>
        <w:t xml:space="preserve"> </w:t>
      </w:r>
      <w:r w:rsidR="005F41B8" w:rsidRPr="001B1C27">
        <w:rPr>
          <w:rFonts w:ascii="Times New Roman" w:hAnsi="Times New Roman" w:cs="Times New Roman"/>
          <w:sz w:val="30"/>
          <w:szCs w:val="30"/>
        </w:rPr>
        <w:t xml:space="preserve">общества необходимо </w:t>
      </w:r>
      <w:r w:rsidR="00FA2FA0" w:rsidRPr="001B1C27">
        <w:rPr>
          <w:rFonts w:ascii="Times New Roman" w:hAnsi="Times New Roman" w:cs="Times New Roman"/>
          <w:sz w:val="30"/>
          <w:szCs w:val="30"/>
        </w:rPr>
        <w:t>уведомить</w:t>
      </w:r>
      <w:r w:rsidR="00E25558" w:rsidRPr="001B1C27">
        <w:rPr>
          <w:rFonts w:ascii="Times New Roman" w:hAnsi="Times New Roman" w:cs="Times New Roman"/>
          <w:sz w:val="30"/>
          <w:szCs w:val="30"/>
        </w:rPr>
        <w:t xml:space="preserve"> непосредственного </w:t>
      </w:r>
      <w:r w:rsidR="00FA2FA0" w:rsidRPr="001B1C27">
        <w:rPr>
          <w:rFonts w:ascii="Times New Roman" w:hAnsi="Times New Roman" w:cs="Times New Roman"/>
          <w:sz w:val="30"/>
          <w:szCs w:val="30"/>
        </w:rPr>
        <w:t>руководителя</w:t>
      </w:r>
      <w:r w:rsidR="005F41B8" w:rsidRPr="001B1C27">
        <w:rPr>
          <w:rFonts w:ascii="Times New Roman" w:hAnsi="Times New Roman" w:cs="Times New Roman"/>
          <w:sz w:val="30"/>
          <w:szCs w:val="30"/>
        </w:rPr>
        <w:t xml:space="preserve"> о возникшем конфликте интересов</w:t>
      </w:r>
      <w:r w:rsidR="00E25558" w:rsidRPr="001B1C27">
        <w:rPr>
          <w:rFonts w:ascii="Times New Roman" w:hAnsi="Times New Roman" w:cs="Times New Roman"/>
          <w:sz w:val="30"/>
          <w:szCs w:val="30"/>
        </w:rPr>
        <w:t>.</w:t>
      </w:r>
      <w:r w:rsidR="009135F4" w:rsidRPr="001B1C27">
        <w:rPr>
          <w:rFonts w:ascii="Times New Roman" w:hAnsi="Times New Roman" w:cs="Times New Roman"/>
          <w:sz w:val="30"/>
          <w:szCs w:val="30"/>
        </w:rPr>
        <w:t xml:space="preserve"> </w:t>
      </w:r>
    </w:p>
    <w:p w:rsidR="00475509" w:rsidRPr="001B1C27" w:rsidRDefault="002F433F"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Приведенный перечень ситуаций конфликта интересов не является исчерпывающим.</w:t>
      </w:r>
    </w:p>
    <w:p w:rsidR="002F433F" w:rsidRPr="001B1C27" w:rsidRDefault="002F433F"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177ACC" w:rsidRPr="001B1C27" w:rsidRDefault="005B34DE" w:rsidP="00C638F9">
      <w:pPr>
        <w:widowControl w:val="0"/>
        <w:autoSpaceDE w:val="0"/>
        <w:autoSpaceDN w:val="0"/>
        <w:adjustRightInd w:val="0"/>
        <w:spacing w:after="0" w:line="240" w:lineRule="auto"/>
        <w:jc w:val="center"/>
        <w:rPr>
          <w:rFonts w:ascii="Times New Roman" w:hAnsi="Times New Roman" w:cs="Times New Roman"/>
          <w:b/>
          <w:sz w:val="30"/>
          <w:szCs w:val="30"/>
        </w:rPr>
      </w:pPr>
      <w:r w:rsidRPr="001B1C27">
        <w:rPr>
          <w:rFonts w:ascii="Times New Roman" w:hAnsi="Times New Roman" w:cs="Times New Roman"/>
          <w:b/>
          <w:sz w:val="30"/>
          <w:szCs w:val="30"/>
        </w:rPr>
        <w:t>4</w:t>
      </w:r>
      <w:r w:rsidR="00063E95" w:rsidRPr="001B1C27">
        <w:rPr>
          <w:rFonts w:ascii="Times New Roman" w:hAnsi="Times New Roman" w:cs="Times New Roman"/>
          <w:b/>
          <w:sz w:val="30"/>
          <w:szCs w:val="30"/>
        </w:rPr>
        <w:t>.</w:t>
      </w:r>
      <w:r w:rsidR="00F64D7A" w:rsidRPr="001B1C27">
        <w:rPr>
          <w:rFonts w:ascii="Times New Roman" w:hAnsi="Times New Roman" w:cs="Times New Roman"/>
          <w:b/>
          <w:sz w:val="30"/>
          <w:szCs w:val="30"/>
        </w:rPr>
        <w:t xml:space="preserve"> Виды юридической ответственности за нарушения антикоррупционного закон</w:t>
      </w:r>
      <w:r w:rsidR="00754C17" w:rsidRPr="001B1C27">
        <w:rPr>
          <w:rFonts w:ascii="Times New Roman" w:hAnsi="Times New Roman" w:cs="Times New Roman"/>
          <w:b/>
          <w:sz w:val="30"/>
          <w:szCs w:val="30"/>
        </w:rPr>
        <w:t>о</w:t>
      </w:r>
      <w:r w:rsidR="00F64D7A" w:rsidRPr="001B1C27">
        <w:rPr>
          <w:rFonts w:ascii="Times New Roman" w:hAnsi="Times New Roman" w:cs="Times New Roman"/>
          <w:b/>
          <w:sz w:val="30"/>
          <w:szCs w:val="30"/>
        </w:rPr>
        <w:t>дательства</w:t>
      </w:r>
    </w:p>
    <w:p w:rsidR="00E97C53" w:rsidRPr="001B1C27" w:rsidRDefault="00E97C53" w:rsidP="00C638F9">
      <w:pPr>
        <w:widowControl w:val="0"/>
        <w:tabs>
          <w:tab w:val="left" w:pos="709"/>
        </w:tabs>
        <w:autoSpaceDE w:val="0"/>
        <w:autoSpaceDN w:val="0"/>
        <w:adjustRightInd w:val="0"/>
        <w:spacing w:after="0" w:line="240" w:lineRule="auto"/>
        <w:ind w:firstLine="540"/>
        <w:jc w:val="both"/>
        <w:rPr>
          <w:rFonts w:ascii="Times New Roman" w:hAnsi="Times New Roman" w:cs="Times New Roman"/>
          <w:sz w:val="30"/>
          <w:szCs w:val="30"/>
        </w:rPr>
      </w:pPr>
    </w:p>
    <w:p w:rsidR="00EB66D1" w:rsidRPr="001B1C27" w:rsidRDefault="00EB66D1" w:rsidP="00C638F9">
      <w:pPr>
        <w:widowControl w:val="0"/>
        <w:tabs>
          <w:tab w:val="left" w:pos="709"/>
        </w:tabs>
        <w:autoSpaceDE w:val="0"/>
        <w:autoSpaceDN w:val="0"/>
        <w:adjustRightInd w:val="0"/>
        <w:spacing w:after="0" w:line="240" w:lineRule="auto"/>
        <w:ind w:firstLine="540"/>
        <w:jc w:val="both"/>
        <w:rPr>
          <w:rFonts w:ascii="Times New Roman" w:hAnsi="Times New Roman" w:cs="Times New Roman"/>
          <w:sz w:val="30"/>
          <w:szCs w:val="30"/>
        </w:rPr>
      </w:pPr>
      <w:r w:rsidRPr="001B1C27">
        <w:rPr>
          <w:rFonts w:ascii="Times New Roman" w:hAnsi="Times New Roman" w:cs="Times New Roman"/>
          <w:b/>
          <w:sz w:val="30"/>
          <w:szCs w:val="30"/>
        </w:rPr>
        <w:t>Основанием</w:t>
      </w:r>
      <w:r w:rsidRPr="001B1C27">
        <w:rPr>
          <w:rFonts w:ascii="Times New Roman" w:hAnsi="Times New Roman" w:cs="Times New Roman"/>
          <w:sz w:val="30"/>
          <w:szCs w:val="30"/>
        </w:rPr>
        <w:t xml:space="preserve"> для наступления юридической ответственности является установленный факт совершения лицом правонарушения</w:t>
      </w:r>
      <w:r w:rsidR="0012715E" w:rsidRPr="001B1C27">
        <w:rPr>
          <w:rFonts w:ascii="Times New Roman" w:hAnsi="Times New Roman" w:cs="Times New Roman"/>
          <w:sz w:val="30"/>
          <w:szCs w:val="30"/>
        </w:rPr>
        <w:t>,</w:t>
      </w:r>
      <w:r w:rsidRPr="001B1C27">
        <w:rPr>
          <w:rFonts w:ascii="Times New Roman" w:hAnsi="Times New Roman" w:cs="Times New Roman"/>
          <w:sz w:val="30"/>
          <w:szCs w:val="30"/>
        </w:rPr>
        <w:t xml:space="preserve"> создающего условия для коррупции</w:t>
      </w:r>
      <w:r w:rsidR="0012715E" w:rsidRPr="001B1C27">
        <w:rPr>
          <w:rFonts w:ascii="Times New Roman" w:hAnsi="Times New Roman" w:cs="Times New Roman"/>
          <w:sz w:val="30"/>
          <w:szCs w:val="30"/>
        </w:rPr>
        <w:t xml:space="preserve"> (статья </w:t>
      </w:r>
      <w:r w:rsidR="00FF3F00" w:rsidRPr="001B1C27">
        <w:rPr>
          <w:rFonts w:ascii="Times New Roman" w:hAnsi="Times New Roman" w:cs="Times New Roman"/>
          <w:sz w:val="30"/>
          <w:szCs w:val="30"/>
        </w:rPr>
        <w:t>25 Закона о борьбе с коррупцией)</w:t>
      </w:r>
      <w:r w:rsidRPr="001B1C27">
        <w:rPr>
          <w:rFonts w:ascii="Times New Roman" w:hAnsi="Times New Roman" w:cs="Times New Roman"/>
          <w:sz w:val="30"/>
          <w:szCs w:val="30"/>
        </w:rPr>
        <w:t>, коррупционного правонарушения</w:t>
      </w:r>
      <w:r w:rsidR="0012715E" w:rsidRPr="001B1C27">
        <w:rPr>
          <w:rFonts w:ascii="Times New Roman" w:hAnsi="Times New Roman" w:cs="Times New Roman"/>
          <w:sz w:val="30"/>
          <w:szCs w:val="30"/>
        </w:rPr>
        <w:t xml:space="preserve"> (статья </w:t>
      </w:r>
      <w:r w:rsidR="00FF3F00" w:rsidRPr="001B1C27">
        <w:rPr>
          <w:rFonts w:ascii="Times New Roman" w:hAnsi="Times New Roman" w:cs="Times New Roman"/>
          <w:sz w:val="30"/>
          <w:szCs w:val="30"/>
        </w:rPr>
        <w:t>37 Закона о борьбе с коррупцией)</w:t>
      </w:r>
      <w:r w:rsidRPr="001B1C27">
        <w:rPr>
          <w:rFonts w:ascii="Times New Roman" w:hAnsi="Times New Roman" w:cs="Times New Roman"/>
          <w:sz w:val="30"/>
          <w:szCs w:val="30"/>
        </w:rPr>
        <w:t xml:space="preserve"> либо несоблюдение им определенных требований антикоррупционного законодательства.</w:t>
      </w:r>
    </w:p>
    <w:p w:rsidR="00222392" w:rsidRPr="001B1C27" w:rsidRDefault="00EB66D1" w:rsidP="00C638F9">
      <w:pPr>
        <w:widowControl w:val="0"/>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Указанная юридическая </w:t>
      </w:r>
      <w:r w:rsidRPr="001B1C27">
        <w:rPr>
          <w:rFonts w:ascii="Times New Roman" w:hAnsi="Times New Roman" w:cs="Times New Roman"/>
          <w:b/>
          <w:sz w:val="30"/>
          <w:szCs w:val="30"/>
        </w:rPr>
        <w:t xml:space="preserve">ответственность </w:t>
      </w:r>
      <w:r w:rsidR="00222392" w:rsidRPr="001B1C27">
        <w:rPr>
          <w:rFonts w:ascii="Times New Roman" w:hAnsi="Times New Roman" w:cs="Times New Roman"/>
          <w:b/>
          <w:sz w:val="30"/>
          <w:szCs w:val="30"/>
        </w:rPr>
        <w:t>устанавливается</w:t>
      </w:r>
      <w:r w:rsidR="00222392" w:rsidRPr="001B1C27">
        <w:rPr>
          <w:rFonts w:ascii="Times New Roman" w:hAnsi="Times New Roman" w:cs="Times New Roman"/>
          <w:sz w:val="30"/>
          <w:szCs w:val="30"/>
        </w:rPr>
        <w:t xml:space="preserve"> </w:t>
      </w:r>
      <w:r w:rsidR="00A75A93" w:rsidRPr="001B1C27">
        <w:rPr>
          <w:rFonts w:ascii="Times New Roman" w:hAnsi="Times New Roman" w:cs="Times New Roman"/>
          <w:sz w:val="30"/>
          <w:szCs w:val="30"/>
        </w:rPr>
        <w:t xml:space="preserve">УК, КоАП, ТК </w:t>
      </w:r>
      <w:r w:rsidR="00222392" w:rsidRPr="001B1C27">
        <w:rPr>
          <w:rFonts w:ascii="Times New Roman" w:hAnsi="Times New Roman" w:cs="Times New Roman"/>
          <w:sz w:val="30"/>
          <w:szCs w:val="30"/>
        </w:rPr>
        <w:t>и иными законодательными актами.</w:t>
      </w:r>
    </w:p>
    <w:p w:rsidR="00B22C22" w:rsidRPr="001B1C27" w:rsidRDefault="00222392" w:rsidP="00C638F9">
      <w:pPr>
        <w:widowControl w:val="0"/>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Ответственность может быть </w:t>
      </w:r>
      <w:r w:rsidRPr="001B1C27">
        <w:rPr>
          <w:rFonts w:ascii="Times New Roman" w:hAnsi="Times New Roman" w:cs="Times New Roman"/>
          <w:b/>
          <w:sz w:val="30"/>
          <w:szCs w:val="30"/>
        </w:rPr>
        <w:t>уголовной, административной, гражданско-правовой,</w:t>
      </w:r>
      <w:r w:rsidR="00B22C22" w:rsidRPr="001B1C27">
        <w:rPr>
          <w:rFonts w:ascii="Times New Roman" w:hAnsi="Times New Roman" w:cs="Times New Roman"/>
          <w:b/>
          <w:sz w:val="30"/>
          <w:szCs w:val="30"/>
        </w:rPr>
        <w:t xml:space="preserve"> материальной и дисциплинарной</w:t>
      </w:r>
      <w:r w:rsidR="00B22C22" w:rsidRPr="001B1C27">
        <w:rPr>
          <w:rFonts w:ascii="Times New Roman" w:hAnsi="Times New Roman" w:cs="Times New Roman"/>
          <w:sz w:val="30"/>
          <w:szCs w:val="30"/>
        </w:rPr>
        <w:t>.</w:t>
      </w:r>
    </w:p>
    <w:p w:rsidR="00222392" w:rsidRPr="001B1C27" w:rsidRDefault="00B22C22" w:rsidP="00C638F9">
      <w:pPr>
        <w:widowControl w:val="0"/>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Перечень коррупционных преступлений установлен совместным постановлением</w:t>
      </w:r>
      <w:r w:rsidR="00EB66D1" w:rsidRPr="001B1C27">
        <w:rPr>
          <w:rFonts w:ascii="Times New Roman" w:hAnsi="Times New Roman" w:cs="Times New Roman"/>
          <w:sz w:val="30"/>
          <w:szCs w:val="30"/>
        </w:rPr>
        <w:t xml:space="preserve"> Генеральной про</w:t>
      </w:r>
      <w:r w:rsidR="00AB5D9D" w:rsidRPr="001B1C27">
        <w:rPr>
          <w:rFonts w:ascii="Times New Roman" w:hAnsi="Times New Roman" w:cs="Times New Roman"/>
          <w:sz w:val="30"/>
          <w:szCs w:val="30"/>
        </w:rPr>
        <w:t>куратуры, КГК, ОАЦ, МВД, КГБ, Следственного комитета</w:t>
      </w:r>
      <w:r w:rsidR="00EB66D1" w:rsidRPr="001B1C27">
        <w:rPr>
          <w:rFonts w:ascii="Times New Roman" w:hAnsi="Times New Roman" w:cs="Times New Roman"/>
          <w:sz w:val="30"/>
          <w:szCs w:val="30"/>
        </w:rPr>
        <w:t xml:space="preserve"> от 27</w:t>
      </w:r>
      <w:r w:rsidR="00B67C27" w:rsidRPr="001B1C27">
        <w:rPr>
          <w:rFonts w:ascii="Times New Roman" w:hAnsi="Times New Roman" w:cs="Times New Roman"/>
          <w:sz w:val="30"/>
          <w:szCs w:val="30"/>
        </w:rPr>
        <w:t xml:space="preserve"> декабря </w:t>
      </w:r>
      <w:r w:rsidR="00EB66D1" w:rsidRPr="001B1C27">
        <w:rPr>
          <w:rFonts w:ascii="Times New Roman" w:hAnsi="Times New Roman" w:cs="Times New Roman"/>
          <w:sz w:val="30"/>
          <w:szCs w:val="30"/>
        </w:rPr>
        <w:t xml:space="preserve">2013 </w:t>
      </w:r>
      <w:r w:rsidR="00B67C27" w:rsidRPr="001B1C27">
        <w:rPr>
          <w:rFonts w:ascii="Times New Roman" w:hAnsi="Times New Roman" w:cs="Times New Roman"/>
          <w:sz w:val="30"/>
          <w:szCs w:val="30"/>
        </w:rPr>
        <w:t xml:space="preserve">г. </w:t>
      </w:r>
      <w:r w:rsidR="00EB66D1" w:rsidRPr="001B1C27">
        <w:rPr>
          <w:rFonts w:ascii="Times New Roman" w:hAnsi="Times New Roman" w:cs="Times New Roman"/>
          <w:sz w:val="30"/>
          <w:szCs w:val="30"/>
        </w:rPr>
        <w:t>№ 43/9/95/571/57/274 и в настоящее время включает 10 составов преступлений.</w:t>
      </w:r>
      <w:r w:rsidRPr="001B1C27">
        <w:rPr>
          <w:rFonts w:ascii="Times New Roman" w:hAnsi="Times New Roman" w:cs="Times New Roman"/>
          <w:sz w:val="30"/>
          <w:szCs w:val="30"/>
        </w:rPr>
        <w:t xml:space="preserve"> </w:t>
      </w:r>
      <w:r w:rsidR="00222392" w:rsidRPr="001B1C27">
        <w:rPr>
          <w:rFonts w:ascii="Times New Roman" w:hAnsi="Times New Roman" w:cs="Times New Roman"/>
          <w:sz w:val="30"/>
          <w:szCs w:val="30"/>
        </w:rPr>
        <w:t xml:space="preserve">К числу </w:t>
      </w:r>
      <w:r w:rsidR="00222392" w:rsidRPr="001B1C27">
        <w:rPr>
          <w:rFonts w:ascii="Times New Roman" w:hAnsi="Times New Roman" w:cs="Times New Roman"/>
          <w:b/>
          <w:sz w:val="30"/>
          <w:szCs w:val="30"/>
        </w:rPr>
        <w:t>коррупционных преступлений</w:t>
      </w:r>
      <w:r w:rsidR="00222392" w:rsidRPr="001B1C27">
        <w:rPr>
          <w:rFonts w:ascii="Times New Roman" w:hAnsi="Times New Roman" w:cs="Times New Roman"/>
          <w:sz w:val="30"/>
          <w:szCs w:val="30"/>
        </w:rPr>
        <w:t>, за совершение которых наступает уголовная ответственность, относятся:</w:t>
      </w:r>
    </w:p>
    <w:p w:rsidR="00222392" w:rsidRPr="001B1C27" w:rsidRDefault="00222392" w:rsidP="00C638F9">
      <w:pPr>
        <w:widowControl w:val="0"/>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хищение путем злоупотребления </w:t>
      </w:r>
      <w:r w:rsidR="00AB5D9D" w:rsidRPr="001B1C27">
        <w:rPr>
          <w:rFonts w:ascii="Times New Roman" w:hAnsi="Times New Roman" w:cs="Times New Roman"/>
          <w:sz w:val="30"/>
          <w:szCs w:val="30"/>
        </w:rPr>
        <w:t>служебными полномочиями (статья </w:t>
      </w:r>
      <w:r w:rsidRPr="001B1C27">
        <w:rPr>
          <w:rFonts w:ascii="Times New Roman" w:hAnsi="Times New Roman" w:cs="Times New Roman"/>
          <w:sz w:val="30"/>
          <w:szCs w:val="30"/>
        </w:rPr>
        <w:t>210 УК);</w:t>
      </w:r>
      <w:r w:rsidR="00B67C27" w:rsidRPr="001B1C27">
        <w:rPr>
          <w:rFonts w:ascii="Times New Roman" w:hAnsi="Times New Roman" w:cs="Times New Roman"/>
          <w:sz w:val="30"/>
          <w:szCs w:val="30"/>
        </w:rPr>
        <w:t xml:space="preserve"> </w:t>
      </w:r>
    </w:p>
    <w:p w:rsidR="00222392" w:rsidRPr="001B1C27" w:rsidRDefault="00222392" w:rsidP="00C638F9">
      <w:pPr>
        <w:widowControl w:val="0"/>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легализация («отмывание») материальных ценностей, приобретенных преступным путем, совершенная должностным лицом с использованием с</w:t>
      </w:r>
      <w:r w:rsidR="00AB5D9D" w:rsidRPr="001B1C27">
        <w:rPr>
          <w:rFonts w:ascii="Times New Roman" w:hAnsi="Times New Roman" w:cs="Times New Roman"/>
          <w:sz w:val="30"/>
          <w:szCs w:val="30"/>
        </w:rPr>
        <w:t>воих служебных полномочий (части 2,</w:t>
      </w:r>
      <w:r w:rsidRPr="001B1C27">
        <w:rPr>
          <w:rFonts w:ascii="Times New Roman" w:hAnsi="Times New Roman" w:cs="Times New Roman"/>
          <w:sz w:val="30"/>
          <w:szCs w:val="30"/>
        </w:rPr>
        <w:t xml:space="preserve"> 3 статьи 235 УК);</w:t>
      </w:r>
    </w:p>
    <w:p w:rsidR="00222392" w:rsidRPr="001B1C27" w:rsidRDefault="00222392" w:rsidP="00C638F9">
      <w:pPr>
        <w:widowControl w:val="0"/>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злоупотребление властью или служебными полномочиями из корыстной или иной </w:t>
      </w:r>
      <w:r w:rsidR="00AB5D9D" w:rsidRPr="001B1C27">
        <w:rPr>
          <w:rFonts w:ascii="Times New Roman" w:hAnsi="Times New Roman" w:cs="Times New Roman"/>
          <w:sz w:val="30"/>
          <w:szCs w:val="30"/>
        </w:rPr>
        <w:t>личной заинтересованности (части 2,</w:t>
      </w:r>
      <w:r w:rsidR="007C0EF1" w:rsidRPr="001B1C27">
        <w:rPr>
          <w:rFonts w:ascii="Times New Roman" w:hAnsi="Times New Roman" w:cs="Times New Roman"/>
          <w:sz w:val="30"/>
          <w:szCs w:val="30"/>
        </w:rPr>
        <w:t xml:space="preserve"> 3 статьи 424 </w:t>
      </w:r>
      <w:r w:rsidRPr="001B1C27">
        <w:rPr>
          <w:rFonts w:ascii="Times New Roman" w:hAnsi="Times New Roman" w:cs="Times New Roman"/>
          <w:sz w:val="30"/>
          <w:szCs w:val="30"/>
        </w:rPr>
        <w:t>УК);</w:t>
      </w:r>
    </w:p>
    <w:p w:rsidR="00222392" w:rsidRPr="001B1C27" w:rsidRDefault="00222392" w:rsidP="00C638F9">
      <w:pPr>
        <w:widowControl w:val="0"/>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бездействие должностного лица из корыстной или иной личной заи</w:t>
      </w:r>
      <w:r w:rsidR="00AB5D9D" w:rsidRPr="001B1C27">
        <w:rPr>
          <w:rFonts w:ascii="Times New Roman" w:hAnsi="Times New Roman" w:cs="Times New Roman"/>
          <w:sz w:val="30"/>
          <w:szCs w:val="30"/>
        </w:rPr>
        <w:t>нтересованности (части 2,</w:t>
      </w:r>
      <w:r w:rsidRPr="001B1C27">
        <w:rPr>
          <w:rFonts w:ascii="Times New Roman" w:hAnsi="Times New Roman" w:cs="Times New Roman"/>
          <w:sz w:val="30"/>
          <w:szCs w:val="30"/>
        </w:rPr>
        <w:t xml:space="preserve"> 3 статьи 425 УК);</w:t>
      </w:r>
    </w:p>
    <w:p w:rsidR="00222392" w:rsidRPr="001B1C27" w:rsidRDefault="00222392" w:rsidP="00C638F9">
      <w:pPr>
        <w:widowControl w:val="0"/>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превышение власти или служебных полномочий из корыстной или иной </w:t>
      </w:r>
      <w:r w:rsidR="00AB5D9D" w:rsidRPr="001B1C27">
        <w:rPr>
          <w:rFonts w:ascii="Times New Roman" w:hAnsi="Times New Roman" w:cs="Times New Roman"/>
          <w:sz w:val="30"/>
          <w:szCs w:val="30"/>
        </w:rPr>
        <w:t>личной заинтересованности (части 2,</w:t>
      </w:r>
      <w:r w:rsidRPr="001B1C27">
        <w:rPr>
          <w:rFonts w:ascii="Times New Roman" w:hAnsi="Times New Roman" w:cs="Times New Roman"/>
          <w:sz w:val="30"/>
          <w:szCs w:val="30"/>
        </w:rPr>
        <w:t xml:space="preserve"> 3 статьи 426 УК);</w:t>
      </w:r>
    </w:p>
    <w:p w:rsidR="00222392" w:rsidRPr="001B1C27" w:rsidRDefault="00222392" w:rsidP="00C638F9">
      <w:pPr>
        <w:widowControl w:val="0"/>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незаконное участие в предпринимате</w:t>
      </w:r>
      <w:r w:rsidR="00AB5D9D" w:rsidRPr="001B1C27">
        <w:rPr>
          <w:rFonts w:ascii="Times New Roman" w:hAnsi="Times New Roman" w:cs="Times New Roman"/>
          <w:sz w:val="30"/>
          <w:szCs w:val="30"/>
        </w:rPr>
        <w:t>льской деятельности (статья </w:t>
      </w:r>
      <w:r w:rsidRPr="001B1C27">
        <w:rPr>
          <w:rFonts w:ascii="Times New Roman" w:hAnsi="Times New Roman" w:cs="Times New Roman"/>
          <w:sz w:val="30"/>
          <w:szCs w:val="30"/>
        </w:rPr>
        <w:t>429 УК);</w:t>
      </w:r>
    </w:p>
    <w:p w:rsidR="00222392" w:rsidRPr="001B1C27" w:rsidRDefault="00222392" w:rsidP="00C638F9">
      <w:pPr>
        <w:widowControl w:val="0"/>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получение взятки (статья 430 УК);</w:t>
      </w:r>
    </w:p>
    <w:p w:rsidR="00222392" w:rsidRPr="001B1C27" w:rsidRDefault="00222392" w:rsidP="00C638F9">
      <w:pPr>
        <w:widowControl w:val="0"/>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дача взятки (статья 431 УК);</w:t>
      </w:r>
    </w:p>
    <w:p w:rsidR="00222392" w:rsidRPr="001B1C27" w:rsidRDefault="00222392" w:rsidP="00C638F9">
      <w:pPr>
        <w:widowControl w:val="0"/>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lastRenderedPageBreak/>
        <w:t>посредничество во взяточничестве (статья 432 УК);</w:t>
      </w:r>
    </w:p>
    <w:p w:rsidR="00222392" w:rsidRPr="001B1C27" w:rsidRDefault="00222392" w:rsidP="00C638F9">
      <w:pPr>
        <w:widowControl w:val="0"/>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злоупотребление властью, превышение власти</w:t>
      </w:r>
      <w:r w:rsidR="00476DDE" w:rsidRPr="001B1C27">
        <w:rPr>
          <w:rFonts w:ascii="Times New Roman" w:hAnsi="Times New Roman" w:cs="Times New Roman"/>
          <w:sz w:val="30"/>
          <w:szCs w:val="30"/>
        </w:rPr>
        <w:t xml:space="preserve"> либо</w:t>
      </w:r>
      <w:r w:rsidRPr="001B1C27">
        <w:rPr>
          <w:rFonts w:ascii="Times New Roman" w:hAnsi="Times New Roman" w:cs="Times New Roman"/>
          <w:sz w:val="30"/>
          <w:szCs w:val="30"/>
        </w:rPr>
        <w:t xml:space="preserve"> бездействие власти, совершенные из корыстной или иной личной заинтересованности (статья 455 УК)</w:t>
      </w:r>
      <w:r w:rsidR="00476DDE" w:rsidRPr="001B1C27">
        <w:rPr>
          <w:rFonts w:ascii="Times New Roman" w:hAnsi="Times New Roman" w:cs="Times New Roman"/>
          <w:sz w:val="30"/>
          <w:szCs w:val="30"/>
        </w:rPr>
        <w:t>.</w:t>
      </w:r>
    </w:p>
    <w:p w:rsidR="00D237C0" w:rsidRPr="001B1C27" w:rsidRDefault="00645681" w:rsidP="00C638F9">
      <w:pPr>
        <w:widowControl w:val="0"/>
        <w:autoSpaceDE w:val="0"/>
        <w:autoSpaceDN w:val="0"/>
        <w:adjustRightInd w:val="0"/>
        <w:spacing w:after="0" w:line="240" w:lineRule="auto"/>
        <w:ind w:firstLine="709"/>
        <w:jc w:val="both"/>
        <w:outlineLvl w:val="0"/>
        <w:rPr>
          <w:rFonts w:ascii="Times New Roman" w:hAnsi="Times New Roman" w:cs="Times New Roman"/>
          <w:sz w:val="30"/>
          <w:szCs w:val="30"/>
        </w:rPr>
      </w:pPr>
      <w:r w:rsidRPr="001B1C27">
        <w:rPr>
          <w:rFonts w:ascii="Times New Roman" w:hAnsi="Times New Roman" w:cs="Times New Roman"/>
          <w:sz w:val="30"/>
          <w:szCs w:val="30"/>
        </w:rPr>
        <w:t xml:space="preserve">За совершение </w:t>
      </w:r>
      <w:r w:rsidR="00FF3F00" w:rsidRPr="001B1C27">
        <w:rPr>
          <w:rFonts w:ascii="Times New Roman" w:hAnsi="Times New Roman" w:cs="Times New Roman"/>
          <w:sz w:val="30"/>
          <w:szCs w:val="30"/>
        </w:rPr>
        <w:t xml:space="preserve">деяний коррупционного характера </w:t>
      </w:r>
      <w:r w:rsidRPr="001B1C27">
        <w:rPr>
          <w:rFonts w:ascii="Times New Roman" w:hAnsi="Times New Roman" w:cs="Times New Roman"/>
          <w:sz w:val="30"/>
          <w:szCs w:val="30"/>
        </w:rPr>
        <w:t xml:space="preserve">может наступать </w:t>
      </w:r>
      <w:r w:rsidRPr="001B1C27">
        <w:rPr>
          <w:rFonts w:ascii="Times New Roman" w:hAnsi="Times New Roman" w:cs="Times New Roman"/>
          <w:b/>
          <w:sz w:val="30"/>
          <w:szCs w:val="30"/>
        </w:rPr>
        <w:t>административная ответственность</w:t>
      </w:r>
      <w:r w:rsidR="00EB66D1" w:rsidRPr="001B1C27">
        <w:rPr>
          <w:rFonts w:ascii="Times New Roman" w:hAnsi="Times New Roman" w:cs="Times New Roman"/>
          <w:sz w:val="30"/>
          <w:szCs w:val="30"/>
        </w:rPr>
        <w:t xml:space="preserve"> согласно нормам КоАП</w:t>
      </w:r>
      <w:r w:rsidR="00D237C0" w:rsidRPr="001B1C27">
        <w:rPr>
          <w:rFonts w:ascii="Times New Roman" w:hAnsi="Times New Roman" w:cs="Times New Roman"/>
          <w:sz w:val="30"/>
          <w:szCs w:val="30"/>
        </w:rPr>
        <w:t>, например:</w:t>
      </w:r>
    </w:p>
    <w:p w:rsidR="00D237C0" w:rsidRPr="001B1C27" w:rsidRDefault="00645681" w:rsidP="00C638F9">
      <w:pPr>
        <w:widowControl w:val="0"/>
        <w:autoSpaceDE w:val="0"/>
        <w:autoSpaceDN w:val="0"/>
        <w:adjustRightInd w:val="0"/>
        <w:spacing w:after="0" w:line="240" w:lineRule="auto"/>
        <w:ind w:firstLine="709"/>
        <w:jc w:val="both"/>
        <w:outlineLvl w:val="0"/>
        <w:rPr>
          <w:rFonts w:ascii="Times New Roman" w:hAnsi="Times New Roman" w:cs="Times New Roman"/>
          <w:sz w:val="30"/>
          <w:szCs w:val="30"/>
        </w:rPr>
      </w:pPr>
      <w:r w:rsidRPr="001B1C27">
        <w:rPr>
          <w:rFonts w:ascii="Times New Roman" w:hAnsi="Times New Roman" w:cs="Times New Roman"/>
          <w:sz w:val="30"/>
          <w:szCs w:val="30"/>
        </w:rPr>
        <w:t>нарушение порядка использования средств бюджета, государственных внебюджетных фондов либо организации государственных закупок товаров (работ, услуг)</w:t>
      </w:r>
      <w:r w:rsidR="00D237C0" w:rsidRPr="001B1C27">
        <w:rPr>
          <w:rFonts w:ascii="Times New Roman" w:hAnsi="Times New Roman" w:cs="Times New Roman"/>
          <w:sz w:val="30"/>
          <w:szCs w:val="30"/>
        </w:rPr>
        <w:t xml:space="preserve"> </w:t>
      </w:r>
      <w:r w:rsidR="00D237C0" w:rsidRPr="001B1C27">
        <w:rPr>
          <w:rFonts w:ascii="Times New Roman" w:hAnsi="Times New Roman" w:cs="Times New Roman"/>
          <w:sz w:val="28"/>
          <w:szCs w:val="30"/>
        </w:rPr>
        <w:t>(</w:t>
      </w:r>
      <w:r w:rsidR="00D237C0" w:rsidRPr="001B1C27">
        <w:rPr>
          <w:rFonts w:ascii="Times New Roman" w:hAnsi="Times New Roman" w:cs="Times New Roman"/>
          <w:sz w:val="30"/>
          <w:szCs w:val="30"/>
        </w:rPr>
        <w:t>статья 11.16);</w:t>
      </w:r>
    </w:p>
    <w:p w:rsidR="00D237C0" w:rsidRPr="001B1C27" w:rsidRDefault="00D237C0" w:rsidP="00C638F9">
      <w:pPr>
        <w:widowControl w:val="0"/>
        <w:autoSpaceDE w:val="0"/>
        <w:autoSpaceDN w:val="0"/>
        <w:adjustRightInd w:val="0"/>
        <w:spacing w:after="0" w:line="240" w:lineRule="auto"/>
        <w:ind w:firstLine="709"/>
        <w:jc w:val="both"/>
        <w:outlineLvl w:val="0"/>
        <w:rPr>
          <w:rFonts w:ascii="Times New Roman" w:hAnsi="Times New Roman" w:cs="Times New Roman"/>
          <w:sz w:val="30"/>
          <w:szCs w:val="30"/>
        </w:rPr>
      </w:pPr>
      <w:r w:rsidRPr="001B1C27">
        <w:rPr>
          <w:rFonts w:ascii="Times New Roman" w:hAnsi="Times New Roman" w:cs="Times New Roman"/>
          <w:sz w:val="30"/>
          <w:szCs w:val="30"/>
        </w:rPr>
        <w:t>нарушение требований к порядку осуществления закупок товаров (работ, услуг) за счет собственных средств (</w:t>
      </w:r>
      <w:r w:rsidR="00AB5D9D" w:rsidRPr="001B1C27">
        <w:rPr>
          <w:rFonts w:ascii="Times New Roman" w:hAnsi="Times New Roman" w:cs="Times New Roman"/>
          <w:sz w:val="30"/>
          <w:szCs w:val="30"/>
        </w:rPr>
        <w:t>стать</w:t>
      </w:r>
      <w:r w:rsidRPr="001B1C27">
        <w:rPr>
          <w:rFonts w:ascii="Times New Roman" w:hAnsi="Times New Roman" w:cs="Times New Roman"/>
          <w:sz w:val="30"/>
          <w:szCs w:val="30"/>
        </w:rPr>
        <w:t>я</w:t>
      </w:r>
      <w:r w:rsidR="00645681" w:rsidRPr="001B1C27">
        <w:rPr>
          <w:rFonts w:ascii="Times New Roman" w:hAnsi="Times New Roman" w:cs="Times New Roman"/>
          <w:sz w:val="30"/>
          <w:szCs w:val="30"/>
        </w:rPr>
        <w:t xml:space="preserve"> 11.77</w:t>
      </w:r>
      <w:r w:rsidRPr="001B1C27">
        <w:rPr>
          <w:rFonts w:ascii="Times New Roman" w:hAnsi="Times New Roman" w:cs="Times New Roman"/>
          <w:sz w:val="30"/>
          <w:szCs w:val="30"/>
        </w:rPr>
        <w:t>);</w:t>
      </w:r>
    </w:p>
    <w:p w:rsidR="00D237C0" w:rsidRPr="001B1C27" w:rsidRDefault="00645681" w:rsidP="00C638F9">
      <w:pPr>
        <w:widowControl w:val="0"/>
        <w:autoSpaceDE w:val="0"/>
        <w:autoSpaceDN w:val="0"/>
        <w:adjustRightInd w:val="0"/>
        <w:spacing w:after="0" w:line="240" w:lineRule="auto"/>
        <w:ind w:firstLine="709"/>
        <w:jc w:val="both"/>
        <w:outlineLvl w:val="0"/>
        <w:rPr>
          <w:rFonts w:ascii="Times New Roman" w:hAnsi="Times New Roman" w:cs="Times New Roman"/>
          <w:sz w:val="30"/>
          <w:szCs w:val="30"/>
        </w:rPr>
      </w:pPr>
      <w:r w:rsidRPr="001B1C27">
        <w:rPr>
          <w:rFonts w:ascii="Times New Roman" w:hAnsi="Times New Roman" w:cs="Times New Roman"/>
          <w:sz w:val="30"/>
          <w:szCs w:val="30"/>
        </w:rPr>
        <w:t xml:space="preserve"> </w:t>
      </w:r>
      <w:r w:rsidR="00D237C0" w:rsidRPr="001B1C27">
        <w:rPr>
          <w:rFonts w:ascii="Times New Roman" w:hAnsi="Times New Roman" w:cs="Times New Roman"/>
          <w:sz w:val="30"/>
          <w:szCs w:val="30"/>
        </w:rPr>
        <w:t>нарушение порядка проведения процедур закупок при строительстве (с</w:t>
      </w:r>
      <w:r w:rsidR="00AB5D9D" w:rsidRPr="001B1C27">
        <w:rPr>
          <w:rFonts w:ascii="Times New Roman" w:hAnsi="Times New Roman" w:cs="Times New Roman"/>
          <w:sz w:val="30"/>
          <w:szCs w:val="30"/>
        </w:rPr>
        <w:t>тать</w:t>
      </w:r>
      <w:r w:rsidR="00D237C0" w:rsidRPr="001B1C27">
        <w:rPr>
          <w:rFonts w:ascii="Times New Roman" w:hAnsi="Times New Roman" w:cs="Times New Roman"/>
          <w:sz w:val="30"/>
          <w:szCs w:val="30"/>
        </w:rPr>
        <w:t>я</w:t>
      </w:r>
      <w:r w:rsidRPr="001B1C27">
        <w:rPr>
          <w:rFonts w:ascii="Times New Roman" w:hAnsi="Times New Roman" w:cs="Times New Roman"/>
          <w:sz w:val="30"/>
          <w:szCs w:val="30"/>
        </w:rPr>
        <w:t xml:space="preserve"> 21.17</w:t>
      </w:r>
      <w:r w:rsidR="00D237C0" w:rsidRPr="001B1C27">
        <w:rPr>
          <w:rFonts w:ascii="Times New Roman" w:hAnsi="Times New Roman" w:cs="Times New Roman"/>
          <w:sz w:val="30"/>
          <w:szCs w:val="30"/>
        </w:rPr>
        <w:t>);</w:t>
      </w:r>
    </w:p>
    <w:p w:rsidR="00D237C0" w:rsidRPr="001B1C27" w:rsidRDefault="00D237C0" w:rsidP="00C638F9">
      <w:pPr>
        <w:widowControl w:val="0"/>
        <w:autoSpaceDE w:val="0"/>
        <w:autoSpaceDN w:val="0"/>
        <w:adjustRightInd w:val="0"/>
        <w:spacing w:after="0" w:line="240" w:lineRule="auto"/>
        <w:ind w:firstLine="709"/>
        <w:jc w:val="both"/>
        <w:outlineLvl w:val="0"/>
        <w:rPr>
          <w:rFonts w:ascii="Times New Roman" w:hAnsi="Times New Roman" w:cs="Times New Roman"/>
          <w:bCs/>
          <w:sz w:val="30"/>
          <w:szCs w:val="30"/>
        </w:rPr>
      </w:pPr>
      <w:r w:rsidRPr="001B1C27">
        <w:rPr>
          <w:rFonts w:ascii="Times New Roman" w:hAnsi="Times New Roman" w:cs="Times New Roman"/>
          <w:bCs/>
          <w:sz w:val="30"/>
          <w:szCs w:val="30"/>
        </w:rPr>
        <w:t>нарушение порядка проведения конкурсов и аукционов (</w:t>
      </w:r>
      <w:r w:rsidR="00AB5D9D" w:rsidRPr="001B1C27">
        <w:rPr>
          <w:rFonts w:ascii="Times New Roman" w:hAnsi="Times New Roman" w:cs="Times New Roman"/>
          <w:sz w:val="30"/>
          <w:szCs w:val="30"/>
        </w:rPr>
        <w:t>стать</w:t>
      </w:r>
      <w:r w:rsidRPr="001B1C27">
        <w:rPr>
          <w:rFonts w:ascii="Times New Roman" w:hAnsi="Times New Roman" w:cs="Times New Roman"/>
          <w:sz w:val="30"/>
          <w:szCs w:val="30"/>
        </w:rPr>
        <w:t>я</w:t>
      </w:r>
      <w:r w:rsidR="00645681" w:rsidRPr="001B1C27">
        <w:rPr>
          <w:rFonts w:ascii="Times New Roman" w:hAnsi="Times New Roman" w:cs="Times New Roman"/>
          <w:sz w:val="30"/>
          <w:szCs w:val="30"/>
        </w:rPr>
        <w:t xml:space="preserve"> </w:t>
      </w:r>
      <w:r w:rsidR="00645681" w:rsidRPr="001B1C27">
        <w:rPr>
          <w:rFonts w:ascii="Times New Roman" w:hAnsi="Times New Roman" w:cs="Times New Roman"/>
          <w:bCs/>
          <w:sz w:val="30"/>
          <w:szCs w:val="30"/>
        </w:rPr>
        <w:t>23.83)</w:t>
      </w:r>
      <w:r w:rsidRPr="001B1C27">
        <w:rPr>
          <w:rFonts w:ascii="Times New Roman" w:hAnsi="Times New Roman" w:cs="Times New Roman"/>
          <w:bCs/>
          <w:sz w:val="30"/>
          <w:szCs w:val="30"/>
        </w:rPr>
        <w:t>;</w:t>
      </w:r>
    </w:p>
    <w:p w:rsidR="00D237C0" w:rsidRPr="001B1C27" w:rsidRDefault="00D237C0" w:rsidP="00C638F9">
      <w:pPr>
        <w:widowControl w:val="0"/>
        <w:autoSpaceDE w:val="0"/>
        <w:autoSpaceDN w:val="0"/>
        <w:adjustRightInd w:val="0"/>
        <w:spacing w:after="0" w:line="240" w:lineRule="auto"/>
        <w:ind w:firstLine="709"/>
        <w:jc w:val="both"/>
        <w:outlineLvl w:val="0"/>
        <w:rPr>
          <w:rFonts w:ascii="Times New Roman" w:hAnsi="Times New Roman" w:cs="Times New Roman"/>
          <w:bCs/>
          <w:sz w:val="30"/>
          <w:szCs w:val="30"/>
        </w:rPr>
      </w:pPr>
      <w:r w:rsidRPr="001B1C27">
        <w:rPr>
          <w:rFonts w:ascii="Times New Roman" w:hAnsi="Times New Roman" w:cs="Times New Roman"/>
          <w:bCs/>
          <w:sz w:val="30"/>
          <w:szCs w:val="30"/>
        </w:rPr>
        <w:t>нарушение порядка предоставления и использования безвозмездной (спонсорской) помощи (статья</w:t>
      </w:r>
      <w:r w:rsidR="00645681" w:rsidRPr="001B1C27">
        <w:rPr>
          <w:rFonts w:ascii="Times New Roman" w:hAnsi="Times New Roman" w:cs="Times New Roman"/>
          <w:bCs/>
          <w:sz w:val="30"/>
          <w:szCs w:val="30"/>
        </w:rPr>
        <w:t xml:space="preserve"> </w:t>
      </w:r>
      <w:r w:rsidRPr="001B1C27">
        <w:rPr>
          <w:rFonts w:ascii="Times New Roman" w:hAnsi="Times New Roman" w:cs="Times New Roman"/>
          <w:bCs/>
          <w:sz w:val="30"/>
          <w:szCs w:val="30"/>
        </w:rPr>
        <w:t>23.84);</w:t>
      </w:r>
    </w:p>
    <w:p w:rsidR="00645681" w:rsidRPr="001B1C27" w:rsidRDefault="00645681" w:rsidP="00C638F9">
      <w:pPr>
        <w:widowControl w:val="0"/>
        <w:autoSpaceDE w:val="0"/>
        <w:autoSpaceDN w:val="0"/>
        <w:adjustRightInd w:val="0"/>
        <w:spacing w:after="0" w:line="240" w:lineRule="auto"/>
        <w:ind w:firstLine="709"/>
        <w:jc w:val="both"/>
        <w:outlineLvl w:val="0"/>
        <w:rPr>
          <w:rFonts w:ascii="Times New Roman" w:hAnsi="Times New Roman" w:cs="Times New Roman"/>
          <w:bCs/>
          <w:sz w:val="30"/>
          <w:szCs w:val="30"/>
        </w:rPr>
      </w:pPr>
      <w:r w:rsidRPr="001B1C27">
        <w:rPr>
          <w:rFonts w:ascii="Times New Roman" w:hAnsi="Times New Roman" w:cs="Times New Roman"/>
          <w:bCs/>
          <w:sz w:val="30"/>
          <w:szCs w:val="30"/>
        </w:rPr>
        <w:t xml:space="preserve">мелкое хищение имущества путем злоупотребления служебными полномочиями, а равно покушение на такое хищение </w:t>
      </w:r>
      <w:r w:rsidR="00D237C0" w:rsidRPr="001B1C27">
        <w:rPr>
          <w:rFonts w:ascii="Times New Roman" w:hAnsi="Times New Roman" w:cs="Times New Roman"/>
          <w:bCs/>
          <w:sz w:val="30"/>
          <w:szCs w:val="30"/>
        </w:rPr>
        <w:t xml:space="preserve"> (статья 10.5) </w:t>
      </w:r>
      <w:r w:rsidRPr="001B1C27">
        <w:rPr>
          <w:rFonts w:ascii="Times New Roman" w:hAnsi="Times New Roman" w:cs="Times New Roman"/>
          <w:bCs/>
          <w:sz w:val="30"/>
          <w:szCs w:val="30"/>
        </w:rPr>
        <w:t>и др.</w:t>
      </w:r>
    </w:p>
    <w:p w:rsidR="00645681" w:rsidRPr="001B1C27" w:rsidRDefault="00645681" w:rsidP="00C638F9">
      <w:pPr>
        <w:widowControl w:val="0"/>
        <w:autoSpaceDE w:val="0"/>
        <w:autoSpaceDN w:val="0"/>
        <w:adjustRightInd w:val="0"/>
        <w:spacing w:after="0" w:line="240" w:lineRule="auto"/>
        <w:ind w:firstLine="709"/>
        <w:jc w:val="both"/>
        <w:outlineLvl w:val="0"/>
        <w:rPr>
          <w:rFonts w:ascii="Times New Roman" w:hAnsi="Times New Roman" w:cs="Times New Roman"/>
          <w:bCs/>
          <w:sz w:val="30"/>
          <w:szCs w:val="30"/>
        </w:rPr>
      </w:pPr>
      <w:r w:rsidRPr="001B1C27">
        <w:rPr>
          <w:rFonts w:ascii="Times New Roman" w:hAnsi="Times New Roman" w:cs="Times New Roman"/>
          <w:bCs/>
          <w:sz w:val="30"/>
          <w:szCs w:val="30"/>
        </w:rPr>
        <w:t>Кроме того, лицо</w:t>
      </w:r>
      <w:r w:rsidR="00FF3F00" w:rsidRPr="001B1C27">
        <w:rPr>
          <w:rFonts w:ascii="Times New Roman" w:hAnsi="Times New Roman" w:cs="Times New Roman"/>
          <w:bCs/>
          <w:sz w:val="30"/>
          <w:szCs w:val="30"/>
        </w:rPr>
        <w:t xml:space="preserve"> </w:t>
      </w:r>
      <w:r w:rsidRPr="001B1C27">
        <w:rPr>
          <w:rFonts w:ascii="Times New Roman" w:hAnsi="Times New Roman" w:cs="Times New Roman"/>
          <w:bCs/>
          <w:sz w:val="30"/>
          <w:szCs w:val="30"/>
        </w:rPr>
        <w:t xml:space="preserve">может быть привлечено к </w:t>
      </w:r>
      <w:r w:rsidRPr="001B1C27">
        <w:rPr>
          <w:rFonts w:ascii="Times New Roman" w:hAnsi="Times New Roman" w:cs="Times New Roman"/>
          <w:b/>
          <w:bCs/>
          <w:sz w:val="30"/>
          <w:szCs w:val="30"/>
        </w:rPr>
        <w:t>дисциплинарной ответственности.</w:t>
      </w:r>
      <w:r w:rsidRPr="001B1C27">
        <w:rPr>
          <w:rFonts w:ascii="Times New Roman" w:hAnsi="Times New Roman" w:cs="Times New Roman"/>
          <w:bCs/>
          <w:sz w:val="30"/>
          <w:szCs w:val="30"/>
        </w:rPr>
        <w:t xml:space="preserve"> Порядок привлечения к дисциплинарной</w:t>
      </w:r>
      <w:r w:rsidR="00AB5D9D" w:rsidRPr="001B1C27">
        <w:rPr>
          <w:rFonts w:ascii="Times New Roman" w:hAnsi="Times New Roman" w:cs="Times New Roman"/>
          <w:bCs/>
          <w:sz w:val="30"/>
          <w:szCs w:val="30"/>
        </w:rPr>
        <w:t xml:space="preserve"> ответственности установлен</w:t>
      </w:r>
      <w:r w:rsidRPr="001B1C27">
        <w:rPr>
          <w:rFonts w:ascii="Times New Roman" w:hAnsi="Times New Roman" w:cs="Times New Roman"/>
          <w:bCs/>
          <w:sz w:val="30"/>
          <w:szCs w:val="30"/>
        </w:rPr>
        <w:t xml:space="preserve"> законодательством. Например, порядок применения мер дисциплинарной ответственности за дис</w:t>
      </w:r>
      <w:r w:rsidR="00AB5D9D" w:rsidRPr="001B1C27">
        <w:rPr>
          <w:rFonts w:ascii="Times New Roman" w:hAnsi="Times New Roman" w:cs="Times New Roman"/>
          <w:bCs/>
          <w:sz w:val="30"/>
          <w:szCs w:val="30"/>
        </w:rPr>
        <w:t>циплинарные проступки определен</w:t>
      </w:r>
      <w:r w:rsidRPr="001B1C27">
        <w:rPr>
          <w:rFonts w:ascii="Times New Roman" w:hAnsi="Times New Roman" w:cs="Times New Roman"/>
          <w:bCs/>
          <w:sz w:val="30"/>
          <w:szCs w:val="30"/>
        </w:rPr>
        <w:t xml:space="preserve"> главой 14</w:t>
      </w:r>
      <w:r w:rsidR="00A75A93" w:rsidRPr="001B1C27">
        <w:rPr>
          <w:rFonts w:ascii="Times New Roman" w:hAnsi="Times New Roman" w:cs="Times New Roman"/>
          <w:bCs/>
          <w:sz w:val="30"/>
          <w:szCs w:val="30"/>
        </w:rPr>
        <w:t xml:space="preserve"> ТК</w:t>
      </w:r>
      <w:r w:rsidRPr="001B1C27">
        <w:rPr>
          <w:rFonts w:ascii="Times New Roman" w:hAnsi="Times New Roman" w:cs="Times New Roman"/>
          <w:bCs/>
          <w:sz w:val="30"/>
          <w:szCs w:val="30"/>
        </w:rPr>
        <w:t>. Особенности дисциплинарной ответственности отдельных категорий работников могут быть предусмотрены законодательством.</w:t>
      </w:r>
    </w:p>
    <w:p w:rsidR="003F06D7" w:rsidRPr="001B1C27" w:rsidRDefault="003F06D7" w:rsidP="00C638F9">
      <w:pPr>
        <w:widowControl w:val="0"/>
        <w:autoSpaceDE w:val="0"/>
        <w:autoSpaceDN w:val="0"/>
        <w:adjustRightInd w:val="0"/>
        <w:spacing w:after="0" w:line="240" w:lineRule="auto"/>
        <w:ind w:firstLine="709"/>
        <w:jc w:val="both"/>
        <w:outlineLvl w:val="0"/>
        <w:rPr>
          <w:rFonts w:ascii="Times New Roman" w:hAnsi="Times New Roman" w:cs="Times New Roman"/>
          <w:bCs/>
          <w:sz w:val="30"/>
          <w:szCs w:val="30"/>
        </w:rPr>
      </w:pPr>
      <w:r w:rsidRPr="001B1C27">
        <w:rPr>
          <w:rFonts w:ascii="Times New Roman" w:hAnsi="Times New Roman" w:cs="Times New Roman"/>
          <w:bCs/>
          <w:sz w:val="30"/>
          <w:szCs w:val="30"/>
        </w:rPr>
        <w:t>Для констатации наличия в деянии коррупционного правонарушения или правонарушения, создающего условия для коррупции, необходимо установить все признаки соответствующего деяния (в частности, что лицо относится к категории государственных должностных лиц или лиц, приравненных к государственным должностным; установить все признаки деяния, указанные в соответствующем абзаце статьи 25 или статьи 37 Закона</w:t>
      </w:r>
      <w:r w:rsidR="00FF3F00" w:rsidRPr="001B1C27">
        <w:rPr>
          <w:rFonts w:ascii="Times New Roman" w:hAnsi="Times New Roman" w:cs="Times New Roman"/>
          <w:bCs/>
          <w:sz w:val="30"/>
          <w:szCs w:val="30"/>
        </w:rPr>
        <w:t xml:space="preserve"> о борьбе с коррупцией</w:t>
      </w:r>
      <w:r w:rsidRPr="001B1C27">
        <w:rPr>
          <w:rFonts w:ascii="Times New Roman" w:hAnsi="Times New Roman" w:cs="Times New Roman"/>
          <w:bCs/>
          <w:sz w:val="30"/>
          <w:szCs w:val="30"/>
        </w:rPr>
        <w:t xml:space="preserve">, если это предусмотрено в соответствующем абзаце – признаки государственной организации и др.). </w:t>
      </w:r>
    </w:p>
    <w:p w:rsidR="00FF3F00" w:rsidRPr="001B1C27" w:rsidRDefault="003F06D7" w:rsidP="00C638F9">
      <w:pPr>
        <w:widowControl w:val="0"/>
        <w:autoSpaceDE w:val="0"/>
        <w:autoSpaceDN w:val="0"/>
        <w:adjustRightInd w:val="0"/>
        <w:spacing w:after="0" w:line="240" w:lineRule="auto"/>
        <w:ind w:firstLine="709"/>
        <w:jc w:val="both"/>
        <w:rPr>
          <w:rFonts w:ascii="Times New Roman" w:hAnsi="Times New Roman" w:cs="Times New Roman"/>
          <w:bCs/>
          <w:sz w:val="30"/>
          <w:szCs w:val="30"/>
        </w:rPr>
      </w:pPr>
      <w:r w:rsidRPr="001B1C27">
        <w:rPr>
          <w:rFonts w:ascii="Times New Roman" w:hAnsi="Times New Roman" w:cs="Times New Roman"/>
          <w:bCs/>
          <w:sz w:val="30"/>
          <w:szCs w:val="30"/>
        </w:rPr>
        <w:t>Коррупционные правонарушения и правонарушения, создающие условия для коррупции,</w:t>
      </w:r>
      <w:r w:rsidR="003B5FD2" w:rsidRPr="001B1C27">
        <w:rPr>
          <w:rFonts w:ascii="Times New Roman" w:hAnsi="Times New Roman" w:cs="Times New Roman"/>
          <w:bCs/>
          <w:sz w:val="30"/>
          <w:szCs w:val="30"/>
        </w:rPr>
        <w:t xml:space="preserve"> а также нарушения антикоррупционного законодательства (например, несоблюдение правил урегулирования конфликта интересов)</w:t>
      </w:r>
      <w:r w:rsidRPr="001B1C27">
        <w:rPr>
          <w:rFonts w:ascii="Times New Roman" w:hAnsi="Times New Roman" w:cs="Times New Roman"/>
          <w:bCs/>
          <w:sz w:val="30"/>
          <w:szCs w:val="30"/>
        </w:rPr>
        <w:t xml:space="preserve"> </w:t>
      </w:r>
      <w:r w:rsidRPr="001B1C27">
        <w:rPr>
          <w:rFonts w:ascii="Times New Roman" w:hAnsi="Times New Roman" w:cs="Times New Roman"/>
          <w:b/>
          <w:bCs/>
          <w:sz w:val="30"/>
          <w:szCs w:val="30"/>
        </w:rPr>
        <w:t>следует отличать от других дисциплинарных проступков</w:t>
      </w:r>
      <w:r w:rsidR="00B22C22" w:rsidRPr="001B1C27">
        <w:rPr>
          <w:rFonts w:ascii="Times New Roman" w:hAnsi="Times New Roman" w:cs="Times New Roman"/>
          <w:b/>
          <w:bCs/>
          <w:sz w:val="30"/>
          <w:szCs w:val="30"/>
        </w:rPr>
        <w:t xml:space="preserve"> и административных правонарушений</w:t>
      </w:r>
      <w:r w:rsidR="00383A60" w:rsidRPr="001B1C27">
        <w:rPr>
          <w:rFonts w:ascii="Times New Roman" w:hAnsi="Times New Roman" w:cs="Times New Roman"/>
          <w:b/>
          <w:bCs/>
          <w:sz w:val="30"/>
          <w:szCs w:val="30"/>
        </w:rPr>
        <w:t>, не относящихся к коррупции</w:t>
      </w:r>
      <w:r w:rsidR="00B22C22" w:rsidRPr="001B1C27">
        <w:rPr>
          <w:rFonts w:ascii="Times New Roman" w:hAnsi="Times New Roman" w:cs="Times New Roman"/>
          <w:b/>
          <w:bCs/>
          <w:sz w:val="30"/>
          <w:szCs w:val="30"/>
        </w:rPr>
        <w:t>.</w:t>
      </w:r>
      <w:r w:rsidR="00B22C22" w:rsidRPr="001B1C27">
        <w:rPr>
          <w:rFonts w:ascii="Times New Roman" w:hAnsi="Times New Roman" w:cs="Times New Roman"/>
          <w:bCs/>
          <w:sz w:val="30"/>
          <w:szCs w:val="30"/>
        </w:rPr>
        <w:t xml:space="preserve"> </w:t>
      </w:r>
    </w:p>
    <w:p w:rsidR="00276C7D" w:rsidRPr="001B1C27" w:rsidRDefault="00B22C22" w:rsidP="00C638F9">
      <w:pPr>
        <w:widowControl w:val="0"/>
        <w:autoSpaceDE w:val="0"/>
        <w:autoSpaceDN w:val="0"/>
        <w:adjustRightInd w:val="0"/>
        <w:spacing w:after="0" w:line="240" w:lineRule="auto"/>
        <w:ind w:firstLine="709"/>
        <w:jc w:val="both"/>
        <w:rPr>
          <w:rFonts w:ascii="Times New Roman" w:hAnsi="Times New Roman" w:cs="Times New Roman"/>
          <w:bCs/>
          <w:sz w:val="30"/>
          <w:szCs w:val="30"/>
        </w:rPr>
      </w:pPr>
      <w:r w:rsidRPr="001B1C27">
        <w:rPr>
          <w:rFonts w:ascii="Times New Roman" w:hAnsi="Times New Roman" w:cs="Times New Roman"/>
          <w:bCs/>
          <w:sz w:val="30"/>
          <w:szCs w:val="30"/>
        </w:rPr>
        <w:t>Если признаки деяния прямо не указаны</w:t>
      </w:r>
      <w:r w:rsidR="003F06D7" w:rsidRPr="001B1C27">
        <w:rPr>
          <w:rFonts w:ascii="Times New Roman" w:hAnsi="Times New Roman" w:cs="Times New Roman"/>
          <w:bCs/>
          <w:sz w:val="30"/>
          <w:szCs w:val="30"/>
        </w:rPr>
        <w:t xml:space="preserve"> в статьях 25</w:t>
      </w:r>
      <w:r w:rsidR="003B5FD2" w:rsidRPr="001B1C27">
        <w:rPr>
          <w:rFonts w:ascii="Times New Roman" w:hAnsi="Times New Roman" w:cs="Times New Roman"/>
          <w:bCs/>
          <w:sz w:val="30"/>
          <w:szCs w:val="30"/>
        </w:rPr>
        <w:t>,</w:t>
      </w:r>
      <w:r w:rsidR="003F06D7" w:rsidRPr="001B1C27">
        <w:rPr>
          <w:rFonts w:ascii="Times New Roman" w:hAnsi="Times New Roman" w:cs="Times New Roman"/>
          <w:bCs/>
          <w:sz w:val="30"/>
          <w:szCs w:val="30"/>
        </w:rPr>
        <w:t xml:space="preserve"> 37</w:t>
      </w:r>
      <w:r w:rsidR="00AB5D9D" w:rsidRPr="001B1C27">
        <w:t xml:space="preserve"> </w:t>
      </w:r>
      <w:r w:rsidR="00AB5D9D" w:rsidRPr="001B1C27">
        <w:rPr>
          <w:rFonts w:ascii="Times New Roman" w:hAnsi="Times New Roman" w:cs="Times New Roman"/>
          <w:bCs/>
          <w:sz w:val="30"/>
          <w:szCs w:val="30"/>
        </w:rPr>
        <w:t>Закона о борьбе с коррупцией</w:t>
      </w:r>
      <w:r w:rsidR="003B5FD2" w:rsidRPr="001B1C27">
        <w:rPr>
          <w:rFonts w:ascii="Times New Roman" w:hAnsi="Times New Roman" w:cs="Times New Roman"/>
          <w:bCs/>
          <w:sz w:val="30"/>
          <w:szCs w:val="30"/>
        </w:rPr>
        <w:t xml:space="preserve"> или иных статьях</w:t>
      </w:r>
      <w:r w:rsidR="00AB5D9D" w:rsidRPr="001B1C27">
        <w:rPr>
          <w:rFonts w:ascii="Times New Roman" w:hAnsi="Times New Roman" w:cs="Times New Roman"/>
          <w:bCs/>
          <w:sz w:val="30"/>
          <w:szCs w:val="30"/>
        </w:rPr>
        <w:t xml:space="preserve"> названного Закона</w:t>
      </w:r>
      <w:r w:rsidRPr="001B1C27">
        <w:rPr>
          <w:rFonts w:ascii="Times New Roman" w:hAnsi="Times New Roman" w:cs="Times New Roman"/>
          <w:bCs/>
          <w:sz w:val="30"/>
          <w:szCs w:val="30"/>
        </w:rPr>
        <w:t xml:space="preserve">, то относить </w:t>
      </w:r>
      <w:r w:rsidRPr="001B1C27">
        <w:rPr>
          <w:rFonts w:ascii="Times New Roman" w:hAnsi="Times New Roman" w:cs="Times New Roman"/>
          <w:bCs/>
          <w:sz w:val="30"/>
          <w:szCs w:val="30"/>
        </w:rPr>
        <w:lastRenderedPageBreak/>
        <w:t>деяние к коррупционным правонарушениям и правонарушениям, с</w:t>
      </w:r>
      <w:r w:rsidR="003B5FD2" w:rsidRPr="001B1C27">
        <w:rPr>
          <w:rFonts w:ascii="Times New Roman" w:hAnsi="Times New Roman" w:cs="Times New Roman"/>
          <w:bCs/>
          <w:sz w:val="30"/>
          <w:szCs w:val="30"/>
        </w:rPr>
        <w:t xml:space="preserve">оздающим условия для коррупции, иным нарушениям антикоррупционного законодательства </w:t>
      </w:r>
      <w:r w:rsidRPr="001B1C27">
        <w:rPr>
          <w:rFonts w:ascii="Times New Roman" w:hAnsi="Times New Roman" w:cs="Times New Roman"/>
          <w:bCs/>
          <w:sz w:val="30"/>
          <w:szCs w:val="30"/>
        </w:rPr>
        <w:t>нельзя</w:t>
      </w:r>
      <w:r w:rsidR="003F06D7" w:rsidRPr="001B1C27">
        <w:rPr>
          <w:rFonts w:ascii="Times New Roman" w:hAnsi="Times New Roman" w:cs="Times New Roman"/>
          <w:bCs/>
          <w:sz w:val="30"/>
          <w:szCs w:val="30"/>
        </w:rPr>
        <w:t>.</w:t>
      </w:r>
      <w:r w:rsidR="003B5FD2" w:rsidRPr="001B1C27">
        <w:rPr>
          <w:rFonts w:ascii="Times New Roman" w:hAnsi="Times New Roman" w:cs="Times New Roman"/>
          <w:bCs/>
          <w:sz w:val="30"/>
          <w:szCs w:val="30"/>
        </w:rPr>
        <w:t xml:space="preserve"> </w:t>
      </w:r>
    </w:p>
    <w:p w:rsidR="00276C7D" w:rsidRPr="001B1C27" w:rsidRDefault="00276C7D" w:rsidP="00C638F9">
      <w:pPr>
        <w:widowControl w:val="0"/>
        <w:autoSpaceDE w:val="0"/>
        <w:autoSpaceDN w:val="0"/>
        <w:adjustRightInd w:val="0"/>
        <w:spacing w:after="0" w:line="240" w:lineRule="auto"/>
        <w:ind w:firstLine="709"/>
        <w:jc w:val="both"/>
        <w:outlineLvl w:val="0"/>
        <w:rPr>
          <w:rFonts w:ascii="Times New Roman" w:hAnsi="Times New Roman" w:cs="Times New Roman"/>
          <w:sz w:val="30"/>
          <w:szCs w:val="30"/>
        </w:rPr>
      </w:pPr>
      <w:r w:rsidRPr="001B1C27">
        <w:rPr>
          <w:rFonts w:ascii="Times New Roman" w:hAnsi="Times New Roman" w:cs="Times New Roman"/>
          <w:bCs/>
          <w:sz w:val="30"/>
          <w:szCs w:val="30"/>
        </w:rPr>
        <w:t xml:space="preserve">К примеру, статьей 18 Закона </w:t>
      </w:r>
      <w:r w:rsidR="00FF3F00" w:rsidRPr="001B1C27">
        <w:rPr>
          <w:rFonts w:ascii="Times New Roman" w:hAnsi="Times New Roman" w:cs="Times New Roman"/>
          <w:bCs/>
          <w:sz w:val="30"/>
          <w:szCs w:val="30"/>
        </w:rPr>
        <w:t xml:space="preserve">о </w:t>
      </w:r>
      <w:r w:rsidRPr="001B1C27">
        <w:rPr>
          <w:rFonts w:ascii="Times New Roman" w:hAnsi="Times New Roman" w:cs="Times New Roman"/>
          <w:bCs/>
          <w:sz w:val="30"/>
          <w:szCs w:val="30"/>
        </w:rPr>
        <w:t>борьбе с коррупцией з</w:t>
      </w:r>
      <w:r w:rsidRPr="001B1C27">
        <w:rPr>
          <w:rFonts w:ascii="Times New Roman" w:hAnsi="Times New Roman" w:cs="Times New Roman"/>
          <w:sz w:val="30"/>
          <w:szCs w:val="30"/>
        </w:rPr>
        <w:t xml:space="preserve">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 </w:t>
      </w:r>
    </w:p>
    <w:p w:rsidR="00276C7D" w:rsidRPr="001B1C27" w:rsidRDefault="00276C7D" w:rsidP="00C638F9">
      <w:pPr>
        <w:widowControl w:val="0"/>
        <w:autoSpaceDE w:val="0"/>
        <w:autoSpaceDN w:val="0"/>
        <w:adjustRightInd w:val="0"/>
        <w:spacing w:after="0" w:line="240" w:lineRule="auto"/>
        <w:ind w:firstLine="709"/>
        <w:jc w:val="both"/>
        <w:outlineLvl w:val="0"/>
        <w:rPr>
          <w:rFonts w:ascii="Times New Roman" w:hAnsi="Times New Roman" w:cs="Times New Roman"/>
          <w:sz w:val="30"/>
          <w:szCs w:val="30"/>
        </w:rPr>
      </w:pPr>
      <w:r w:rsidRPr="001B1C27">
        <w:rPr>
          <w:rFonts w:ascii="Times New Roman" w:hAnsi="Times New Roman" w:cs="Times New Roman"/>
          <w:bCs/>
          <w:sz w:val="30"/>
          <w:szCs w:val="30"/>
        </w:rPr>
        <w:t xml:space="preserve">Следует учитывать, что неверное отнесение деяния к нарушениям антикоррупционного законодательства может </w:t>
      </w:r>
      <w:r w:rsidR="00AB5D9D" w:rsidRPr="001B1C27">
        <w:rPr>
          <w:rFonts w:ascii="Times New Roman" w:hAnsi="Times New Roman" w:cs="Times New Roman"/>
          <w:bCs/>
          <w:sz w:val="30"/>
          <w:szCs w:val="30"/>
        </w:rPr>
        <w:t>по</w:t>
      </w:r>
      <w:r w:rsidRPr="001B1C27">
        <w:rPr>
          <w:rFonts w:ascii="Times New Roman" w:hAnsi="Times New Roman" w:cs="Times New Roman"/>
          <w:bCs/>
          <w:sz w:val="30"/>
          <w:szCs w:val="30"/>
        </w:rPr>
        <w:t>влечь определенные</w:t>
      </w:r>
      <w:r w:rsidR="00AA189D" w:rsidRPr="001B1C27">
        <w:rPr>
          <w:rFonts w:ascii="Times New Roman" w:hAnsi="Times New Roman" w:cs="Times New Roman"/>
          <w:b/>
          <w:bCs/>
          <w:sz w:val="30"/>
          <w:szCs w:val="30"/>
        </w:rPr>
        <w:t xml:space="preserve"> правовые</w:t>
      </w:r>
      <w:r w:rsidRPr="001B1C27">
        <w:rPr>
          <w:rFonts w:ascii="Times New Roman" w:hAnsi="Times New Roman" w:cs="Times New Roman"/>
          <w:b/>
          <w:bCs/>
          <w:sz w:val="30"/>
          <w:szCs w:val="30"/>
        </w:rPr>
        <w:t xml:space="preserve"> последствия</w:t>
      </w:r>
      <w:r w:rsidRPr="001B1C27">
        <w:rPr>
          <w:rFonts w:ascii="Times New Roman" w:hAnsi="Times New Roman" w:cs="Times New Roman"/>
          <w:bCs/>
          <w:sz w:val="30"/>
          <w:szCs w:val="30"/>
        </w:rPr>
        <w:t xml:space="preserve">. Например, согласно статье 42 Закона </w:t>
      </w:r>
      <w:r w:rsidR="00A75A93" w:rsidRPr="001B1C27">
        <w:rPr>
          <w:rFonts w:ascii="Times New Roman" w:hAnsi="Times New Roman" w:cs="Times New Roman"/>
          <w:bCs/>
          <w:sz w:val="30"/>
          <w:szCs w:val="30"/>
        </w:rPr>
        <w:t xml:space="preserve"> о борьбе с коррупцией</w:t>
      </w:r>
      <w:r w:rsidRPr="001B1C27">
        <w:rPr>
          <w:rFonts w:ascii="Times New Roman" w:hAnsi="Times New Roman" w:cs="Times New Roman"/>
          <w:bCs/>
          <w:sz w:val="30"/>
          <w:szCs w:val="30"/>
        </w:rPr>
        <w:t xml:space="preserve"> п</w:t>
      </w:r>
      <w:r w:rsidRPr="001B1C27">
        <w:rPr>
          <w:rFonts w:ascii="Times New Roman" w:hAnsi="Times New Roman" w:cs="Times New Roman"/>
          <w:sz w:val="30"/>
          <w:szCs w:val="30"/>
        </w:rPr>
        <w:t>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 Если деяние не является коррупционным правонарушением или правонарушением, создающим условия для коррупции, то применяется общий срок исковой давности.</w:t>
      </w:r>
    </w:p>
    <w:p w:rsidR="003F06D7" w:rsidRPr="001B1C27" w:rsidRDefault="003F06D7"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bCs/>
          <w:sz w:val="30"/>
          <w:szCs w:val="30"/>
        </w:rPr>
        <w:t xml:space="preserve">При решении вопроса о привлечении лица к дисциплинарной ответственности за коррупционные правонарушения и правонарушения, создающие условия для коррупции, следует принимать во внимание требования части 2 статьи 71 Закона Республики Беларусь </w:t>
      </w:r>
      <w:r w:rsidRPr="001B1C27">
        <w:rPr>
          <w:rFonts w:ascii="Times New Roman" w:hAnsi="Times New Roman" w:cs="Times New Roman"/>
          <w:sz w:val="30"/>
          <w:szCs w:val="30"/>
        </w:rPr>
        <w:t>от 17.07.2018 «О нормативных правовых актах»</w:t>
      </w:r>
      <w:r w:rsidR="00A75A93" w:rsidRPr="001B1C27">
        <w:rPr>
          <w:rFonts w:ascii="Times New Roman" w:hAnsi="Times New Roman" w:cs="Times New Roman"/>
          <w:sz w:val="30"/>
          <w:szCs w:val="30"/>
        </w:rPr>
        <w:t xml:space="preserve"> (далее – Закон об НПА)</w:t>
      </w:r>
      <w:r w:rsidR="007C66C9" w:rsidRPr="001B1C27">
        <w:rPr>
          <w:rFonts w:ascii="Times New Roman" w:hAnsi="Times New Roman" w:cs="Times New Roman"/>
          <w:sz w:val="30"/>
          <w:szCs w:val="30"/>
        </w:rPr>
        <w:t>, в которой закреплена норма о том</w:t>
      </w:r>
      <w:r w:rsidRPr="001B1C27">
        <w:rPr>
          <w:rFonts w:ascii="Times New Roman" w:hAnsi="Times New Roman" w:cs="Times New Roman"/>
          <w:sz w:val="30"/>
          <w:szCs w:val="30"/>
        </w:rPr>
        <w:t xml:space="preserve">, что применение институтов аналогии закона и аналогии права запрещается в случаях привлечения к ответственности, ограничения прав и установления обязанностей. </w:t>
      </w:r>
    </w:p>
    <w:p w:rsidR="003F06D7" w:rsidRPr="001B1C27" w:rsidRDefault="003F06D7"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Определения аналогии закона и аналогии права даны в статье 2 </w:t>
      </w:r>
      <w:r w:rsidRPr="001B1C27">
        <w:rPr>
          <w:rFonts w:ascii="Times New Roman" w:hAnsi="Times New Roman" w:cs="Times New Roman"/>
          <w:bCs/>
          <w:sz w:val="30"/>
          <w:szCs w:val="30"/>
        </w:rPr>
        <w:t>Закона</w:t>
      </w:r>
      <w:r w:rsidR="00A75A93" w:rsidRPr="001B1C27">
        <w:rPr>
          <w:rFonts w:ascii="Times New Roman" w:hAnsi="Times New Roman" w:cs="Times New Roman"/>
          <w:bCs/>
          <w:sz w:val="30"/>
          <w:szCs w:val="30"/>
        </w:rPr>
        <w:t xml:space="preserve"> об НПА</w:t>
      </w:r>
      <w:r w:rsidRPr="001B1C27">
        <w:rPr>
          <w:rFonts w:ascii="Times New Roman" w:hAnsi="Times New Roman" w:cs="Times New Roman"/>
          <w:sz w:val="30"/>
          <w:szCs w:val="30"/>
        </w:rPr>
        <w:t xml:space="preserve">. Аналогия закона </w:t>
      </w:r>
      <w:r w:rsidR="00D237C0" w:rsidRPr="001B1C27">
        <w:rPr>
          <w:rFonts w:ascii="Times New Roman" w:hAnsi="Times New Roman" w:cs="Times New Roman"/>
          <w:sz w:val="30"/>
          <w:szCs w:val="30"/>
        </w:rPr>
        <w:t>–</w:t>
      </w:r>
      <w:r w:rsidRPr="001B1C27">
        <w:rPr>
          <w:rFonts w:ascii="Times New Roman" w:hAnsi="Times New Roman" w:cs="Times New Roman"/>
          <w:sz w:val="30"/>
          <w:szCs w:val="30"/>
        </w:rPr>
        <w:t xml:space="preserve"> применение к общественным отношениям вследствие отсутствия норм права, регулирующих данные общественные отношения, норм права, регулирующих сходные общественные отношения. Аналогия права </w:t>
      </w:r>
      <w:r w:rsidR="00D237C0" w:rsidRPr="001B1C27">
        <w:rPr>
          <w:rFonts w:ascii="Times New Roman" w:hAnsi="Times New Roman" w:cs="Times New Roman"/>
          <w:sz w:val="30"/>
          <w:szCs w:val="30"/>
        </w:rPr>
        <w:t>–</w:t>
      </w:r>
      <w:r w:rsidRPr="001B1C27">
        <w:rPr>
          <w:rFonts w:ascii="Times New Roman" w:hAnsi="Times New Roman" w:cs="Times New Roman"/>
          <w:sz w:val="30"/>
          <w:szCs w:val="30"/>
        </w:rPr>
        <w:t xml:space="preserve"> применение к общественным отношениям вследствие отсутствия норм права, регулирующих не только данные, но и сходные общественные отношения, общих начал и смысла законодательства, отраслевых, межотраслевых и общеправовых принципов.</w:t>
      </w:r>
    </w:p>
    <w:p w:rsidR="00A135CD" w:rsidRPr="001B1C27" w:rsidRDefault="00A34C52"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Л</w:t>
      </w:r>
      <w:r w:rsidR="003F06D7" w:rsidRPr="001B1C27">
        <w:rPr>
          <w:rFonts w:ascii="Times New Roman" w:hAnsi="Times New Roman" w:cs="Times New Roman"/>
          <w:sz w:val="30"/>
          <w:szCs w:val="30"/>
        </w:rPr>
        <w:t xml:space="preserve">ицо, совершившее коррупционное правонарушение или правонарушение, создающее условия для коррупции, может быть привлечено к </w:t>
      </w:r>
      <w:r w:rsidR="003F06D7" w:rsidRPr="001B1C27">
        <w:rPr>
          <w:rFonts w:ascii="Times New Roman" w:hAnsi="Times New Roman" w:cs="Times New Roman"/>
          <w:b/>
          <w:sz w:val="30"/>
          <w:szCs w:val="30"/>
        </w:rPr>
        <w:t>материальной ответственности</w:t>
      </w:r>
      <w:r w:rsidR="003F06D7" w:rsidRPr="001B1C27">
        <w:rPr>
          <w:rFonts w:ascii="Times New Roman" w:hAnsi="Times New Roman" w:cs="Times New Roman"/>
          <w:sz w:val="30"/>
          <w:szCs w:val="30"/>
        </w:rPr>
        <w:t xml:space="preserve">. </w:t>
      </w:r>
    </w:p>
    <w:p w:rsidR="00FF3F00" w:rsidRPr="001B1C27" w:rsidRDefault="00A135CD"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Пределы материальной ответственности работника за допущенные нарушения устанавливаются законод</w:t>
      </w:r>
      <w:r w:rsidR="002F363D" w:rsidRPr="001B1C27">
        <w:rPr>
          <w:rFonts w:ascii="Times New Roman" w:hAnsi="Times New Roman" w:cs="Times New Roman"/>
          <w:sz w:val="30"/>
          <w:szCs w:val="30"/>
        </w:rPr>
        <w:t xml:space="preserve">ательством, коллективным </w:t>
      </w:r>
      <w:r w:rsidR="002F363D" w:rsidRPr="001B1C27">
        <w:rPr>
          <w:rFonts w:ascii="Times New Roman" w:hAnsi="Times New Roman" w:cs="Times New Roman"/>
          <w:sz w:val="30"/>
          <w:szCs w:val="30"/>
        </w:rPr>
        <w:lastRenderedPageBreak/>
        <w:t>догово</w:t>
      </w:r>
      <w:r w:rsidRPr="001B1C27">
        <w:rPr>
          <w:rFonts w:ascii="Times New Roman" w:hAnsi="Times New Roman" w:cs="Times New Roman"/>
          <w:sz w:val="30"/>
          <w:szCs w:val="30"/>
        </w:rPr>
        <w:t>ром и (или) контрактом, договором о п</w:t>
      </w:r>
      <w:r w:rsidR="002F363D" w:rsidRPr="001B1C27">
        <w:rPr>
          <w:rFonts w:ascii="Times New Roman" w:hAnsi="Times New Roman" w:cs="Times New Roman"/>
          <w:sz w:val="30"/>
          <w:szCs w:val="30"/>
        </w:rPr>
        <w:t>олной материальной ответственно</w:t>
      </w:r>
      <w:r w:rsidRPr="001B1C27">
        <w:rPr>
          <w:rFonts w:ascii="Times New Roman" w:hAnsi="Times New Roman" w:cs="Times New Roman"/>
          <w:sz w:val="30"/>
          <w:szCs w:val="30"/>
        </w:rPr>
        <w:t>сти.</w:t>
      </w:r>
    </w:p>
    <w:p w:rsidR="00A135CD" w:rsidRPr="001B1C27" w:rsidRDefault="003F06D7"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Например, в </w:t>
      </w:r>
      <w:r w:rsidR="007C66C9" w:rsidRPr="001B1C27">
        <w:rPr>
          <w:rFonts w:ascii="Times New Roman" w:hAnsi="Times New Roman" w:cs="Times New Roman"/>
          <w:sz w:val="30"/>
          <w:szCs w:val="30"/>
        </w:rPr>
        <w:t>под</w:t>
      </w:r>
      <w:r w:rsidRPr="001B1C27">
        <w:rPr>
          <w:rFonts w:ascii="Times New Roman" w:hAnsi="Times New Roman" w:cs="Times New Roman"/>
          <w:sz w:val="30"/>
          <w:szCs w:val="30"/>
        </w:rPr>
        <w:t>пункте 10.6</w:t>
      </w:r>
      <w:r w:rsidR="007C66C9" w:rsidRPr="001B1C27">
        <w:rPr>
          <w:rFonts w:ascii="Times New Roman" w:hAnsi="Times New Roman" w:cs="Times New Roman"/>
          <w:sz w:val="30"/>
          <w:szCs w:val="30"/>
        </w:rPr>
        <w:t xml:space="preserve"> пункта 10</w:t>
      </w:r>
      <w:r w:rsidRPr="001B1C27">
        <w:rPr>
          <w:rFonts w:ascii="Times New Roman" w:hAnsi="Times New Roman" w:cs="Times New Roman"/>
          <w:sz w:val="30"/>
          <w:szCs w:val="30"/>
        </w:rPr>
        <w:t xml:space="preserve"> Положения о порядке и условиях заключения контрактов с государственными служащими, утвержденного постановлением Совета Ми</w:t>
      </w:r>
      <w:r w:rsidR="002C05AF" w:rsidRPr="001B1C27">
        <w:rPr>
          <w:rFonts w:ascii="Times New Roman" w:hAnsi="Times New Roman" w:cs="Times New Roman"/>
          <w:sz w:val="30"/>
          <w:szCs w:val="30"/>
        </w:rPr>
        <w:t xml:space="preserve">нистров Республики Беларусь от </w:t>
      </w:r>
      <w:r w:rsidRPr="001B1C27">
        <w:rPr>
          <w:rFonts w:ascii="Times New Roman" w:hAnsi="Times New Roman" w:cs="Times New Roman"/>
          <w:sz w:val="30"/>
          <w:szCs w:val="30"/>
        </w:rPr>
        <w:t>7</w:t>
      </w:r>
      <w:r w:rsidR="002C05AF" w:rsidRPr="001B1C27">
        <w:rPr>
          <w:rFonts w:ascii="Times New Roman" w:hAnsi="Times New Roman" w:cs="Times New Roman"/>
          <w:sz w:val="30"/>
          <w:szCs w:val="30"/>
        </w:rPr>
        <w:t xml:space="preserve"> октября </w:t>
      </w:r>
      <w:r w:rsidRPr="001B1C27">
        <w:rPr>
          <w:rFonts w:ascii="Times New Roman" w:hAnsi="Times New Roman" w:cs="Times New Roman"/>
          <w:sz w:val="30"/>
          <w:szCs w:val="30"/>
        </w:rPr>
        <w:t xml:space="preserve">2003 </w:t>
      </w:r>
      <w:r w:rsidR="002C05AF" w:rsidRPr="001B1C27">
        <w:rPr>
          <w:rFonts w:ascii="Times New Roman" w:hAnsi="Times New Roman" w:cs="Times New Roman"/>
          <w:sz w:val="30"/>
          <w:szCs w:val="30"/>
        </w:rPr>
        <w:t xml:space="preserve">г. </w:t>
      </w:r>
      <w:r w:rsidRPr="001B1C27">
        <w:rPr>
          <w:rFonts w:ascii="Times New Roman" w:hAnsi="Times New Roman" w:cs="Times New Roman"/>
          <w:sz w:val="30"/>
          <w:szCs w:val="30"/>
        </w:rPr>
        <w:t>№</w:t>
      </w:r>
      <w:r w:rsidR="00FF3F00" w:rsidRPr="001B1C27">
        <w:rPr>
          <w:rFonts w:ascii="Times New Roman" w:hAnsi="Times New Roman" w:cs="Times New Roman"/>
          <w:sz w:val="30"/>
          <w:szCs w:val="30"/>
        </w:rPr>
        <w:t> </w:t>
      </w:r>
      <w:r w:rsidRPr="001B1C27">
        <w:rPr>
          <w:rFonts w:ascii="Times New Roman" w:hAnsi="Times New Roman" w:cs="Times New Roman"/>
          <w:sz w:val="30"/>
          <w:szCs w:val="30"/>
        </w:rPr>
        <w:t>1271</w:t>
      </w:r>
      <w:r w:rsidR="00596097" w:rsidRPr="001B1C27">
        <w:rPr>
          <w:rFonts w:ascii="Times New Roman" w:hAnsi="Times New Roman" w:cs="Times New Roman"/>
          <w:sz w:val="30"/>
          <w:szCs w:val="30"/>
        </w:rPr>
        <w:t>, закреплено, что в контракте должно быть указано в качестве обязательного условия полная материальная ответственность государственного служащего за ущерб, причиненный по его вине нанимателю хищением материальных или денежных ценностей.</w:t>
      </w:r>
    </w:p>
    <w:p w:rsidR="002F363D" w:rsidRPr="001B1C27" w:rsidRDefault="007C66C9"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С</w:t>
      </w:r>
      <w:r w:rsidR="002F363D" w:rsidRPr="001B1C27">
        <w:rPr>
          <w:rFonts w:ascii="Times New Roman" w:hAnsi="Times New Roman" w:cs="Times New Roman"/>
          <w:sz w:val="30"/>
          <w:szCs w:val="30"/>
        </w:rPr>
        <w:t xml:space="preserve">овершение коррупционных правонарушений и правонарушений, создающих условия для коррупции, может влечь </w:t>
      </w:r>
      <w:r w:rsidR="002F363D" w:rsidRPr="001B1C27">
        <w:rPr>
          <w:rFonts w:ascii="Times New Roman" w:hAnsi="Times New Roman" w:cs="Times New Roman"/>
          <w:b/>
          <w:sz w:val="30"/>
          <w:szCs w:val="30"/>
        </w:rPr>
        <w:t>гражданско-правовую ответственность</w:t>
      </w:r>
      <w:r w:rsidR="002F363D" w:rsidRPr="001B1C27">
        <w:rPr>
          <w:rFonts w:ascii="Times New Roman" w:hAnsi="Times New Roman" w:cs="Times New Roman"/>
          <w:sz w:val="30"/>
          <w:szCs w:val="30"/>
        </w:rPr>
        <w:t xml:space="preserve">. </w:t>
      </w:r>
    </w:p>
    <w:p w:rsidR="002F363D" w:rsidRPr="001B1C27" w:rsidRDefault="007C66C9"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Например, в силу статьи</w:t>
      </w:r>
      <w:r w:rsidR="002F363D" w:rsidRPr="001B1C27">
        <w:rPr>
          <w:rFonts w:ascii="Times New Roman" w:hAnsi="Times New Roman" w:cs="Times New Roman"/>
          <w:sz w:val="30"/>
          <w:szCs w:val="30"/>
        </w:rPr>
        <w:t xml:space="preserve"> 419 Гражданского кодекса Республики Беларусь торги, проведенные с нарушением правил, установленных законодательством, могут быть признаны судом недействительными по иску заинтересованного лица. Признание торгов недействительными влечет недействительность договора, заключенного с лицом, выигравшим торги.</w:t>
      </w:r>
    </w:p>
    <w:p w:rsidR="00B03CFB" w:rsidRPr="001B1C27" w:rsidRDefault="00B03CFB"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Законодательством </w:t>
      </w:r>
      <w:r w:rsidR="00B70AFA" w:rsidRPr="001B1C27">
        <w:rPr>
          <w:rFonts w:ascii="Times New Roman" w:hAnsi="Times New Roman" w:cs="Times New Roman"/>
          <w:sz w:val="30"/>
          <w:szCs w:val="30"/>
        </w:rPr>
        <w:t>в отношении совершивших</w:t>
      </w:r>
      <w:r w:rsidRPr="001B1C27">
        <w:rPr>
          <w:rFonts w:ascii="Times New Roman" w:hAnsi="Times New Roman" w:cs="Times New Roman"/>
          <w:sz w:val="30"/>
          <w:szCs w:val="30"/>
        </w:rPr>
        <w:t xml:space="preserve"> </w:t>
      </w:r>
      <w:r w:rsidR="00B70AFA" w:rsidRPr="001B1C27">
        <w:rPr>
          <w:rFonts w:ascii="Times New Roman" w:hAnsi="Times New Roman" w:cs="Times New Roman"/>
          <w:sz w:val="30"/>
          <w:szCs w:val="30"/>
        </w:rPr>
        <w:t>коррупционные преступления лиц</w:t>
      </w:r>
      <w:r w:rsidRPr="001B1C27">
        <w:rPr>
          <w:rFonts w:ascii="Times New Roman" w:hAnsi="Times New Roman" w:cs="Times New Roman"/>
          <w:sz w:val="30"/>
          <w:szCs w:val="30"/>
        </w:rPr>
        <w:t xml:space="preserve"> также предусмотрены определенные </w:t>
      </w:r>
      <w:r w:rsidRPr="001B1C27">
        <w:rPr>
          <w:rFonts w:ascii="Times New Roman" w:hAnsi="Times New Roman" w:cs="Times New Roman"/>
          <w:b/>
          <w:sz w:val="30"/>
          <w:szCs w:val="30"/>
        </w:rPr>
        <w:t>правовые последствия в сфере служебных (трудовых) отношений</w:t>
      </w:r>
      <w:r w:rsidRPr="001B1C27">
        <w:rPr>
          <w:rFonts w:ascii="Times New Roman" w:hAnsi="Times New Roman" w:cs="Times New Roman"/>
          <w:sz w:val="30"/>
          <w:szCs w:val="30"/>
        </w:rPr>
        <w:t xml:space="preserve">. </w:t>
      </w:r>
    </w:p>
    <w:p w:rsidR="004C519B" w:rsidRPr="001B1C27" w:rsidRDefault="00276C7D"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В </w:t>
      </w:r>
      <w:r w:rsidR="004C519B" w:rsidRPr="001B1C27">
        <w:rPr>
          <w:rFonts w:ascii="Times New Roman" w:hAnsi="Times New Roman" w:cs="Times New Roman"/>
          <w:sz w:val="30"/>
          <w:szCs w:val="30"/>
        </w:rPr>
        <w:t xml:space="preserve">соответствии со статьей 22  Закона </w:t>
      </w:r>
      <w:r w:rsidR="00FF3F00" w:rsidRPr="001B1C27">
        <w:rPr>
          <w:rFonts w:ascii="Times New Roman" w:hAnsi="Times New Roman" w:cs="Times New Roman"/>
          <w:sz w:val="30"/>
          <w:szCs w:val="30"/>
        </w:rPr>
        <w:t>о борьбе с коррупцией</w:t>
      </w:r>
      <w:r w:rsidR="004C519B" w:rsidRPr="001B1C27">
        <w:rPr>
          <w:rFonts w:ascii="Times New Roman" w:hAnsi="Times New Roman" w:cs="Times New Roman"/>
          <w:sz w:val="30"/>
          <w:szCs w:val="30"/>
        </w:rPr>
        <w:t xml:space="preserve"> </w:t>
      </w:r>
      <w:bookmarkStart w:id="1" w:name="Par0"/>
      <w:bookmarkEnd w:id="1"/>
      <w:r w:rsidR="004C519B" w:rsidRPr="001B1C27">
        <w:rPr>
          <w:rFonts w:ascii="Times New Roman" w:hAnsi="Times New Roman" w:cs="Times New Roman"/>
          <w:b/>
          <w:sz w:val="30"/>
          <w:szCs w:val="30"/>
        </w:rPr>
        <w:t>не допускается назначение на должности</w:t>
      </w:r>
      <w:r w:rsidR="004C519B" w:rsidRPr="001B1C27">
        <w:rPr>
          <w:rFonts w:ascii="Times New Roman" w:hAnsi="Times New Roman" w:cs="Times New Roman"/>
          <w:sz w:val="30"/>
          <w:szCs w:val="30"/>
        </w:rPr>
        <w:t>, включенные в кадровые реестры Главы государства Республики Беларусь, Совета Министров Республики Беларусь, областных исполнительных комитетов и Минского городского исполнительного комитета, районных исполнительных комитетов, городских исполнительных комитетов (городов областного подчинения), местных администраций районов в городах, лиц, уволенных по дискредитирующим обстоятельствам, установленным законодательными актами, в течение пяти лет после такого увольнения, если иное не установлено Президентом Республики Беларусь.</w:t>
      </w:r>
    </w:p>
    <w:p w:rsidR="004C519B" w:rsidRPr="001B1C27" w:rsidRDefault="004C519B"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Этой же статьей</w:t>
      </w:r>
      <w:r w:rsidR="007C66C9" w:rsidRPr="001B1C27">
        <w:rPr>
          <w:rFonts w:ascii="Times New Roman" w:hAnsi="Times New Roman" w:cs="Times New Roman"/>
          <w:sz w:val="30"/>
          <w:szCs w:val="30"/>
        </w:rPr>
        <w:t xml:space="preserve"> определено</w:t>
      </w:r>
      <w:r w:rsidRPr="001B1C27">
        <w:rPr>
          <w:rFonts w:ascii="Times New Roman" w:hAnsi="Times New Roman" w:cs="Times New Roman"/>
          <w:sz w:val="30"/>
          <w:szCs w:val="30"/>
        </w:rPr>
        <w:t xml:space="preserve">, что назначение лиц, </w:t>
      </w:r>
      <w:r w:rsidRPr="001B1C27">
        <w:rPr>
          <w:rFonts w:ascii="Times New Roman" w:hAnsi="Times New Roman" w:cs="Times New Roman"/>
          <w:b/>
          <w:sz w:val="30"/>
          <w:szCs w:val="30"/>
        </w:rPr>
        <w:t>уволенных по дискредитирующим обстоятельствам</w:t>
      </w:r>
      <w:r w:rsidR="007C66C9" w:rsidRPr="001B1C27">
        <w:rPr>
          <w:rFonts w:ascii="Times New Roman" w:hAnsi="Times New Roman" w:cs="Times New Roman"/>
          <w:sz w:val="30"/>
          <w:szCs w:val="30"/>
        </w:rPr>
        <w:t xml:space="preserve">, предусмотренным </w:t>
      </w:r>
      <w:r w:rsidRPr="001B1C27">
        <w:rPr>
          <w:rFonts w:ascii="Times New Roman" w:hAnsi="Times New Roman" w:cs="Times New Roman"/>
          <w:sz w:val="30"/>
          <w:szCs w:val="30"/>
        </w:rPr>
        <w:t xml:space="preserve">законодательными актами, на руководящие должности в организации государственной и частной форм собственности </w:t>
      </w:r>
      <w:r w:rsidRPr="001B1C27">
        <w:rPr>
          <w:rFonts w:ascii="Times New Roman" w:hAnsi="Times New Roman" w:cs="Times New Roman"/>
          <w:b/>
          <w:sz w:val="30"/>
          <w:szCs w:val="30"/>
        </w:rPr>
        <w:t>в течение пяти лет</w:t>
      </w:r>
      <w:r w:rsidRPr="001B1C27">
        <w:rPr>
          <w:rFonts w:ascii="Times New Roman" w:hAnsi="Times New Roman" w:cs="Times New Roman"/>
          <w:sz w:val="30"/>
          <w:szCs w:val="30"/>
        </w:rPr>
        <w:t xml:space="preserve"> после такого увольнения, кроме предусмотренных </w:t>
      </w:r>
      <w:hyperlink w:anchor="Par0" w:history="1">
        <w:r w:rsidRPr="001B1C27">
          <w:rPr>
            <w:rFonts w:ascii="Times New Roman" w:hAnsi="Times New Roman" w:cs="Times New Roman"/>
            <w:sz w:val="30"/>
            <w:szCs w:val="30"/>
          </w:rPr>
          <w:t xml:space="preserve">частью </w:t>
        </w:r>
        <w:r w:rsidR="007C66C9" w:rsidRPr="001B1C27">
          <w:rPr>
            <w:rFonts w:ascii="Times New Roman" w:hAnsi="Times New Roman" w:cs="Times New Roman"/>
            <w:sz w:val="30"/>
            <w:szCs w:val="30"/>
          </w:rPr>
          <w:t>1</w:t>
        </w:r>
      </w:hyperlink>
      <w:r w:rsidRPr="001B1C27">
        <w:rPr>
          <w:rFonts w:ascii="Times New Roman" w:hAnsi="Times New Roman" w:cs="Times New Roman"/>
          <w:sz w:val="30"/>
          <w:szCs w:val="30"/>
        </w:rPr>
        <w:t xml:space="preserve"> ст</w:t>
      </w:r>
      <w:r w:rsidR="007C66C9" w:rsidRPr="001B1C27">
        <w:rPr>
          <w:rFonts w:ascii="Times New Roman" w:hAnsi="Times New Roman" w:cs="Times New Roman"/>
          <w:sz w:val="30"/>
          <w:szCs w:val="30"/>
        </w:rPr>
        <w:t>атьи</w:t>
      </w:r>
      <w:r w:rsidRPr="001B1C27">
        <w:rPr>
          <w:rFonts w:ascii="Times New Roman" w:hAnsi="Times New Roman" w:cs="Times New Roman"/>
          <w:sz w:val="30"/>
          <w:szCs w:val="30"/>
        </w:rPr>
        <w:t xml:space="preserve"> 22 Закона </w:t>
      </w:r>
      <w:r w:rsidR="00A75A93" w:rsidRPr="001B1C27">
        <w:rPr>
          <w:rFonts w:ascii="Times New Roman" w:hAnsi="Times New Roman" w:cs="Times New Roman"/>
          <w:sz w:val="30"/>
          <w:szCs w:val="30"/>
        </w:rPr>
        <w:t>о борьбе с коррупцией</w:t>
      </w:r>
      <w:r w:rsidRPr="001B1C27">
        <w:rPr>
          <w:rFonts w:ascii="Times New Roman" w:hAnsi="Times New Roman" w:cs="Times New Roman"/>
          <w:sz w:val="30"/>
          <w:szCs w:val="30"/>
        </w:rPr>
        <w:t>,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w:t>
      </w:r>
      <w:r w:rsidR="007C66C9" w:rsidRPr="001B1C27">
        <w:rPr>
          <w:rFonts w:ascii="Times New Roman" w:hAnsi="Times New Roman" w:cs="Times New Roman"/>
          <w:sz w:val="30"/>
          <w:szCs w:val="30"/>
        </w:rPr>
        <w:t>авой администрации района г. </w:t>
      </w:r>
      <w:r w:rsidRPr="001B1C27">
        <w:rPr>
          <w:rFonts w:ascii="Times New Roman" w:hAnsi="Times New Roman" w:cs="Times New Roman"/>
          <w:sz w:val="30"/>
          <w:szCs w:val="30"/>
        </w:rPr>
        <w:t xml:space="preserve">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w:t>
      </w:r>
      <w:r w:rsidRPr="001B1C27">
        <w:rPr>
          <w:rFonts w:ascii="Times New Roman" w:hAnsi="Times New Roman" w:cs="Times New Roman"/>
          <w:sz w:val="30"/>
          <w:szCs w:val="30"/>
        </w:rPr>
        <w:lastRenderedPageBreak/>
        <w:t>Республики Беларусь.</w:t>
      </w:r>
    </w:p>
    <w:p w:rsidR="00903BFC" w:rsidRPr="001B1C27" w:rsidRDefault="00903BFC"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Согласно Декрету Президента Республики Беларусь от 15</w:t>
      </w:r>
      <w:r w:rsidR="002C05AF" w:rsidRPr="001B1C27">
        <w:rPr>
          <w:rFonts w:ascii="Times New Roman" w:hAnsi="Times New Roman" w:cs="Times New Roman"/>
          <w:sz w:val="30"/>
          <w:szCs w:val="30"/>
        </w:rPr>
        <w:t xml:space="preserve"> декабря </w:t>
      </w:r>
      <w:r w:rsidRPr="001B1C27">
        <w:rPr>
          <w:rFonts w:ascii="Times New Roman" w:hAnsi="Times New Roman" w:cs="Times New Roman"/>
          <w:sz w:val="30"/>
          <w:szCs w:val="30"/>
        </w:rPr>
        <w:t>2014</w:t>
      </w:r>
      <w:r w:rsidR="002C05AF" w:rsidRPr="001B1C27">
        <w:rPr>
          <w:rFonts w:ascii="Times New Roman" w:hAnsi="Times New Roman" w:cs="Times New Roman"/>
          <w:sz w:val="30"/>
          <w:szCs w:val="30"/>
        </w:rPr>
        <w:t xml:space="preserve"> г.</w:t>
      </w:r>
      <w:r w:rsidRPr="001B1C27">
        <w:rPr>
          <w:rFonts w:ascii="Times New Roman" w:hAnsi="Times New Roman" w:cs="Times New Roman"/>
          <w:sz w:val="30"/>
          <w:szCs w:val="30"/>
        </w:rPr>
        <w:t xml:space="preserve"> № 5 «Об усилении требований к руководящим кадрам и работникам организаций», которым установлен </w:t>
      </w:r>
      <w:r w:rsidRPr="001B1C27">
        <w:rPr>
          <w:rFonts w:ascii="Times New Roman" w:hAnsi="Times New Roman" w:cs="Times New Roman"/>
          <w:b/>
          <w:sz w:val="30"/>
          <w:szCs w:val="30"/>
        </w:rPr>
        <w:t>перечень дискредитирующих обстоятельств увольнения</w:t>
      </w:r>
      <w:r w:rsidRPr="001B1C27">
        <w:rPr>
          <w:rFonts w:ascii="Times New Roman" w:hAnsi="Times New Roman" w:cs="Times New Roman"/>
          <w:sz w:val="30"/>
          <w:szCs w:val="30"/>
        </w:rPr>
        <w:t>, в числе прочего указано такое обстоятельство, как 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rsidR="004C519B" w:rsidRPr="001B1C27" w:rsidRDefault="004C519B"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w:t>
      </w:r>
      <w:r w:rsidRPr="001B1C27">
        <w:rPr>
          <w:rFonts w:ascii="Times New Roman" w:hAnsi="Times New Roman" w:cs="Times New Roman"/>
          <w:b/>
          <w:sz w:val="30"/>
          <w:szCs w:val="30"/>
        </w:rPr>
        <w:t>не могут быть приняты на государственную службу</w:t>
      </w:r>
      <w:r w:rsidRPr="001B1C27">
        <w:rPr>
          <w:rFonts w:ascii="Times New Roman" w:hAnsi="Times New Roman" w:cs="Times New Roman"/>
          <w:sz w:val="30"/>
          <w:szCs w:val="30"/>
        </w:rPr>
        <w:t>.</w:t>
      </w:r>
    </w:p>
    <w:p w:rsidR="003F06D7" w:rsidRPr="001B1C27" w:rsidRDefault="004C519B" w:rsidP="00C638F9">
      <w:pPr>
        <w:widowControl w:val="0"/>
        <w:autoSpaceDE w:val="0"/>
        <w:autoSpaceDN w:val="0"/>
        <w:adjustRightInd w:val="0"/>
        <w:spacing w:after="0" w:line="240" w:lineRule="auto"/>
        <w:ind w:firstLine="709"/>
        <w:jc w:val="both"/>
        <w:outlineLvl w:val="0"/>
        <w:rPr>
          <w:rFonts w:ascii="Times New Roman" w:hAnsi="Times New Roman" w:cs="Times New Roman"/>
          <w:sz w:val="30"/>
          <w:szCs w:val="30"/>
        </w:rPr>
      </w:pPr>
      <w:r w:rsidRPr="001B1C27">
        <w:rPr>
          <w:rFonts w:ascii="Times New Roman" w:hAnsi="Times New Roman" w:cs="Times New Roman"/>
          <w:sz w:val="30"/>
          <w:szCs w:val="30"/>
        </w:rPr>
        <w:t xml:space="preserve">Статьей 23 Закона </w:t>
      </w:r>
      <w:r w:rsidR="00FF3F00" w:rsidRPr="001B1C27">
        <w:rPr>
          <w:rFonts w:ascii="Times New Roman" w:hAnsi="Times New Roman" w:cs="Times New Roman"/>
          <w:sz w:val="30"/>
          <w:szCs w:val="30"/>
        </w:rPr>
        <w:t xml:space="preserve">о </w:t>
      </w:r>
      <w:r w:rsidRPr="001B1C27">
        <w:rPr>
          <w:rFonts w:ascii="Times New Roman" w:hAnsi="Times New Roman" w:cs="Times New Roman"/>
          <w:sz w:val="30"/>
          <w:szCs w:val="30"/>
        </w:rPr>
        <w:t>б</w:t>
      </w:r>
      <w:r w:rsidR="00FF3F00" w:rsidRPr="001B1C27">
        <w:rPr>
          <w:rFonts w:ascii="Times New Roman" w:hAnsi="Times New Roman" w:cs="Times New Roman"/>
          <w:sz w:val="30"/>
          <w:szCs w:val="30"/>
        </w:rPr>
        <w:t>орьбе с коррупцией</w:t>
      </w:r>
      <w:r w:rsidRPr="001B1C27">
        <w:rPr>
          <w:rFonts w:ascii="Times New Roman" w:hAnsi="Times New Roman" w:cs="Times New Roman"/>
          <w:sz w:val="30"/>
          <w:szCs w:val="30"/>
        </w:rPr>
        <w:t xml:space="preserve"> установлены </w:t>
      </w:r>
      <w:r w:rsidRPr="001B1C27">
        <w:rPr>
          <w:rFonts w:ascii="Times New Roman" w:hAnsi="Times New Roman" w:cs="Times New Roman"/>
          <w:b/>
          <w:sz w:val="30"/>
          <w:szCs w:val="30"/>
        </w:rPr>
        <w:t>дополнительные основания привлечения руководителей</w:t>
      </w:r>
      <w:r w:rsidRPr="001B1C27">
        <w:rPr>
          <w:rFonts w:ascii="Times New Roman" w:hAnsi="Times New Roman" w:cs="Times New Roman"/>
          <w:sz w:val="30"/>
          <w:szCs w:val="30"/>
        </w:rPr>
        <w:t xml:space="preserve"> государственных органов и иных государственных организаций </w:t>
      </w:r>
      <w:r w:rsidRPr="001B1C27">
        <w:rPr>
          <w:rFonts w:ascii="Times New Roman" w:hAnsi="Times New Roman" w:cs="Times New Roman"/>
          <w:b/>
          <w:sz w:val="30"/>
          <w:szCs w:val="30"/>
        </w:rPr>
        <w:t>к дисциплинарной ответственности</w:t>
      </w:r>
      <w:r w:rsidRPr="001B1C27">
        <w:rPr>
          <w:rFonts w:ascii="Times New Roman" w:hAnsi="Times New Roman" w:cs="Times New Roman"/>
          <w:sz w:val="30"/>
          <w:szCs w:val="30"/>
        </w:rPr>
        <w:t>. 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4C519B" w:rsidRPr="001B1C27" w:rsidRDefault="004C519B"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Кроме того, государственным служащим, 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w:t>
      </w:r>
      <w:r w:rsidRPr="001B1C27">
        <w:rPr>
          <w:rFonts w:ascii="Times New Roman" w:hAnsi="Times New Roman" w:cs="Times New Roman"/>
          <w:b/>
          <w:sz w:val="30"/>
          <w:szCs w:val="30"/>
        </w:rPr>
        <w:t>пенсия за выслугу лет</w:t>
      </w:r>
      <w:r w:rsidRPr="001B1C27">
        <w:rPr>
          <w:rFonts w:ascii="Times New Roman" w:hAnsi="Times New Roman" w:cs="Times New Roman"/>
          <w:sz w:val="30"/>
          <w:szCs w:val="30"/>
        </w:rPr>
        <w:t xml:space="preserve">, предусмотренная </w:t>
      </w:r>
      <w:hyperlink r:id="rId10" w:history="1">
        <w:r w:rsidRPr="001B1C27">
          <w:rPr>
            <w:rFonts w:ascii="Times New Roman" w:hAnsi="Times New Roman" w:cs="Times New Roman"/>
            <w:sz w:val="30"/>
            <w:szCs w:val="30"/>
          </w:rPr>
          <w:t>Законом</w:t>
        </w:r>
      </w:hyperlink>
      <w:r w:rsidRPr="001B1C27">
        <w:rPr>
          <w:rFonts w:ascii="Times New Roman" w:hAnsi="Times New Roman" w:cs="Times New Roman"/>
          <w:sz w:val="30"/>
          <w:szCs w:val="30"/>
        </w:rPr>
        <w:t xml:space="preserve"> Республики Беларусь «О государственной службе в Республике Беларусь», ежемесячное денежное содержание, предусмотренное </w:t>
      </w:r>
      <w:hyperlink r:id="rId11" w:history="1">
        <w:r w:rsidRPr="001B1C27">
          <w:rPr>
            <w:rFonts w:ascii="Times New Roman" w:hAnsi="Times New Roman" w:cs="Times New Roman"/>
            <w:sz w:val="30"/>
            <w:szCs w:val="30"/>
          </w:rPr>
          <w:t>Указом</w:t>
        </w:r>
      </w:hyperlink>
      <w:r w:rsidRPr="001B1C27">
        <w:rPr>
          <w:rFonts w:ascii="Times New Roman" w:hAnsi="Times New Roman" w:cs="Times New Roman"/>
          <w:sz w:val="30"/>
          <w:szCs w:val="30"/>
        </w:rPr>
        <w:t xml:space="preserve"> Президента Республики Беларусь от 30</w:t>
      </w:r>
      <w:r w:rsidR="002C05AF" w:rsidRPr="001B1C27">
        <w:rPr>
          <w:rFonts w:ascii="Times New Roman" w:hAnsi="Times New Roman" w:cs="Times New Roman"/>
          <w:sz w:val="30"/>
          <w:szCs w:val="30"/>
        </w:rPr>
        <w:t xml:space="preserve"> ноября </w:t>
      </w:r>
      <w:r w:rsidRPr="001B1C27">
        <w:rPr>
          <w:rFonts w:ascii="Times New Roman" w:hAnsi="Times New Roman" w:cs="Times New Roman"/>
          <w:sz w:val="30"/>
          <w:szCs w:val="30"/>
        </w:rPr>
        <w:t xml:space="preserve">2006 </w:t>
      </w:r>
      <w:r w:rsidR="002C05AF" w:rsidRPr="001B1C27">
        <w:rPr>
          <w:rFonts w:ascii="Times New Roman" w:hAnsi="Times New Roman" w:cs="Times New Roman"/>
          <w:sz w:val="30"/>
          <w:szCs w:val="30"/>
        </w:rPr>
        <w:t xml:space="preserve">г. </w:t>
      </w:r>
      <w:r w:rsidRPr="001B1C27">
        <w:rPr>
          <w:rFonts w:ascii="Times New Roman" w:hAnsi="Times New Roman" w:cs="Times New Roman"/>
          <w:sz w:val="30"/>
          <w:szCs w:val="30"/>
        </w:rPr>
        <w:t xml:space="preserve">№ 705 «О ежемесячном денежном содержании отдельных категорий государственных служащих», </w:t>
      </w:r>
      <w:r w:rsidRPr="001B1C27">
        <w:rPr>
          <w:rFonts w:ascii="Times New Roman" w:hAnsi="Times New Roman" w:cs="Times New Roman"/>
          <w:b/>
          <w:sz w:val="30"/>
          <w:szCs w:val="30"/>
        </w:rPr>
        <w:t>не назначаются</w:t>
      </w:r>
      <w:r w:rsidRPr="001B1C27">
        <w:rPr>
          <w:rFonts w:ascii="Times New Roman" w:hAnsi="Times New Roman" w:cs="Times New Roman"/>
          <w:sz w:val="30"/>
          <w:szCs w:val="30"/>
        </w:rPr>
        <w:t xml:space="preserve"> (не выплачиваются). </w:t>
      </w:r>
    </w:p>
    <w:p w:rsidR="004C519B" w:rsidRPr="001B1C27" w:rsidRDefault="004C519B"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При исчислении пенсии за выслугу лет сотрудникам Следственного комитета Республики Беларусь, Государственного комитета судебных экспертиз Республики Беларусь,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w:t>
      </w:r>
      <w:r w:rsidRPr="001B1C27">
        <w:rPr>
          <w:rFonts w:ascii="Times New Roman" w:hAnsi="Times New Roman" w:cs="Times New Roman"/>
          <w:sz w:val="30"/>
          <w:szCs w:val="30"/>
        </w:rPr>
        <w:lastRenderedPageBreak/>
        <w:t>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F64D7A" w:rsidRPr="001B1C27" w:rsidRDefault="00F64D7A" w:rsidP="00C638F9">
      <w:pPr>
        <w:widowControl w:val="0"/>
        <w:tabs>
          <w:tab w:val="left" w:pos="709"/>
        </w:tabs>
        <w:autoSpaceDE w:val="0"/>
        <w:autoSpaceDN w:val="0"/>
        <w:adjustRightInd w:val="0"/>
        <w:spacing w:after="0" w:line="240" w:lineRule="auto"/>
        <w:ind w:firstLine="540"/>
        <w:jc w:val="both"/>
        <w:rPr>
          <w:rFonts w:ascii="Times New Roman" w:hAnsi="Times New Roman" w:cs="Times New Roman"/>
          <w:sz w:val="30"/>
          <w:szCs w:val="30"/>
        </w:rPr>
      </w:pPr>
    </w:p>
    <w:p w:rsidR="00A63199" w:rsidRPr="001B1C27" w:rsidRDefault="005B34DE" w:rsidP="00C638F9">
      <w:pPr>
        <w:widowControl w:val="0"/>
        <w:autoSpaceDE w:val="0"/>
        <w:autoSpaceDN w:val="0"/>
        <w:adjustRightInd w:val="0"/>
        <w:spacing w:after="0" w:line="240" w:lineRule="auto"/>
        <w:jc w:val="center"/>
        <w:rPr>
          <w:rFonts w:ascii="Times New Roman" w:hAnsi="Times New Roman" w:cs="Times New Roman"/>
          <w:b/>
          <w:sz w:val="30"/>
          <w:szCs w:val="30"/>
        </w:rPr>
      </w:pPr>
      <w:r w:rsidRPr="001B1C27">
        <w:rPr>
          <w:rFonts w:ascii="Times New Roman" w:hAnsi="Times New Roman" w:cs="Times New Roman"/>
          <w:b/>
          <w:sz w:val="30"/>
          <w:szCs w:val="30"/>
        </w:rPr>
        <w:t>5</w:t>
      </w:r>
      <w:r w:rsidR="00A63199" w:rsidRPr="001B1C27">
        <w:rPr>
          <w:rFonts w:ascii="Times New Roman" w:hAnsi="Times New Roman" w:cs="Times New Roman"/>
          <w:b/>
          <w:sz w:val="30"/>
          <w:szCs w:val="30"/>
        </w:rPr>
        <w:t>. Взаимодействие с органами</w:t>
      </w:r>
      <w:r w:rsidR="00E65BC0" w:rsidRPr="001B1C27">
        <w:rPr>
          <w:rFonts w:ascii="Times New Roman" w:hAnsi="Times New Roman" w:cs="Times New Roman"/>
          <w:b/>
          <w:sz w:val="30"/>
          <w:szCs w:val="30"/>
        </w:rPr>
        <w:t xml:space="preserve">, осуществляющими борьбу с коррупцией, </w:t>
      </w:r>
      <w:r w:rsidR="00A63199" w:rsidRPr="001B1C27">
        <w:rPr>
          <w:rFonts w:ascii="Times New Roman" w:hAnsi="Times New Roman" w:cs="Times New Roman"/>
          <w:b/>
          <w:sz w:val="30"/>
          <w:szCs w:val="30"/>
        </w:rPr>
        <w:t>обмен информацией</w:t>
      </w:r>
    </w:p>
    <w:p w:rsidR="00E668A2" w:rsidRPr="001B1C27" w:rsidRDefault="00E668A2" w:rsidP="00C638F9">
      <w:pPr>
        <w:widowControl w:val="0"/>
        <w:tabs>
          <w:tab w:val="left" w:pos="709"/>
        </w:tabs>
        <w:autoSpaceDE w:val="0"/>
        <w:autoSpaceDN w:val="0"/>
        <w:adjustRightInd w:val="0"/>
        <w:spacing w:after="0" w:line="280" w:lineRule="exact"/>
        <w:ind w:firstLine="539"/>
        <w:jc w:val="both"/>
        <w:rPr>
          <w:rFonts w:ascii="Times New Roman" w:hAnsi="Times New Roman" w:cs="Times New Roman"/>
          <w:sz w:val="30"/>
          <w:szCs w:val="30"/>
        </w:rPr>
      </w:pPr>
    </w:p>
    <w:p w:rsidR="00101A61" w:rsidRPr="001B1C27" w:rsidRDefault="007C66C9" w:rsidP="00C638F9">
      <w:pPr>
        <w:widowControl w:val="0"/>
        <w:autoSpaceDE w:val="0"/>
        <w:autoSpaceDN w:val="0"/>
        <w:adjustRightInd w:val="0"/>
        <w:spacing w:after="0" w:line="240" w:lineRule="auto"/>
        <w:ind w:firstLine="709"/>
        <w:jc w:val="both"/>
        <w:outlineLvl w:val="0"/>
        <w:rPr>
          <w:rFonts w:ascii="Times New Roman" w:hAnsi="Times New Roman" w:cs="Times New Roman"/>
          <w:sz w:val="30"/>
          <w:szCs w:val="30"/>
        </w:rPr>
      </w:pPr>
      <w:r w:rsidRPr="001B1C27">
        <w:rPr>
          <w:rFonts w:ascii="Times New Roman" w:hAnsi="Times New Roman" w:cs="Times New Roman"/>
          <w:bCs/>
          <w:sz w:val="30"/>
          <w:szCs w:val="30"/>
        </w:rPr>
        <w:t xml:space="preserve">В соответствии со статьей </w:t>
      </w:r>
      <w:r w:rsidR="00101A61" w:rsidRPr="001B1C27">
        <w:rPr>
          <w:rFonts w:ascii="Times New Roman" w:hAnsi="Times New Roman" w:cs="Times New Roman"/>
          <w:bCs/>
          <w:sz w:val="30"/>
          <w:szCs w:val="30"/>
        </w:rPr>
        <w:t xml:space="preserve">6 Закона </w:t>
      </w:r>
      <w:r w:rsidR="00CB0BE6" w:rsidRPr="001B1C27">
        <w:rPr>
          <w:rFonts w:ascii="Times New Roman" w:hAnsi="Times New Roman" w:cs="Times New Roman"/>
          <w:bCs/>
          <w:sz w:val="30"/>
          <w:szCs w:val="30"/>
        </w:rPr>
        <w:t>о борьбе с коррупцией</w:t>
      </w:r>
      <w:r w:rsidR="00101A61" w:rsidRPr="001B1C27">
        <w:rPr>
          <w:rFonts w:ascii="Times New Roman" w:hAnsi="Times New Roman" w:cs="Times New Roman"/>
          <w:bCs/>
          <w:sz w:val="30"/>
          <w:szCs w:val="30"/>
        </w:rPr>
        <w:t xml:space="preserve"> </w:t>
      </w:r>
      <w:r w:rsidR="00101A61" w:rsidRPr="001B1C27">
        <w:rPr>
          <w:rFonts w:ascii="Times New Roman" w:hAnsi="Times New Roman" w:cs="Times New Roman"/>
          <w:b/>
          <w:bCs/>
          <w:sz w:val="30"/>
          <w:szCs w:val="30"/>
        </w:rPr>
        <w:t>б</w:t>
      </w:r>
      <w:r w:rsidR="00101A61" w:rsidRPr="001B1C27">
        <w:rPr>
          <w:rFonts w:ascii="Times New Roman" w:hAnsi="Times New Roman" w:cs="Times New Roman"/>
          <w:b/>
          <w:sz w:val="30"/>
          <w:szCs w:val="30"/>
        </w:rPr>
        <w:t>орьбу с коррупцией осуществляют</w:t>
      </w:r>
      <w:r w:rsidR="00101A61" w:rsidRPr="001B1C27">
        <w:rPr>
          <w:rFonts w:ascii="Times New Roman" w:hAnsi="Times New Roman" w:cs="Times New Roman"/>
          <w:sz w:val="30"/>
          <w:szCs w:val="30"/>
        </w:rPr>
        <w:t xml:space="preserve"> органы прокуратуры, внутренних дел и государственной безопасности.</w:t>
      </w:r>
    </w:p>
    <w:p w:rsidR="00D517CA" w:rsidRPr="001B1C27" w:rsidRDefault="00D517CA"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 xml:space="preserve">Правовые основы </w:t>
      </w:r>
      <w:r w:rsidR="00D75625" w:rsidRPr="001B1C27">
        <w:rPr>
          <w:rFonts w:ascii="Times New Roman" w:eastAsia="Times New Roman" w:hAnsi="Times New Roman" w:cs="Times New Roman"/>
          <w:sz w:val="30"/>
          <w:szCs w:val="30"/>
          <w:lang w:eastAsia="ru-RU"/>
        </w:rPr>
        <w:t>взаимодействия</w:t>
      </w:r>
      <w:r w:rsidR="00CB0BE6" w:rsidRPr="001B1C27">
        <w:rPr>
          <w:rFonts w:ascii="Times New Roman" w:eastAsia="Times New Roman" w:hAnsi="Times New Roman" w:cs="Times New Roman"/>
          <w:sz w:val="30"/>
          <w:szCs w:val="30"/>
          <w:lang w:eastAsia="ru-RU"/>
        </w:rPr>
        <w:t xml:space="preserve"> государственных органов, осуществляющих борьбу с коррупцией, с государственными органами и иными организациями, участвующими в такой борьбе,</w:t>
      </w:r>
      <w:r w:rsidR="00831E3A" w:rsidRPr="001B1C27">
        <w:rPr>
          <w:rFonts w:ascii="Times New Roman" w:eastAsia="Times New Roman" w:hAnsi="Times New Roman" w:cs="Times New Roman"/>
          <w:sz w:val="30"/>
          <w:szCs w:val="30"/>
          <w:lang w:eastAsia="ru-RU"/>
        </w:rPr>
        <w:t xml:space="preserve"> </w:t>
      </w:r>
      <w:r w:rsidRPr="001B1C27">
        <w:rPr>
          <w:rFonts w:ascii="Times New Roman" w:eastAsia="Times New Roman" w:hAnsi="Times New Roman" w:cs="Times New Roman"/>
          <w:sz w:val="30"/>
          <w:szCs w:val="30"/>
          <w:lang w:eastAsia="ru-RU"/>
        </w:rPr>
        <w:t xml:space="preserve">определены в статьях 10, 11, </w:t>
      </w:r>
      <w:r w:rsidR="00CB0BE6" w:rsidRPr="001B1C27">
        <w:rPr>
          <w:rFonts w:ascii="Times New Roman" w:eastAsia="Times New Roman" w:hAnsi="Times New Roman" w:cs="Times New Roman"/>
          <w:sz w:val="30"/>
          <w:szCs w:val="30"/>
          <w:lang w:eastAsia="ru-RU"/>
        </w:rPr>
        <w:t>43 Закона о борьбе с коррупцией</w:t>
      </w:r>
      <w:r w:rsidRPr="001B1C27">
        <w:rPr>
          <w:rFonts w:ascii="Times New Roman" w:eastAsia="Times New Roman" w:hAnsi="Times New Roman" w:cs="Times New Roman"/>
          <w:sz w:val="30"/>
          <w:szCs w:val="30"/>
          <w:lang w:eastAsia="ru-RU"/>
        </w:rPr>
        <w:t xml:space="preserve">, пунктах 4, 5 Типового </w:t>
      </w:r>
      <w:proofErr w:type="gramStart"/>
      <w:r w:rsidRPr="001B1C27">
        <w:rPr>
          <w:rFonts w:ascii="Times New Roman" w:eastAsia="Times New Roman" w:hAnsi="Times New Roman" w:cs="Times New Roman"/>
          <w:sz w:val="30"/>
          <w:szCs w:val="30"/>
          <w:lang w:eastAsia="ru-RU"/>
        </w:rPr>
        <w:t xml:space="preserve">положения  </w:t>
      </w:r>
      <w:r w:rsidRPr="001B1C27">
        <w:rPr>
          <w:rFonts w:ascii="Times New Roman" w:hAnsi="Times New Roman" w:cs="Times New Roman"/>
          <w:sz w:val="30"/>
          <w:szCs w:val="30"/>
        </w:rPr>
        <w:t>о</w:t>
      </w:r>
      <w:proofErr w:type="gramEnd"/>
      <w:r w:rsidRPr="001B1C27">
        <w:rPr>
          <w:rFonts w:ascii="Times New Roman" w:hAnsi="Times New Roman" w:cs="Times New Roman"/>
          <w:sz w:val="30"/>
          <w:szCs w:val="30"/>
        </w:rPr>
        <w:t xml:space="preserve"> комиссии по противодействию коррупции, утвержденного постановлением Совета Министров Республики Беларусь от 26</w:t>
      </w:r>
      <w:r w:rsidR="002C05AF" w:rsidRPr="001B1C27">
        <w:rPr>
          <w:rFonts w:ascii="Times New Roman" w:hAnsi="Times New Roman" w:cs="Times New Roman"/>
          <w:sz w:val="30"/>
          <w:szCs w:val="30"/>
        </w:rPr>
        <w:t xml:space="preserve"> декабря </w:t>
      </w:r>
      <w:r w:rsidRPr="001B1C27">
        <w:rPr>
          <w:rFonts w:ascii="Times New Roman" w:hAnsi="Times New Roman" w:cs="Times New Roman"/>
          <w:sz w:val="30"/>
          <w:szCs w:val="30"/>
        </w:rPr>
        <w:t>2011</w:t>
      </w:r>
      <w:r w:rsidR="002C05AF" w:rsidRPr="001B1C27">
        <w:rPr>
          <w:rFonts w:ascii="Times New Roman" w:hAnsi="Times New Roman" w:cs="Times New Roman"/>
          <w:sz w:val="30"/>
          <w:szCs w:val="30"/>
        </w:rPr>
        <w:t xml:space="preserve"> г.</w:t>
      </w:r>
      <w:r w:rsidRPr="001B1C27">
        <w:rPr>
          <w:rFonts w:ascii="Times New Roman" w:hAnsi="Times New Roman" w:cs="Times New Roman"/>
          <w:sz w:val="30"/>
          <w:szCs w:val="30"/>
        </w:rPr>
        <w:t xml:space="preserve"> № 1732.</w:t>
      </w:r>
    </w:p>
    <w:p w:rsidR="00D517CA" w:rsidRPr="001B1C27" w:rsidRDefault="007C66C9" w:rsidP="00C638F9">
      <w:pPr>
        <w:widowControl w:val="0"/>
        <w:spacing w:after="0" w:line="240" w:lineRule="auto"/>
        <w:ind w:firstLine="720"/>
        <w:jc w:val="both"/>
        <w:rPr>
          <w:rFonts w:ascii="Times New Roman" w:hAnsi="Times New Roman" w:cs="Times New Roman"/>
          <w:sz w:val="30"/>
          <w:szCs w:val="30"/>
        </w:rPr>
      </w:pPr>
      <w:r w:rsidRPr="001B1C27">
        <w:rPr>
          <w:rFonts w:ascii="Times New Roman" w:hAnsi="Times New Roman" w:cs="Times New Roman"/>
          <w:sz w:val="30"/>
          <w:szCs w:val="30"/>
        </w:rPr>
        <w:t>В</w:t>
      </w:r>
      <w:r w:rsidR="00D517CA" w:rsidRPr="001B1C27">
        <w:rPr>
          <w:rFonts w:ascii="Times New Roman" w:hAnsi="Times New Roman" w:cs="Times New Roman"/>
          <w:sz w:val="30"/>
          <w:szCs w:val="30"/>
        </w:rPr>
        <w:t>опросы взаимодействия</w:t>
      </w:r>
      <w:r w:rsidR="00CB0BE6" w:rsidRPr="001B1C27">
        <w:rPr>
          <w:rFonts w:ascii="Times New Roman" w:hAnsi="Times New Roman" w:cs="Times New Roman"/>
          <w:sz w:val="30"/>
          <w:szCs w:val="30"/>
        </w:rPr>
        <w:t xml:space="preserve"> указанных субъектов</w:t>
      </w:r>
      <w:r w:rsidRPr="001B1C27">
        <w:rPr>
          <w:rFonts w:ascii="Times New Roman" w:hAnsi="Times New Roman" w:cs="Times New Roman"/>
          <w:sz w:val="30"/>
          <w:szCs w:val="30"/>
        </w:rPr>
        <w:t xml:space="preserve"> также</w:t>
      </w:r>
      <w:r w:rsidR="00D517CA" w:rsidRPr="001B1C27">
        <w:rPr>
          <w:rFonts w:ascii="Times New Roman" w:hAnsi="Times New Roman" w:cs="Times New Roman"/>
          <w:sz w:val="30"/>
          <w:szCs w:val="30"/>
        </w:rPr>
        <w:t xml:space="preserve"> регламентированы Положением о деятельности координационного совещания по борьбе с преступностью и коррупцией, утвержденным Указом Президента Республики Беларусь от 17</w:t>
      </w:r>
      <w:r w:rsidR="002C05AF" w:rsidRPr="001B1C27">
        <w:rPr>
          <w:rFonts w:ascii="Times New Roman" w:hAnsi="Times New Roman" w:cs="Times New Roman"/>
          <w:sz w:val="30"/>
          <w:szCs w:val="30"/>
        </w:rPr>
        <w:t xml:space="preserve"> декабря </w:t>
      </w:r>
      <w:r w:rsidR="00D517CA" w:rsidRPr="001B1C27">
        <w:rPr>
          <w:rFonts w:ascii="Times New Roman" w:hAnsi="Times New Roman" w:cs="Times New Roman"/>
          <w:sz w:val="30"/>
          <w:szCs w:val="30"/>
        </w:rPr>
        <w:t>2007</w:t>
      </w:r>
      <w:r w:rsidR="002C05AF" w:rsidRPr="001B1C27">
        <w:rPr>
          <w:rFonts w:ascii="Times New Roman" w:hAnsi="Times New Roman" w:cs="Times New Roman"/>
          <w:sz w:val="30"/>
          <w:szCs w:val="30"/>
        </w:rPr>
        <w:t xml:space="preserve"> г.</w:t>
      </w:r>
      <w:r w:rsidR="00D517CA" w:rsidRPr="001B1C27">
        <w:rPr>
          <w:rFonts w:ascii="Times New Roman" w:hAnsi="Times New Roman" w:cs="Times New Roman"/>
          <w:sz w:val="30"/>
          <w:szCs w:val="30"/>
        </w:rPr>
        <w:t xml:space="preserve"> № 644.</w:t>
      </w:r>
    </w:p>
    <w:p w:rsidR="00CB0BE6" w:rsidRPr="001B1C27" w:rsidRDefault="002C05AF"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proofErr w:type="spellStart"/>
      <w:r w:rsidRPr="001B1C27">
        <w:rPr>
          <w:rFonts w:ascii="Times New Roman" w:hAnsi="Times New Roman" w:cs="Times New Roman"/>
          <w:sz w:val="30"/>
          <w:szCs w:val="30"/>
        </w:rPr>
        <w:t>Минспорт</w:t>
      </w:r>
      <w:proofErr w:type="spellEnd"/>
      <w:r w:rsidRPr="001B1C27">
        <w:rPr>
          <w:rFonts w:ascii="Times New Roman" w:hAnsi="Times New Roman" w:cs="Times New Roman"/>
          <w:sz w:val="30"/>
          <w:szCs w:val="30"/>
        </w:rPr>
        <w:t xml:space="preserve"> и подчиненные</w:t>
      </w:r>
      <w:r w:rsidR="00D517CA" w:rsidRPr="001B1C27">
        <w:rPr>
          <w:rFonts w:ascii="Times New Roman" w:hAnsi="Times New Roman" w:cs="Times New Roman"/>
          <w:sz w:val="30"/>
          <w:szCs w:val="30"/>
        </w:rPr>
        <w:t xml:space="preserve"> организации </w:t>
      </w:r>
      <w:r w:rsidR="00D517CA" w:rsidRPr="001B1C27">
        <w:rPr>
          <w:rFonts w:ascii="Times New Roman" w:hAnsi="Times New Roman" w:cs="Times New Roman"/>
          <w:b/>
          <w:sz w:val="30"/>
          <w:szCs w:val="30"/>
        </w:rPr>
        <w:t>обязаны передавать</w:t>
      </w:r>
      <w:r w:rsidR="00D517CA" w:rsidRPr="001B1C27">
        <w:rPr>
          <w:rFonts w:ascii="Times New Roman" w:hAnsi="Times New Roman" w:cs="Times New Roman"/>
          <w:sz w:val="30"/>
          <w:szCs w:val="30"/>
        </w:rPr>
        <w:t xml:space="preserve"> государственным органам, осуществляющим борьбу с коррупцией, </w:t>
      </w:r>
      <w:r w:rsidR="00D517CA" w:rsidRPr="001B1C27">
        <w:rPr>
          <w:rFonts w:ascii="Times New Roman" w:hAnsi="Times New Roman" w:cs="Times New Roman"/>
          <w:b/>
          <w:sz w:val="30"/>
          <w:szCs w:val="30"/>
        </w:rPr>
        <w:t>информацию, связанную с фактами</w:t>
      </w:r>
      <w:r w:rsidR="00D517CA" w:rsidRPr="001B1C27">
        <w:rPr>
          <w:rFonts w:ascii="Times New Roman" w:hAnsi="Times New Roman" w:cs="Times New Roman"/>
          <w:sz w:val="30"/>
          <w:szCs w:val="30"/>
        </w:rPr>
        <w:t>, свидетельствующими о коррупции</w:t>
      </w:r>
      <w:r w:rsidR="007C66C9" w:rsidRPr="001B1C27">
        <w:rPr>
          <w:rFonts w:ascii="Times New Roman" w:hAnsi="Times New Roman" w:cs="Times New Roman"/>
          <w:sz w:val="30"/>
          <w:szCs w:val="30"/>
        </w:rPr>
        <w:t xml:space="preserve"> (ст</w:t>
      </w:r>
      <w:r w:rsidR="007C0EF1" w:rsidRPr="001B1C27">
        <w:rPr>
          <w:rFonts w:ascii="Times New Roman" w:hAnsi="Times New Roman" w:cs="Times New Roman"/>
          <w:sz w:val="30"/>
          <w:szCs w:val="30"/>
        </w:rPr>
        <w:t>атья</w:t>
      </w:r>
      <w:r w:rsidR="007C66C9" w:rsidRPr="001B1C27">
        <w:rPr>
          <w:rFonts w:ascii="Times New Roman" w:hAnsi="Times New Roman" w:cs="Times New Roman"/>
          <w:sz w:val="30"/>
          <w:szCs w:val="30"/>
        </w:rPr>
        <w:t xml:space="preserve"> </w:t>
      </w:r>
      <w:r w:rsidR="000A3D43" w:rsidRPr="001B1C27">
        <w:rPr>
          <w:rFonts w:ascii="Times New Roman" w:hAnsi="Times New Roman" w:cs="Times New Roman"/>
          <w:sz w:val="30"/>
          <w:szCs w:val="30"/>
        </w:rPr>
        <w:t xml:space="preserve">10 </w:t>
      </w:r>
      <w:r w:rsidR="000A3D43" w:rsidRPr="001B1C27">
        <w:rPr>
          <w:rFonts w:ascii="Times New Roman" w:eastAsia="Times New Roman" w:hAnsi="Times New Roman" w:cs="Times New Roman"/>
          <w:sz w:val="30"/>
          <w:szCs w:val="30"/>
          <w:lang w:eastAsia="ru-RU"/>
        </w:rPr>
        <w:t xml:space="preserve">Закона </w:t>
      </w:r>
      <w:r w:rsidR="00CB0BE6" w:rsidRPr="001B1C27">
        <w:rPr>
          <w:rFonts w:ascii="Times New Roman" w:eastAsia="Times New Roman" w:hAnsi="Times New Roman" w:cs="Times New Roman"/>
          <w:sz w:val="30"/>
          <w:szCs w:val="30"/>
          <w:lang w:eastAsia="ru-RU"/>
        </w:rPr>
        <w:t>о борьбе с коррупцией</w:t>
      </w:r>
      <w:r w:rsidR="000A3D43" w:rsidRPr="001B1C27">
        <w:rPr>
          <w:rFonts w:ascii="Times New Roman" w:eastAsia="Times New Roman" w:hAnsi="Times New Roman" w:cs="Times New Roman"/>
          <w:sz w:val="30"/>
          <w:szCs w:val="30"/>
          <w:lang w:eastAsia="ru-RU"/>
        </w:rPr>
        <w:t>)</w:t>
      </w:r>
      <w:r w:rsidR="00D517CA" w:rsidRPr="001B1C27">
        <w:rPr>
          <w:rFonts w:ascii="Times New Roman" w:hAnsi="Times New Roman" w:cs="Times New Roman"/>
          <w:sz w:val="30"/>
          <w:szCs w:val="30"/>
        </w:rPr>
        <w:t>.</w:t>
      </w:r>
      <w:r w:rsidR="00CB0989" w:rsidRPr="001B1C27">
        <w:rPr>
          <w:rFonts w:ascii="Times New Roman" w:hAnsi="Times New Roman" w:cs="Times New Roman"/>
          <w:sz w:val="30"/>
          <w:szCs w:val="30"/>
        </w:rPr>
        <w:t xml:space="preserve"> </w:t>
      </w:r>
    </w:p>
    <w:p w:rsidR="00CB0BE6" w:rsidRPr="001B1C27" w:rsidRDefault="00CB0989"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К таким фактам может относит</w:t>
      </w:r>
      <w:r w:rsidR="00A96A86" w:rsidRPr="001B1C27">
        <w:rPr>
          <w:rFonts w:ascii="Times New Roman" w:hAnsi="Times New Roman" w:cs="Times New Roman"/>
          <w:sz w:val="30"/>
          <w:szCs w:val="30"/>
        </w:rPr>
        <w:t>ь</w:t>
      </w:r>
      <w:r w:rsidRPr="001B1C27">
        <w:rPr>
          <w:rFonts w:ascii="Times New Roman" w:hAnsi="Times New Roman" w:cs="Times New Roman"/>
          <w:sz w:val="30"/>
          <w:szCs w:val="30"/>
        </w:rPr>
        <w:t xml:space="preserve">ся любая информация (сведения) о наличии </w:t>
      </w:r>
      <w:r w:rsidR="00A96A86" w:rsidRPr="001B1C27">
        <w:rPr>
          <w:rFonts w:ascii="Times New Roman" w:hAnsi="Times New Roman" w:cs="Times New Roman"/>
          <w:sz w:val="30"/>
          <w:szCs w:val="30"/>
        </w:rPr>
        <w:t>в</w:t>
      </w:r>
      <w:r w:rsidRPr="001B1C27">
        <w:rPr>
          <w:rFonts w:ascii="Times New Roman" w:hAnsi="Times New Roman" w:cs="Times New Roman"/>
          <w:sz w:val="30"/>
          <w:szCs w:val="30"/>
        </w:rPr>
        <w:t xml:space="preserve"> действиях подчиненного </w:t>
      </w:r>
      <w:r w:rsidR="007C66C9" w:rsidRPr="001B1C27">
        <w:rPr>
          <w:rFonts w:ascii="Times New Roman" w:hAnsi="Times New Roman" w:cs="Times New Roman"/>
          <w:sz w:val="30"/>
          <w:szCs w:val="30"/>
        </w:rPr>
        <w:t>признаков коррупции</w:t>
      </w:r>
      <w:r w:rsidRPr="001B1C27">
        <w:rPr>
          <w:rFonts w:ascii="Times New Roman" w:hAnsi="Times New Roman" w:cs="Times New Roman"/>
          <w:sz w:val="30"/>
          <w:szCs w:val="30"/>
        </w:rPr>
        <w:t xml:space="preserve"> либо о подготовке к таким действиям</w:t>
      </w:r>
      <w:r w:rsidR="00176438" w:rsidRPr="001B1C27">
        <w:rPr>
          <w:rFonts w:ascii="Times New Roman" w:hAnsi="Times New Roman" w:cs="Times New Roman"/>
          <w:sz w:val="30"/>
          <w:szCs w:val="30"/>
        </w:rPr>
        <w:t xml:space="preserve"> (сведения о получении взятки, причинении крупного ущерба организации с использованием служебных полномочий, </w:t>
      </w:r>
      <w:r w:rsidR="00265457" w:rsidRPr="001B1C27">
        <w:rPr>
          <w:rFonts w:ascii="Times New Roman" w:hAnsi="Times New Roman" w:cs="Times New Roman"/>
          <w:sz w:val="30"/>
          <w:szCs w:val="30"/>
        </w:rPr>
        <w:t>должностном хищении</w:t>
      </w:r>
      <w:r w:rsidR="00176438" w:rsidRPr="001B1C27">
        <w:rPr>
          <w:rFonts w:ascii="Times New Roman" w:hAnsi="Times New Roman" w:cs="Times New Roman"/>
          <w:sz w:val="30"/>
          <w:szCs w:val="30"/>
        </w:rPr>
        <w:t xml:space="preserve"> и т.п.)</w:t>
      </w:r>
      <w:r w:rsidRPr="001B1C27">
        <w:rPr>
          <w:rFonts w:ascii="Times New Roman" w:hAnsi="Times New Roman" w:cs="Times New Roman"/>
          <w:sz w:val="30"/>
          <w:szCs w:val="30"/>
        </w:rPr>
        <w:t>.</w:t>
      </w:r>
      <w:r w:rsidR="00265457" w:rsidRPr="001B1C27">
        <w:rPr>
          <w:rFonts w:ascii="Times New Roman" w:hAnsi="Times New Roman" w:cs="Times New Roman"/>
          <w:sz w:val="30"/>
          <w:szCs w:val="30"/>
        </w:rPr>
        <w:t xml:space="preserve"> </w:t>
      </w:r>
    </w:p>
    <w:p w:rsidR="00D517CA" w:rsidRPr="001B1C27" w:rsidRDefault="00265457"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При этом отсутствует необходимость устанавливать все признаки соответствующего</w:t>
      </w:r>
      <w:r w:rsidR="00CB0BE6" w:rsidRPr="001B1C27">
        <w:rPr>
          <w:rFonts w:ascii="Times New Roman" w:hAnsi="Times New Roman" w:cs="Times New Roman"/>
          <w:sz w:val="30"/>
          <w:szCs w:val="30"/>
        </w:rPr>
        <w:t xml:space="preserve"> правонарушения коррупционного характера (преступления)</w:t>
      </w:r>
      <w:r w:rsidRPr="001B1C27">
        <w:rPr>
          <w:rFonts w:ascii="Times New Roman" w:hAnsi="Times New Roman" w:cs="Times New Roman"/>
          <w:sz w:val="30"/>
          <w:szCs w:val="30"/>
        </w:rPr>
        <w:t>.</w:t>
      </w:r>
      <w:r w:rsidR="00176438" w:rsidRPr="001B1C27">
        <w:rPr>
          <w:rFonts w:ascii="Times New Roman" w:hAnsi="Times New Roman" w:cs="Times New Roman"/>
          <w:sz w:val="30"/>
          <w:szCs w:val="30"/>
        </w:rPr>
        <w:t xml:space="preserve"> Проверка и</w:t>
      </w:r>
      <w:r w:rsidR="007C66C9" w:rsidRPr="001B1C27">
        <w:rPr>
          <w:rFonts w:ascii="Times New Roman" w:hAnsi="Times New Roman" w:cs="Times New Roman"/>
          <w:sz w:val="30"/>
          <w:szCs w:val="30"/>
        </w:rPr>
        <w:t xml:space="preserve"> дача правовой оценки</w:t>
      </w:r>
      <w:r w:rsidR="00057D6A" w:rsidRPr="001B1C27">
        <w:rPr>
          <w:rFonts w:ascii="Times New Roman" w:hAnsi="Times New Roman" w:cs="Times New Roman"/>
          <w:sz w:val="30"/>
          <w:szCs w:val="30"/>
        </w:rPr>
        <w:t xml:space="preserve"> такой информации относя</w:t>
      </w:r>
      <w:r w:rsidR="00176438" w:rsidRPr="001B1C27">
        <w:rPr>
          <w:rFonts w:ascii="Times New Roman" w:hAnsi="Times New Roman" w:cs="Times New Roman"/>
          <w:sz w:val="30"/>
          <w:szCs w:val="30"/>
        </w:rPr>
        <w:t>тся к компетенции правоохр</w:t>
      </w:r>
      <w:r w:rsidR="00057D6A" w:rsidRPr="001B1C27">
        <w:rPr>
          <w:rFonts w:ascii="Times New Roman" w:hAnsi="Times New Roman" w:cs="Times New Roman"/>
          <w:sz w:val="30"/>
          <w:szCs w:val="30"/>
        </w:rPr>
        <w:t>анительных органов и осуществляю</w:t>
      </w:r>
      <w:r w:rsidR="00176438" w:rsidRPr="001B1C27">
        <w:rPr>
          <w:rFonts w:ascii="Times New Roman" w:hAnsi="Times New Roman" w:cs="Times New Roman"/>
          <w:sz w:val="30"/>
          <w:szCs w:val="30"/>
        </w:rPr>
        <w:t>тся в соответствии с уголовным и уголовно-процессуальным законодательством Республики Беларусь</w:t>
      </w:r>
      <w:r w:rsidR="00176438" w:rsidRPr="001B1C27">
        <w:rPr>
          <w:rFonts w:ascii="Times New Roman" w:hAnsi="Times New Roman" w:cs="Times New Roman"/>
          <w:vanish/>
          <w:sz w:val="30"/>
          <w:szCs w:val="30"/>
        </w:rPr>
        <w:t>еРеРесРррр</w:t>
      </w:r>
      <w:r w:rsidR="00176438" w:rsidRPr="001B1C27">
        <w:rPr>
          <w:rFonts w:ascii="Times New Roman" w:hAnsi="Times New Roman" w:cs="Times New Roman"/>
          <w:sz w:val="30"/>
          <w:szCs w:val="30"/>
        </w:rPr>
        <w:t>.</w:t>
      </w:r>
      <w:r w:rsidR="003F2051" w:rsidRPr="001B1C27">
        <w:rPr>
          <w:rFonts w:ascii="Times New Roman" w:hAnsi="Times New Roman" w:cs="Times New Roman"/>
          <w:sz w:val="30"/>
          <w:szCs w:val="30"/>
        </w:rPr>
        <w:t xml:space="preserve"> </w:t>
      </w:r>
    </w:p>
    <w:p w:rsidR="00265457" w:rsidRPr="001B1C27" w:rsidRDefault="00057D6A"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eastAsia="Times New Roman" w:hAnsi="Times New Roman" w:cs="Times New Roman"/>
          <w:sz w:val="30"/>
          <w:szCs w:val="30"/>
          <w:lang w:eastAsia="ru-RU"/>
        </w:rPr>
        <w:t xml:space="preserve">Согласно статье </w:t>
      </w:r>
      <w:r w:rsidR="00255AA4" w:rsidRPr="001B1C27">
        <w:rPr>
          <w:rFonts w:ascii="Times New Roman" w:eastAsia="Times New Roman" w:hAnsi="Times New Roman" w:cs="Times New Roman"/>
          <w:sz w:val="30"/>
          <w:szCs w:val="30"/>
          <w:lang w:eastAsia="ru-RU"/>
        </w:rPr>
        <w:t xml:space="preserve">43 Закона </w:t>
      </w:r>
      <w:r w:rsidR="0084146F" w:rsidRPr="001B1C27">
        <w:rPr>
          <w:rFonts w:ascii="Times New Roman" w:eastAsia="Times New Roman" w:hAnsi="Times New Roman" w:cs="Times New Roman"/>
          <w:sz w:val="30"/>
          <w:szCs w:val="30"/>
          <w:lang w:eastAsia="ru-RU"/>
        </w:rPr>
        <w:t>о борьбе с коррупцией</w:t>
      </w:r>
      <w:r w:rsidR="00176438" w:rsidRPr="001B1C27">
        <w:rPr>
          <w:rFonts w:ascii="Times New Roman" w:eastAsia="Times New Roman" w:hAnsi="Times New Roman" w:cs="Times New Roman"/>
          <w:sz w:val="30"/>
          <w:szCs w:val="30"/>
          <w:lang w:eastAsia="ru-RU"/>
        </w:rPr>
        <w:t xml:space="preserve"> на</w:t>
      </w:r>
      <w:r w:rsidR="003630D4" w:rsidRPr="001B1C27">
        <w:t xml:space="preserve"> </w:t>
      </w:r>
      <w:r w:rsidR="002C05AF" w:rsidRPr="001B1C27">
        <w:rPr>
          <w:rFonts w:ascii="Times New Roman" w:eastAsia="Times New Roman" w:hAnsi="Times New Roman" w:cs="Times New Roman"/>
          <w:sz w:val="30"/>
          <w:szCs w:val="30"/>
          <w:lang w:eastAsia="ru-RU"/>
        </w:rPr>
        <w:t>Министра</w:t>
      </w:r>
      <w:r w:rsidR="003630D4" w:rsidRPr="001B1C27">
        <w:rPr>
          <w:rFonts w:ascii="Times New Roman" w:eastAsia="Times New Roman" w:hAnsi="Times New Roman" w:cs="Times New Roman"/>
          <w:sz w:val="30"/>
          <w:szCs w:val="30"/>
          <w:lang w:eastAsia="ru-RU"/>
        </w:rPr>
        <w:t xml:space="preserve">, </w:t>
      </w:r>
      <w:r w:rsidR="002C05AF" w:rsidRPr="001B1C27">
        <w:rPr>
          <w:rFonts w:ascii="Times New Roman" w:eastAsia="Times New Roman" w:hAnsi="Times New Roman" w:cs="Times New Roman"/>
          <w:sz w:val="30"/>
          <w:szCs w:val="30"/>
          <w:lang w:eastAsia="ru-RU"/>
        </w:rPr>
        <w:t xml:space="preserve">руководителей подчиненных </w:t>
      </w:r>
      <w:r w:rsidR="003630D4" w:rsidRPr="001B1C27">
        <w:rPr>
          <w:rFonts w:ascii="Times New Roman" w:eastAsia="Times New Roman" w:hAnsi="Times New Roman" w:cs="Times New Roman"/>
          <w:sz w:val="30"/>
          <w:szCs w:val="30"/>
          <w:lang w:eastAsia="ru-RU"/>
        </w:rPr>
        <w:t>организаци</w:t>
      </w:r>
      <w:r w:rsidR="002C05AF" w:rsidRPr="001B1C27">
        <w:rPr>
          <w:rFonts w:ascii="Times New Roman" w:eastAsia="Times New Roman" w:hAnsi="Times New Roman" w:cs="Times New Roman"/>
          <w:sz w:val="30"/>
          <w:szCs w:val="30"/>
          <w:lang w:eastAsia="ru-RU"/>
        </w:rPr>
        <w:t>й</w:t>
      </w:r>
      <w:r w:rsidR="00176438" w:rsidRPr="001B1C27">
        <w:rPr>
          <w:rFonts w:ascii="Times New Roman" w:eastAsia="Times New Roman" w:hAnsi="Times New Roman" w:cs="Times New Roman"/>
          <w:sz w:val="30"/>
          <w:szCs w:val="30"/>
          <w:lang w:eastAsia="ru-RU"/>
        </w:rPr>
        <w:t xml:space="preserve"> возложена </w:t>
      </w:r>
      <w:r w:rsidR="00176438" w:rsidRPr="001B1C27">
        <w:rPr>
          <w:rFonts w:ascii="Times New Roman" w:eastAsia="Times New Roman" w:hAnsi="Times New Roman" w:cs="Times New Roman"/>
          <w:b/>
          <w:sz w:val="30"/>
          <w:szCs w:val="30"/>
          <w:lang w:eastAsia="ru-RU"/>
        </w:rPr>
        <w:t xml:space="preserve">обязанность </w:t>
      </w:r>
      <w:r w:rsidR="00255AA4" w:rsidRPr="001B1C27">
        <w:rPr>
          <w:rFonts w:ascii="Times New Roman" w:hAnsi="Times New Roman" w:cs="Times New Roman"/>
          <w:b/>
          <w:sz w:val="30"/>
          <w:szCs w:val="30"/>
        </w:rPr>
        <w:t>информировать</w:t>
      </w:r>
      <w:r w:rsidR="00255AA4" w:rsidRPr="001B1C27">
        <w:rPr>
          <w:rFonts w:ascii="Times New Roman" w:hAnsi="Times New Roman" w:cs="Times New Roman"/>
          <w:sz w:val="30"/>
          <w:szCs w:val="30"/>
        </w:rPr>
        <w:t xml:space="preserve">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w:t>
      </w:r>
      <w:r w:rsidR="00255AA4" w:rsidRPr="001B1C27">
        <w:rPr>
          <w:rFonts w:ascii="Times New Roman" w:hAnsi="Times New Roman" w:cs="Times New Roman"/>
          <w:sz w:val="30"/>
          <w:szCs w:val="30"/>
        </w:rPr>
        <w:lastRenderedPageBreak/>
        <w:t>правонарушений в течение десяти дней с момента, когда им стало известно о совершении таких правонарушений.</w:t>
      </w:r>
    </w:p>
    <w:p w:rsidR="003630D4" w:rsidRPr="001B1C27" w:rsidRDefault="003630D4"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 xml:space="preserve">В законодательстве </w:t>
      </w:r>
      <w:r w:rsidRPr="001B1C27">
        <w:rPr>
          <w:rFonts w:ascii="Times New Roman" w:hAnsi="Times New Roman" w:cs="Times New Roman"/>
          <w:b/>
          <w:sz w:val="30"/>
          <w:szCs w:val="30"/>
        </w:rPr>
        <w:t>не определен конкретный правоохранительный орган</w:t>
      </w:r>
      <w:r w:rsidR="00057D6A" w:rsidRPr="001B1C27">
        <w:rPr>
          <w:rFonts w:ascii="Times New Roman" w:hAnsi="Times New Roman" w:cs="Times New Roman"/>
          <w:sz w:val="30"/>
          <w:szCs w:val="30"/>
        </w:rPr>
        <w:t>, которому необходимо пред</w:t>
      </w:r>
      <w:r w:rsidRPr="001B1C27">
        <w:rPr>
          <w:rFonts w:ascii="Times New Roman" w:hAnsi="Times New Roman" w:cs="Times New Roman"/>
          <w:sz w:val="30"/>
          <w:szCs w:val="30"/>
        </w:rPr>
        <w:t>ставлять информацию о коррупционном поведении работников организации.</w:t>
      </w:r>
      <w:r w:rsidRPr="001B1C27">
        <w:t xml:space="preserve"> </w:t>
      </w:r>
      <w:r w:rsidR="00057D6A" w:rsidRPr="001B1C27">
        <w:rPr>
          <w:rFonts w:ascii="Times New Roman" w:hAnsi="Times New Roman" w:cs="Times New Roman"/>
          <w:sz w:val="30"/>
          <w:szCs w:val="30"/>
        </w:rPr>
        <w:t>В </w:t>
      </w:r>
      <w:r w:rsidRPr="001B1C27">
        <w:rPr>
          <w:rFonts w:ascii="Times New Roman" w:hAnsi="Times New Roman" w:cs="Times New Roman"/>
          <w:sz w:val="30"/>
          <w:szCs w:val="30"/>
        </w:rPr>
        <w:t>связи с этим при принятии решения о том, в какой именно из указанных органов направлять соответствующую информацию</w:t>
      </w:r>
      <w:r w:rsidR="00057D6A" w:rsidRPr="001B1C27">
        <w:rPr>
          <w:rFonts w:ascii="Times New Roman" w:hAnsi="Times New Roman" w:cs="Times New Roman"/>
          <w:sz w:val="30"/>
          <w:szCs w:val="30"/>
        </w:rPr>
        <w:t>,</w:t>
      </w:r>
      <w:r w:rsidRPr="001B1C27">
        <w:rPr>
          <w:rFonts w:ascii="Times New Roman" w:hAnsi="Times New Roman" w:cs="Times New Roman"/>
          <w:sz w:val="30"/>
          <w:szCs w:val="30"/>
        </w:rPr>
        <w:t xml:space="preserve"> </w:t>
      </w:r>
      <w:r w:rsidRPr="001B1C27">
        <w:rPr>
          <w:rFonts w:ascii="Times New Roman" w:hAnsi="Times New Roman" w:cs="Times New Roman"/>
          <w:b/>
          <w:sz w:val="30"/>
          <w:szCs w:val="30"/>
        </w:rPr>
        <w:t>следует учитывать компетенцию</w:t>
      </w:r>
      <w:r w:rsidRPr="001B1C27">
        <w:rPr>
          <w:rFonts w:ascii="Times New Roman" w:hAnsi="Times New Roman" w:cs="Times New Roman"/>
          <w:sz w:val="30"/>
          <w:szCs w:val="30"/>
        </w:rPr>
        <w:t xml:space="preserve"> этих правоохранительных органов, которая регламентирована специальными законодательными актами (</w:t>
      </w:r>
      <w:r w:rsidR="00057D6A" w:rsidRPr="001B1C27">
        <w:rPr>
          <w:rFonts w:ascii="Times New Roman" w:hAnsi="Times New Roman" w:cs="Times New Roman"/>
          <w:sz w:val="30"/>
          <w:szCs w:val="30"/>
        </w:rPr>
        <w:t>з</w:t>
      </w:r>
      <w:r w:rsidRPr="001B1C27">
        <w:rPr>
          <w:rFonts w:ascii="Times New Roman" w:hAnsi="Times New Roman" w:cs="Times New Roman"/>
          <w:sz w:val="30"/>
          <w:szCs w:val="30"/>
        </w:rPr>
        <w:t xml:space="preserve">аконы </w:t>
      </w:r>
      <w:r w:rsidR="006725DC" w:rsidRPr="001B1C27">
        <w:rPr>
          <w:rFonts w:ascii="Times New Roman" w:hAnsi="Times New Roman" w:cs="Times New Roman"/>
          <w:sz w:val="30"/>
          <w:szCs w:val="30"/>
        </w:rPr>
        <w:t xml:space="preserve">Республики Беларусь </w:t>
      </w:r>
      <w:r w:rsidRPr="001B1C27">
        <w:rPr>
          <w:rFonts w:ascii="Times New Roman" w:hAnsi="Times New Roman" w:cs="Times New Roman"/>
          <w:sz w:val="30"/>
          <w:szCs w:val="30"/>
        </w:rPr>
        <w:t>«О прокуратуре Республики Беларусь», «Об органах внутренних дел Республики Беларусь», «Об органах государственной безопасности Республики Беларусь» и др.).</w:t>
      </w:r>
    </w:p>
    <w:p w:rsidR="00265457" w:rsidRPr="001B1C27" w:rsidRDefault="00265457"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B1C27">
        <w:rPr>
          <w:rFonts w:ascii="Times New Roman" w:hAnsi="Times New Roman" w:cs="Times New Roman"/>
          <w:sz w:val="30"/>
          <w:szCs w:val="30"/>
        </w:rPr>
        <w:t>Сведения, документы и другие материалы в сфере борьбы с коррупцией, запрашиваемые государственными органами, осуществля</w:t>
      </w:r>
      <w:r w:rsidR="00057D6A" w:rsidRPr="001B1C27">
        <w:rPr>
          <w:rFonts w:ascii="Times New Roman" w:hAnsi="Times New Roman" w:cs="Times New Roman"/>
          <w:sz w:val="30"/>
          <w:szCs w:val="30"/>
        </w:rPr>
        <w:t>ющими борьбу с коррупцией, пред</w:t>
      </w:r>
      <w:r w:rsidRPr="001B1C27">
        <w:rPr>
          <w:rFonts w:ascii="Times New Roman" w:hAnsi="Times New Roman" w:cs="Times New Roman"/>
          <w:sz w:val="30"/>
          <w:szCs w:val="30"/>
        </w:rPr>
        <w:t>ставляются незамед</w:t>
      </w:r>
      <w:r w:rsidR="00057D6A" w:rsidRPr="001B1C27">
        <w:rPr>
          <w:rFonts w:ascii="Times New Roman" w:hAnsi="Times New Roman" w:cs="Times New Roman"/>
          <w:sz w:val="30"/>
          <w:szCs w:val="30"/>
        </w:rPr>
        <w:t xml:space="preserve">лительно, а если это невозможно </w:t>
      </w:r>
      <w:r w:rsidR="002C05AF" w:rsidRPr="001B1C27">
        <w:rPr>
          <w:rFonts w:ascii="Times New Roman" w:hAnsi="Times New Roman" w:cs="Times New Roman"/>
          <w:sz w:val="30"/>
          <w:szCs w:val="30"/>
        </w:rPr>
        <w:t>–</w:t>
      </w:r>
      <w:r w:rsidRPr="001B1C27">
        <w:rPr>
          <w:rFonts w:ascii="Times New Roman" w:hAnsi="Times New Roman" w:cs="Times New Roman"/>
          <w:sz w:val="30"/>
          <w:szCs w:val="30"/>
        </w:rPr>
        <w:t xml:space="preserve"> в течение трех суток</w:t>
      </w:r>
      <w:r w:rsidR="0078042B" w:rsidRPr="001B1C27">
        <w:rPr>
          <w:rFonts w:ascii="Times New Roman" w:hAnsi="Times New Roman" w:cs="Times New Roman"/>
          <w:sz w:val="30"/>
          <w:szCs w:val="30"/>
        </w:rPr>
        <w:t xml:space="preserve"> </w:t>
      </w:r>
      <w:r w:rsidR="004134D6" w:rsidRPr="001B1C27">
        <w:rPr>
          <w:rFonts w:ascii="Times New Roman" w:hAnsi="Times New Roman" w:cs="Times New Roman"/>
          <w:sz w:val="30"/>
          <w:szCs w:val="30"/>
        </w:rPr>
        <w:br/>
      </w:r>
      <w:r w:rsidR="0078042B" w:rsidRPr="001B1C27">
        <w:rPr>
          <w:rFonts w:ascii="Times New Roman" w:hAnsi="Times New Roman" w:cs="Times New Roman"/>
          <w:sz w:val="30"/>
          <w:szCs w:val="30"/>
        </w:rPr>
        <w:t>(ч</w:t>
      </w:r>
      <w:r w:rsidR="00057D6A" w:rsidRPr="001B1C27">
        <w:rPr>
          <w:rFonts w:ascii="Times New Roman" w:hAnsi="Times New Roman" w:cs="Times New Roman"/>
          <w:sz w:val="30"/>
          <w:szCs w:val="30"/>
        </w:rPr>
        <w:t xml:space="preserve">асть </w:t>
      </w:r>
      <w:r w:rsidR="0078042B" w:rsidRPr="001B1C27">
        <w:rPr>
          <w:rFonts w:ascii="Times New Roman" w:hAnsi="Times New Roman" w:cs="Times New Roman"/>
          <w:sz w:val="30"/>
          <w:szCs w:val="30"/>
        </w:rPr>
        <w:t>2 ст</w:t>
      </w:r>
      <w:r w:rsidR="00057D6A" w:rsidRPr="001B1C27">
        <w:rPr>
          <w:rFonts w:ascii="Times New Roman" w:hAnsi="Times New Roman" w:cs="Times New Roman"/>
          <w:sz w:val="30"/>
          <w:szCs w:val="30"/>
        </w:rPr>
        <w:t xml:space="preserve">атьи </w:t>
      </w:r>
      <w:r w:rsidR="0078042B" w:rsidRPr="001B1C27">
        <w:rPr>
          <w:rFonts w:ascii="Times New Roman" w:hAnsi="Times New Roman" w:cs="Times New Roman"/>
          <w:sz w:val="30"/>
          <w:szCs w:val="30"/>
        </w:rPr>
        <w:t>11</w:t>
      </w:r>
      <w:r w:rsidR="004134D6" w:rsidRPr="001B1C27">
        <w:rPr>
          <w:rFonts w:ascii="Times New Roman" w:eastAsia="Times New Roman" w:hAnsi="Times New Roman" w:cs="Times New Roman"/>
          <w:sz w:val="30"/>
          <w:szCs w:val="30"/>
          <w:lang w:eastAsia="ru-RU"/>
        </w:rPr>
        <w:t xml:space="preserve"> Закона о борьбе с коррупцией</w:t>
      </w:r>
      <w:r w:rsidR="0078042B" w:rsidRPr="001B1C27">
        <w:rPr>
          <w:rFonts w:ascii="Times New Roman" w:hAnsi="Times New Roman" w:cs="Times New Roman"/>
          <w:sz w:val="30"/>
          <w:szCs w:val="30"/>
        </w:rPr>
        <w:t>)</w:t>
      </w:r>
      <w:r w:rsidRPr="001B1C27">
        <w:rPr>
          <w:rFonts w:ascii="Times New Roman" w:hAnsi="Times New Roman" w:cs="Times New Roman"/>
          <w:sz w:val="30"/>
          <w:szCs w:val="30"/>
        </w:rPr>
        <w:t>.</w:t>
      </w:r>
    </w:p>
    <w:p w:rsidR="002C05AF" w:rsidRPr="001B1C27" w:rsidRDefault="002C05AF" w:rsidP="00C638F9">
      <w:pPr>
        <w:widowControl w:val="0"/>
        <w:autoSpaceDE w:val="0"/>
        <w:autoSpaceDN w:val="0"/>
        <w:adjustRightInd w:val="0"/>
        <w:spacing w:after="0" w:line="240" w:lineRule="auto"/>
        <w:ind w:firstLine="709"/>
        <w:jc w:val="both"/>
        <w:rPr>
          <w:rFonts w:ascii="Times New Roman" w:hAnsi="Times New Roman" w:cs="Times New Roman"/>
          <w:sz w:val="30"/>
          <w:szCs w:val="30"/>
        </w:rPr>
      </w:pPr>
    </w:p>
    <w:p w:rsidR="00AA307A" w:rsidRPr="001B1C27" w:rsidRDefault="005B34DE" w:rsidP="00C638F9">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1B1C27">
        <w:rPr>
          <w:rFonts w:ascii="Times New Roman" w:eastAsia="Times New Roman" w:hAnsi="Times New Roman" w:cs="Times New Roman"/>
          <w:b/>
          <w:sz w:val="30"/>
          <w:szCs w:val="30"/>
          <w:lang w:eastAsia="ru-RU"/>
        </w:rPr>
        <w:t>6</w:t>
      </w:r>
      <w:r w:rsidR="0084146F" w:rsidRPr="001B1C27">
        <w:rPr>
          <w:rFonts w:ascii="Times New Roman" w:eastAsia="Times New Roman" w:hAnsi="Times New Roman" w:cs="Times New Roman"/>
          <w:b/>
          <w:sz w:val="30"/>
          <w:szCs w:val="30"/>
          <w:lang w:eastAsia="ru-RU"/>
        </w:rPr>
        <w:t>. Обеспечение эффективности реализации антикоррупционной политики</w:t>
      </w:r>
    </w:p>
    <w:p w:rsidR="0084146F" w:rsidRPr="001B1C27" w:rsidRDefault="0084146F" w:rsidP="00C638F9">
      <w:pPr>
        <w:widowControl w:val="0"/>
        <w:spacing w:after="0" w:line="280" w:lineRule="exact"/>
        <w:ind w:firstLine="720"/>
        <w:rPr>
          <w:rFonts w:ascii="Times New Roman" w:eastAsia="Times New Roman" w:hAnsi="Times New Roman" w:cs="Times New Roman"/>
          <w:b/>
          <w:sz w:val="30"/>
          <w:szCs w:val="30"/>
          <w:lang w:eastAsia="ru-RU"/>
        </w:rPr>
      </w:pPr>
    </w:p>
    <w:p w:rsidR="00AA307A" w:rsidRPr="001B1C27" w:rsidRDefault="00C027FC"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 xml:space="preserve">Важной предпосылкой эффективности реализации антикоррупционной политики в государственном органе, организации является формирование </w:t>
      </w:r>
      <w:r w:rsidRPr="001B1C27">
        <w:rPr>
          <w:rFonts w:ascii="Times New Roman" w:eastAsia="Times New Roman" w:hAnsi="Times New Roman" w:cs="Times New Roman"/>
          <w:b/>
          <w:sz w:val="30"/>
          <w:szCs w:val="30"/>
          <w:lang w:eastAsia="ru-RU"/>
        </w:rPr>
        <w:t>антикоррупционного поведения работников</w:t>
      </w:r>
      <w:r w:rsidRPr="001B1C27">
        <w:rPr>
          <w:rFonts w:ascii="Times New Roman" w:eastAsia="Times New Roman" w:hAnsi="Times New Roman" w:cs="Times New Roman"/>
          <w:sz w:val="30"/>
          <w:szCs w:val="30"/>
          <w:lang w:eastAsia="ru-RU"/>
        </w:rPr>
        <w:t xml:space="preserve">.  </w:t>
      </w:r>
    </w:p>
    <w:p w:rsidR="00BB3957" w:rsidRPr="001B1C27" w:rsidRDefault="00C027FC"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 xml:space="preserve">Данная задача реализуется как </w:t>
      </w:r>
      <w:r w:rsidRPr="001B1C27">
        <w:rPr>
          <w:rFonts w:ascii="Times New Roman" w:eastAsia="Times New Roman" w:hAnsi="Times New Roman" w:cs="Times New Roman"/>
          <w:b/>
          <w:sz w:val="30"/>
          <w:szCs w:val="30"/>
          <w:lang w:eastAsia="ru-RU"/>
        </w:rPr>
        <w:t>принуждени</w:t>
      </w:r>
      <w:r w:rsidR="007613E0" w:rsidRPr="001B1C27">
        <w:rPr>
          <w:rFonts w:ascii="Times New Roman" w:eastAsia="Times New Roman" w:hAnsi="Times New Roman" w:cs="Times New Roman"/>
          <w:b/>
          <w:sz w:val="30"/>
          <w:szCs w:val="30"/>
          <w:lang w:eastAsia="ru-RU"/>
        </w:rPr>
        <w:t>ем</w:t>
      </w:r>
      <w:r w:rsidRPr="001B1C27">
        <w:rPr>
          <w:rFonts w:ascii="Times New Roman" w:eastAsia="Times New Roman" w:hAnsi="Times New Roman" w:cs="Times New Roman"/>
          <w:sz w:val="30"/>
          <w:szCs w:val="30"/>
          <w:lang w:eastAsia="ru-RU"/>
        </w:rPr>
        <w:t xml:space="preserve"> (привлечение</w:t>
      </w:r>
      <w:r w:rsidR="007613E0" w:rsidRPr="001B1C27">
        <w:rPr>
          <w:rFonts w:ascii="Times New Roman" w:eastAsia="Times New Roman" w:hAnsi="Times New Roman" w:cs="Times New Roman"/>
          <w:sz w:val="30"/>
          <w:szCs w:val="30"/>
          <w:lang w:eastAsia="ru-RU"/>
        </w:rPr>
        <w:t>м</w:t>
      </w:r>
      <w:r w:rsidRPr="001B1C27">
        <w:rPr>
          <w:rFonts w:ascii="Times New Roman" w:eastAsia="Times New Roman" w:hAnsi="Times New Roman" w:cs="Times New Roman"/>
          <w:sz w:val="30"/>
          <w:szCs w:val="30"/>
          <w:lang w:eastAsia="ru-RU"/>
        </w:rPr>
        <w:t xml:space="preserve"> к ответственности за коррупционные действия, у</w:t>
      </w:r>
      <w:r w:rsidR="00057D6A" w:rsidRPr="001B1C27">
        <w:rPr>
          <w:rFonts w:ascii="Times New Roman" w:eastAsia="Times New Roman" w:hAnsi="Times New Roman" w:cs="Times New Roman"/>
          <w:sz w:val="30"/>
          <w:szCs w:val="30"/>
          <w:lang w:eastAsia="ru-RU"/>
        </w:rPr>
        <w:t>становление системы ограничений</w:t>
      </w:r>
      <w:r w:rsidRPr="001B1C27">
        <w:rPr>
          <w:rFonts w:ascii="Times New Roman" w:eastAsia="Times New Roman" w:hAnsi="Times New Roman" w:cs="Times New Roman"/>
          <w:sz w:val="30"/>
          <w:szCs w:val="30"/>
          <w:lang w:eastAsia="ru-RU"/>
        </w:rPr>
        <w:t xml:space="preserve"> и т.д.)</w:t>
      </w:r>
      <w:r w:rsidR="007613E0" w:rsidRPr="001B1C27">
        <w:rPr>
          <w:rFonts w:ascii="Times New Roman" w:eastAsia="Times New Roman" w:hAnsi="Times New Roman" w:cs="Times New Roman"/>
          <w:sz w:val="30"/>
          <w:szCs w:val="30"/>
          <w:lang w:eastAsia="ru-RU"/>
        </w:rPr>
        <w:t>,</w:t>
      </w:r>
      <w:r w:rsidRPr="001B1C27">
        <w:rPr>
          <w:rFonts w:ascii="Times New Roman" w:eastAsia="Times New Roman" w:hAnsi="Times New Roman" w:cs="Times New Roman"/>
          <w:sz w:val="30"/>
          <w:szCs w:val="30"/>
          <w:lang w:eastAsia="ru-RU"/>
        </w:rPr>
        <w:t xml:space="preserve"> </w:t>
      </w:r>
      <w:r w:rsidR="00A006C4" w:rsidRPr="001B1C27">
        <w:rPr>
          <w:rFonts w:ascii="Times New Roman" w:eastAsia="Times New Roman" w:hAnsi="Times New Roman" w:cs="Times New Roman"/>
          <w:sz w:val="30"/>
          <w:szCs w:val="30"/>
          <w:lang w:eastAsia="ru-RU"/>
        </w:rPr>
        <w:t xml:space="preserve">так и </w:t>
      </w:r>
      <w:r w:rsidR="006852F2" w:rsidRPr="001B1C27">
        <w:rPr>
          <w:rFonts w:ascii="Times New Roman" w:eastAsia="Times New Roman" w:hAnsi="Times New Roman" w:cs="Times New Roman"/>
          <w:sz w:val="30"/>
          <w:szCs w:val="30"/>
          <w:lang w:eastAsia="ru-RU"/>
        </w:rPr>
        <w:t>создани</w:t>
      </w:r>
      <w:r w:rsidR="007613E0" w:rsidRPr="001B1C27">
        <w:rPr>
          <w:rFonts w:ascii="Times New Roman" w:eastAsia="Times New Roman" w:hAnsi="Times New Roman" w:cs="Times New Roman"/>
          <w:sz w:val="30"/>
          <w:szCs w:val="30"/>
          <w:lang w:eastAsia="ru-RU"/>
        </w:rPr>
        <w:t>ем</w:t>
      </w:r>
      <w:r w:rsidR="006852F2" w:rsidRPr="001B1C27">
        <w:rPr>
          <w:rFonts w:ascii="Times New Roman" w:eastAsia="Times New Roman" w:hAnsi="Times New Roman" w:cs="Times New Roman"/>
          <w:sz w:val="30"/>
          <w:szCs w:val="30"/>
          <w:lang w:eastAsia="ru-RU"/>
        </w:rPr>
        <w:t xml:space="preserve"> условий для</w:t>
      </w:r>
      <w:r w:rsidR="00A006C4" w:rsidRPr="001B1C27">
        <w:rPr>
          <w:rFonts w:ascii="Times New Roman" w:eastAsia="Times New Roman" w:hAnsi="Times New Roman" w:cs="Times New Roman"/>
          <w:sz w:val="30"/>
          <w:szCs w:val="30"/>
          <w:lang w:eastAsia="ru-RU"/>
        </w:rPr>
        <w:t xml:space="preserve"> развития</w:t>
      </w:r>
      <w:r w:rsidR="006064F6" w:rsidRPr="001B1C27">
        <w:rPr>
          <w:rFonts w:ascii="Times New Roman" w:eastAsia="Times New Roman" w:hAnsi="Times New Roman" w:cs="Times New Roman"/>
          <w:sz w:val="30"/>
          <w:szCs w:val="30"/>
          <w:lang w:eastAsia="ru-RU"/>
        </w:rPr>
        <w:t xml:space="preserve"> </w:t>
      </w:r>
      <w:r w:rsidR="00A006C4" w:rsidRPr="001B1C27">
        <w:rPr>
          <w:rFonts w:ascii="Times New Roman" w:eastAsia="Times New Roman" w:hAnsi="Times New Roman" w:cs="Times New Roman"/>
          <w:sz w:val="30"/>
          <w:szCs w:val="30"/>
          <w:lang w:eastAsia="ru-RU"/>
        </w:rPr>
        <w:t xml:space="preserve"> </w:t>
      </w:r>
      <w:r w:rsidR="00A006C4" w:rsidRPr="001B1C27">
        <w:rPr>
          <w:rFonts w:ascii="Times New Roman" w:eastAsia="Times New Roman" w:hAnsi="Times New Roman" w:cs="Times New Roman"/>
          <w:b/>
          <w:sz w:val="30"/>
          <w:szCs w:val="30"/>
          <w:lang w:eastAsia="ru-RU"/>
        </w:rPr>
        <w:t>моральных качеств работников</w:t>
      </w:r>
      <w:r w:rsidR="006064F6" w:rsidRPr="001B1C27">
        <w:rPr>
          <w:rFonts w:ascii="Times New Roman" w:eastAsia="Times New Roman" w:hAnsi="Times New Roman" w:cs="Times New Roman"/>
          <w:b/>
          <w:sz w:val="30"/>
          <w:szCs w:val="30"/>
          <w:lang w:eastAsia="ru-RU"/>
        </w:rPr>
        <w:t xml:space="preserve"> и повышения уровня образования</w:t>
      </w:r>
      <w:r w:rsidR="00A006C4" w:rsidRPr="001B1C27">
        <w:rPr>
          <w:rFonts w:ascii="Times New Roman" w:eastAsia="Times New Roman" w:hAnsi="Times New Roman" w:cs="Times New Roman"/>
          <w:sz w:val="30"/>
          <w:szCs w:val="30"/>
          <w:lang w:eastAsia="ru-RU"/>
        </w:rPr>
        <w:t>. При этом приоритетное значение имеет именно последняя составляющая, поскольку в основе поведения лица</w:t>
      </w:r>
      <w:r w:rsidR="00BB3957" w:rsidRPr="001B1C27">
        <w:rPr>
          <w:rFonts w:ascii="Times New Roman" w:eastAsia="Times New Roman" w:hAnsi="Times New Roman" w:cs="Times New Roman"/>
          <w:sz w:val="30"/>
          <w:szCs w:val="30"/>
          <w:lang w:eastAsia="ru-RU"/>
        </w:rPr>
        <w:t xml:space="preserve">, в том числе в </w:t>
      </w:r>
      <w:proofErr w:type="spellStart"/>
      <w:r w:rsidR="006852F2" w:rsidRPr="001B1C27">
        <w:rPr>
          <w:rFonts w:ascii="Times New Roman" w:eastAsia="Times New Roman" w:hAnsi="Times New Roman" w:cs="Times New Roman"/>
          <w:sz w:val="30"/>
          <w:szCs w:val="30"/>
          <w:lang w:eastAsia="ru-RU"/>
        </w:rPr>
        <w:t>коррупциогенных</w:t>
      </w:r>
      <w:proofErr w:type="spellEnd"/>
      <w:r w:rsidR="006852F2" w:rsidRPr="001B1C27">
        <w:rPr>
          <w:rFonts w:ascii="Times New Roman" w:eastAsia="Times New Roman" w:hAnsi="Times New Roman" w:cs="Times New Roman"/>
          <w:sz w:val="30"/>
          <w:szCs w:val="30"/>
          <w:lang w:eastAsia="ru-RU"/>
        </w:rPr>
        <w:t xml:space="preserve">  ситуациях</w:t>
      </w:r>
      <w:r w:rsidR="00BB3957" w:rsidRPr="001B1C27">
        <w:rPr>
          <w:rFonts w:ascii="Times New Roman" w:eastAsia="Times New Roman" w:hAnsi="Times New Roman" w:cs="Times New Roman"/>
          <w:sz w:val="30"/>
          <w:szCs w:val="30"/>
          <w:lang w:eastAsia="ru-RU"/>
        </w:rPr>
        <w:t>,</w:t>
      </w:r>
      <w:r w:rsidR="00A006C4" w:rsidRPr="001B1C27">
        <w:rPr>
          <w:rFonts w:ascii="Times New Roman" w:eastAsia="Times New Roman" w:hAnsi="Times New Roman" w:cs="Times New Roman"/>
          <w:sz w:val="30"/>
          <w:szCs w:val="30"/>
          <w:lang w:eastAsia="ru-RU"/>
        </w:rPr>
        <w:t xml:space="preserve"> лежат его внутренние установки, система ценностей</w:t>
      </w:r>
      <w:r w:rsidR="006064F6" w:rsidRPr="001B1C27">
        <w:rPr>
          <w:rFonts w:ascii="Times New Roman" w:eastAsia="Times New Roman" w:hAnsi="Times New Roman" w:cs="Times New Roman"/>
          <w:sz w:val="30"/>
          <w:szCs w:val="30"/>
          <w:lang w:eastAsia="ru-RU"/>
        </w:rPr>
        <w:t xml:space="preserve"> и уровень информированности.</w:t>
      </w:r>
    </w:p>
    <w:p w:rsidR="00C027FC" w:rsidRPr="001B1C27" w:rsidRDefault="006278D5"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 xml:space="preserve">1. </w:t>
      </w:r>
      <w:r w:rsidR="00BB3957" w:rsidRPr="001B1C27">
        <w:rPr>
          <w:rFonts w:ascii="Times New Roman" w:eastAsia="Times New Roman" w:hAnsi="Times New Roman" w:cs="Times New Roman"/>
          <w:sz w:val="30"/>
          <w:szCs w:val="30"/>
          <w:lang w:eastAsia="ru-RU"/>
        </w:rPr>
        <w:t xml:space="preserve">Использование указанного профилактического потенциала предполагает формирование в организации </w:t>
      </w:r>
      <w:r w:rsidR="00BB3957" w:rsidRPr="001B1C27">
        <w:rPr>
          <w:rFonts w:ascii="Times New Roman" w:eastAsia="Times New Roman" w:hAnsi="Times New Roman" w:cs="Times New Roman"/>
          <w:b/>
          <w:sz w:val="30"/>
          <w:szCs w:val="30"/>
          <w:lang w:eastAsia="ru-RU"/>
        </w:rPr>
        <w:t>этических стандартов</w:t>
      </w:r>
      <w:r w:rsidR="00005780" w:rsidRPr="001B1C27">
        <w:rPr>
          <w:rFonts w:ascii="Times New Roman" w:eastAsia="Times New Roman" w:hAnsi="Times New Roman" w:cs="Times New Roman"/>
          <w:b/>
          <w:sz w:val="30"/>
          <w:szCs w:val="30"/>
          <w:lang w:eastAsia="ru-RU"/>
        </w:rPr>
        <w:t xml:space="preserve"> и правил</w:t>
      </w:r>
      <w:r w:rsidR="00BB3957" w:rsidRPr="001B1C27">
        <w:rPr>
          <w:rFonts w:ascii="Times New Roman" w:eastAsia="Times New Roman" w:hAnsi="Times New Roman" w:cs="Times New Roman"/>
          <w:b/>
          <w:sz w:val="30"/>
          <w:szCs w:val="30"/>
          <w:lang w:eastAsia="ru-RU"/>
        </w:rPr>
        <w:t xml:space="preserve"> поведения</w:t>
      </w:r>
      <w:r w:rsidR="00BB3957" w:rsidRPr="001B1C27">
        <w:rPr>
          <w:rFonts w:ascii="Times New Roman" w:eastAsia="Times New Roman" w:hAnsi="Times New Roman" w:cs="Times New Roman"/>
          <w:sz w:val="30"/>
          <w:szCs w:val="30"/>
          <w:lang w:eastAsia="ru-RU"/>
        </w:rPr>
        <w:t>, не</w:t>
      </w:r>
      <w:r w:rsidR="00057D6A" w:rsidRPr="001B1C27">
        <w:rPr>
          <w:rFonts w:ascii="Times New Roman" w:eastAsia="Times New Roman" w:hAnsi="Times New Roman" w:cs="Times New Roman"/>
          <w:sz w:val="30"/>
          <w:szCs w:val="30"/>
          <w:lang w:eastAsia="ru-RU"/>
        </w:rPr>
        <w:t xml:space="preserve"> </w:t>
      </w:r>
      <w:r w:rsidR="00BB3957" w:rsidRPr="001B1C27">
        <w:rPr>
          <w:rFonts w:ascii="Times New Roman" w:eastAsia="Times New Roman" w:hAnsi="Times New Roman" w:cs="Times New Roman"/>
          <w:sz w:val="30"/>
          <w:szCs w:val="30"/>
          <w:lang w:eastAsia="ru-RU"/>
        </w:rPr>
        <w:t>совместимых с коррупционными правонарушениями.</w:t>
      </w:r>
      <w:r w:rsidR="006852F2" w:rsidRPr="001B1C27">
        <w:rPr>
          <w:rFonts w:ascii="Times New Roman" w:eastAsia="Times New Roman" w:hAnsi="Times New Roman" w:cs="Times New Roman"/>
          <w:sz w:val="30"/>
          <w:szCs w:val="30"/>
          <w:lang w:eastAsia="ru-RU"/>
        </w:rPr>
        <w:t xml:space="preserve"> </w:t>
      </w:r>
    </w:p>
    <w:p w:rsidR="00A251C9" w:rsidRPr="001B1C27" w:rsidRDefault="006852F2" w:rsidP="00C638F9">
      <w:pPr>
        <w:widowControl w:val="0"/>
        <w:spacing w:after="0" w:line="240" w:lineRule="exact"/>
        <w:ind w:firstLine="720"/>
        <w:jc w:val="both"/>
        <w:rPr>
          <w:rFonts w:ascii="Times New Roman" w:eastAsia="Times New Roman" w:hAnsi="Times New Roman" w:cs="Times New Roman"/>
          <w:i/>
          <w:sz w:val="30"/>
          <w:szCs w:val="30"/>
          <w:lang w:eastAsia="ru-RU"/>
        </w:rPr>
      </w:pPr>
      <w:r w:rsidRPr="001B1C27">
        <w:rPr>
          <w:rFonts w:ascii="Times New Roman" w:eastAsia="Times New Roman" w:hAnsi="Times New Roman" w:cs="Times New Roman"/>
          <w:i/>
          <w:sz w:val="30"/>
          <w:szCs w:val="30"/>
          <w:lang w:eastAsia="ru-RU"/>
        </w:rPr>
        <w:t xml:space="preserve">Справочно. </w:t>
      </w:r>
      <w:r w:rsidR="00A251C9" w:rsidRPr="001B1C27">
        <w:rPr>
          <w:rFonts w:ascii="Times New Roman" w:eastAsia="Times New Roman" w:hAnsi="Times New Roman" w:cs="Times New Roman"/>
          <w:i/>
          <w:sz w:val="30"/>
          <w:szCs w:val="30"/>
          <w:lang w:eastAsia="ru-RU"/>
        </w:rPr>
        <w:t>Профессиональная этика представляет собой систему морально-нравственных норм, предписывающих определенный тип человеческих взаимоотношений в ходе трудовой (служебной) деятельности</w:t>
      </w:r>
      <w:r w:rsidRPr="001B1C27">
        <w:rPr>
          <w:rFonts w:ascii="Times New Roman" w:eastAsia="Times New Roman" w:hAnsi="Times New Roman" w:cs="Times New Roman"/>
          <w:i/>
          <w:sz w:val="30"/>
          <w:szCs w:val="30"/>
          <w:lang w:eastAsia="ru-RU"/>
        </w:rPr>
        <w:t xml:space="preserve">. Ее содержание включает в себя принципы, правила и нормы, выражающие моральные требования к нравственной сущности работника, характеру его взаимоотношений с коллегами и гражданами, обществом и государством, а также формы </w:t>
      </w:r>
      <w:r w:rsidR="00005780" w:rsidRPr="001B1C27">
        <w:rPr>
          <w:rFonts w:ascii="Times New Roman" w:eastAsia="Times New Roman" w:hAnsi="Times New Roman" w:cs="Times New Roman"/>
          <w:i/>
          <w:sz w:val="30"/>
          <w:szCs w:val="30"/>
          <w:lang w:eastAsia="ru-RU"/>
        </w:rPr>
        <w:t>практического поведения (ритуалы, обычаи, традиции и т.д.)</w:t>
      </w:r>
      <w:r w:rsidRPr="001B1C27">
        <w:rPr>
          <w:rFonts w:ascii="Times New Roman" w:eastAsia="Times New Roman" w:hAnsi="Times New Roman" w:cs="Times New Roman"/>
          <w:i/>
          <w:sz w:val="30"/>
          <w:szCs w:val="30"/>
          <w:lang w:eastAsia="ru-RU"/>
        </w:rPr>
        <w:t>.</w:t>
      </w:r>
    </w:p>
    <w:p w:rsidR="006278D5" w:rsidRPr="001B1C27" w:rsidRDefault="006278D5"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 xml:space="preserve">2. </w:t>
      </w:r>
      <w:r w:rsidRPr="001B1C27">
        <w:rPr>
          <w:rFonts w:ascii="Times New Roman" w:eastAsia="Times New Roman" w:hAnsi="Times New Roman" w:cs="Times New Roman"/>
          <w:b/>
          <w:sz w:val="30"/>
          <w:szCs w:val="30"/>
          <w:lang w:eastAsia="ru-RU"/>
        </w:rPr>
        <w:t>Антикоррупционное обучение</w:t>
      </w:r>
      <w:r w:rsidRPr="001B1C27">
        <w:rPr>
          <w:rFonts w:ascii="Times New Roman" w:eastAsia="Times New Roman" w:hAnsi="Times New Roman" w:cs="Times New Roman"/>
          <w:sz w:val="30"/>
          <w:szCs w:val="30"/>
          <w:lang w:eastAsia="ru-RU"/>
        </w:rPr>
        <w:t xml:space="preserve"> </w:t>
      </w:r>
      <w:r w:rsidR="00057D6A" w:rsidRPr="001B1C27">
        <w:rPr>
          <w:rFonts w:ascii="Times New Roman" w:eastAsia="Times New Roman" w:hAnsi="Times New Roman" w:cs="Times New Roman"/>
          <w:sz w:val="30"/>
          <w:szCs w:val="30"/>
          <w:lang w:eastAsia="ru-RU"/>
        </w:rPr>
        <w:t xml:space="preserve">работников направлено не только </w:t>
      </w:r>
      <w:r w:rsidR="00057D6A" w:rsidRPr="001B1C27">
        <w:rPr>
          <w:rFonts w:ascii="Times New Roman" w:eastAsia="Times New Roman" w:hAnsi="Times New Roman" w:cs="Times New Roman"/>
          <w:sz w:val="30"/>
          <w:szCs w:val="30"/>
          <w:lang w:eastAsia="ru-RU"/>
        </w:rPr>
        <w:lastRenderedPageBreak/>
        <w:t xml:space="preserve">на </w:t>
      </w:r>
      <w:r w:rsidRPr="001B1C27">
        <w:rPr>
          <w:rFonts w:ascii="Times New Roman" w:eastAsia="Times New Roman" w:hAnsi="Times New Roman" w:cs="Times New Roman"/>
          <w:sz w:val="30"/>
          <w:szCs w:val="30"/>
          <w:lang w:eastAsia="ru-RU"/>
        </w:rPr>
        <w:t>развитие их моральных качеств, но и повышение эффективности профессиональной служебной деятельности.</w:t>
      </w:r>
    </w:p>
    <w:p w:rsidR="000C2239" w:rsidRPr="001B1C27" w:rsidRDefault="000C2239"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Недостаточный уровень антикоррупционных знаний спосо</w:t>
      </w:r>
      <w:r w:rsidR="006B3B24" w:rsidRPr="001B1C27">
        <w:rPr>
          <w:rFonts w:ascii="Times New Roman" w:eastAsia="Times New Roman" w:hAnsi="Times New Roman" w:cs="Times New Roman"/>
          <w:sz w:val="30"/>
          <w:szCs w:val="30"/>
          <w:lang w:eastAsia="ru-RU"/>
        </w:rPr>
        <w:t>бствует возникновению</w:t>
      </w:r>
      <w:r w:rsidRPr="001B1C27">
        <w:rPr>
          <w:rFonts w:ascii="Times New Roman" w:eastAsia="Times New Roman" w:hAnsi="Times New Roman" w:cs="Times New Roman"/>
          <w:sz w:val="30"/>
          <w:szCs w:val="30"/>
          <w:lang w:eastAsia="ru-RU"/>
        </w:rPr>
        <w:t xml:space="preserve"> правового нигилизма, а также приводит к совершению многих неумышленных правонарушений коррупционного характера (</w:t>
      </w:r>
      <w:r w:rsidR="007019DF" w:rsidRPr="001B1C27">
        <w:rPr>
          <w:rFonts w:ascii="Times New Roman" w:eastAsia="Times New Roman" w:hAnsi="Times New Roman" w:cs="Times New Roman"/>
          <w:sz w:val="30"/>
          <w:szCs w:val="30"/>
          <w:lang w:eastAsia="ru-RU"/>
        </w:rPr>
        <w:t xml:space="preserve">в сферах </w:t>
      </w:r>
      <w:r w:rsidRPr="001B1C27">
        <w:rPr>
          <w:rFonts w:ascii="Times New Roman" w:eastAsia="Times New Roman" w:hAnsi="Times New Roman" w:cs="Times New Roman"/>
          <w:sz w:val="30"/>
          <w:szCs w:val="30"/>
          <w:lang w:eastAsia="ru-RU"/>
        </w:rPr>
        <w:t>соблюдени</w:t>
      </w:r>
      <w:r w:rsidR="007019DF" w:rsidRPr="001B1C27">
        <w:rPr>
          <w:rFonts w:ascii="Times New Roman" w:eastAsia="Times New Roman" w:hAnsi="Times New Roman" w:cs="Times New Roman"/>
          <w:sz w:val="30"/>
          <w:szCs w:val="30"/>
          <w:lang w:eastAsia="ru-RU"/>
        </w:rPr>
        <w:t>я</w:t>
      </w:r>
      <w:r w:rsidRPr="001B1C27">
        <w:rPr>
          <w:rFonts w:ascii="Times New Roman" w:eastAsia="Times New Roman" w:hAnsi="Times New Roman" w:cs="Times New Roman"/>
          <w:sz w:val="30"/>
          <w:szCs w:val="30"/>
          <w:lang w:eastAsia="ru-RU"/>
        </w:rPr>
        <w:t xml:space="preserve"> антикоррупционных</w:t>
      </w:r>
      <w:r w:rsidR="007019DF" w:rsidRPr="001B1C27">
        <w:rPr>
          <w:rFonts w:ascii="Times New Roman" w:eastAsia="Times New Roman" w:hAnsi="Times New Roman" w:cs="Times New Roman"/>
          <w:sz w:val="30"/>
          <w:szCs w:val="30"/>
          <w:lang w:eastAsia="ru-RU"/>
        </w:rPr>
        <w:t xml:space="preserve"> требований и</w:t>
      </w:r>
      <w:r w:rsidRPr="001B1C27">
        <w:rPr>
          <w:rFonts w:ascii="Times New Roman" w:eastAsia="Times New Roman" w:hAnsi="Times New Roman" w:cs="Times New Roman"/>
          <w:sz w:val="30"/>
          <w:szCs w:val="30"/>
          <w:lang w:eastAsia="ru-RU"/>
        </w:rPr>
        <w:t xml:space="preserve"> обязательств, </w:t>
      </w:r>
      <w:r w:rsidR="007019DF" w:rsidRPr="001B1C27">
        <w:rPr>
          <w:rFonts w:ascii="Times New Roman" w:eastAsia="Times New Roman" w:hAnsi="Times New Roman" w:cs="Times New Roman"/>
          <w:sz w:val="30"/>
          <w:szCs w:val="30"/>
          <w:lang w:eastAsia="ru-RU"/>
        </w:rPr>
        <w:t>проведения</w:t>
      </w:r>
      <w:r w:rsidRPr="001B1C27">
        <w:rPr>
          <w:rFonts w:ascii="Times New Roman" w:eastAsia="Times New Roman" w:hAnsi="Times New Roman" w:cs="Times New Roman"/>
          <w:sz w:val="30"/>
          <w:szCs w:val="30"/>
          <w:lang w:eastAsia="ru-RU"/>
        </w:rPr>
        <w:t xml:space="preserve"> процедур закупок</w:t>
      </w:r>
      <w:r w:rsidR="00BC2992" w:rsidRPr="001B1C27">
        <w:rPr>
          <w:rFonts w:ascii="Times New Roman" w:eastAsia="Times New Roman" w:hAnsi="Times New Roman" w:cs="Times New Roman"/>
          <w:sz w:val="30"/>
          <w:szCs w:val="30"/>
          <w:lang w:eastAsia="ru-RU"/>
        </w:rPr>
        <w:t xml:space="preserve"> товаров (работ, услуг)</w:t>
      </w:r>
      <w:r w:rsidRPr="001B1C27">
        <w:rPr>
          <w:rFonts w:ascii="Times New Roman" w:eastAsia="Times New Roman" w:hAnsi="Times New Roman" w:cs="Times New Roman"/>
          <w:sz w:val="30"/>
          <w:szCs w:val="30"/>
          <w:lang w:eastAsia="ru-RU"/>
        </w:rPr>
        <w:t xml:space="preserve">, </w:t>
      </w:r>
      <w:r w:rsidR="007019DF" w:rsidRPr="001B1C27">
        <w:rPr>
          <w:rFonts w:ascii="Times New Roman" w:eastAsia="Times New Roman" w:hAnsi="Times New Roman" w:cs="Times New Roman"/>
          <w:sz w:val="30"/>
          <w:szCs w:val="30"/>
          <w:lang w:eastAsia="ru-RU"/>
        </w:rPr>
        <w:t>деятельности комисс</w:t>
      </w:r>
      <w:r w:rsidR="00BC2992" w:rsidRPr="001B1C27">
        <w:rPr>
          <w:rFonts w:ascii="Times New Roman" w:eastAsia="Times New Roman" w:hAnsi="Times New Roman" w:cs="Times New Roman"/>
          <w:sz w:val="30"/>
          <w:szCs w:val="30"/>
          <w:lang w:eastAsia="ru-RU"/>
        </w:rPr>
        <w:t>ий по противодействию коррупции</w:t>
      </w:r>
      <w:r w:rsidR="007019DF" w:rsidRPr="001B1C27">
        <w:rPr>
          <w:rFonts w:ascii="Times New Roman" w:eastAsia="Times New Roman" w:hAnsi="Times New Roman" w:cs="Times New Roman"/>
          <w:sz w:val="30"/>
          <w:szCs w:val="30"/>
          <w:lang w:eastAsia="ru-RU"/>
        </w:rPr>
        <w:t xml:space="preserve"> и т.д.).</w:t>
      </w:r>
      <w:r w:rsidRPr="001B1C27">
        <w:rPr>
          <w:rFonts w:ascii="Times New Roman" w:eastAsia="Times New Roman" w:hAnsi="Times New Roman" w:cs="Times New Roman"/>
          <w:sz w:val="30"/>
          <w:szCs w:val="30"/>
          <w:lang w:eastAsia="ru-RU"/>
        </w:rPr>
        <w:t xml:space="preserve">  Незнание </w:t>
      </w:r>
      <w:r w:rsidR="00950505" w:rsidRPr="001B1C27">
        <w:rPr>
          <w:rFonts w:ascii="Times New Roman" w:eastAsia="Times New Roman" w:hAnsi="Times New Roman" w:cs="Times New Roman"/>
          <w:sz w:val="30"/>
          <w:szCs w:val="30"/>
          <w:lang w:eastAsia="ru-RU"/>
        </w:rPr>
        <w:t>руководителями</w:t>
      </w:r>
      <w:r w:rsidRPr="001B1C27">
        <w:rPr>
          <w:rFonts w:ascii="Times New Roman" w:eastAsia="Times New Roman" w:hAnsi="Times New Roman" w:cs="Times New Roman"/>
          <w:sz w:val="30"/>
          <w:szCs w:val="30"/>
          <w:lang w:eastAsia="ru-RU"/>
        </w:rPr>
        <w:t xml:space="preserve"> требований антикоррупционного законодательства </w:t>
      </w:r>
      <w:r w:rsidR="007019DF" w:rsidRPr="001B1C27">
        <w:rPr>
          <w:rFonts w:ascii="Times New Roman" w:eastAsia="Times New Roman" w:hAnsi="Times New Roman" w:cs="Times New Roman"/>
          <w:sz w:val="30"/>
          <w:szCs w:val="30"/>
          <w:lang w:eastAsia="ru-RU"/>
        </w:rPr>
        <w:t xml:space="preserve">влечет </w:t>
      </w:r>
      <w:r w:rsidRPr="001B1C27">
        <w:rPr>
          <w:rFonts w:ascii="Times New Roman" w:eastAsia="Times New Roman" w:hAnsi="Times New Roman" w:cs="Times New Roman"/>
          <w:sz w:val="30"/>
          <w:szCs w:val="30"/>
          <w:lang w:eastAsia="ru-RU"/>
        </w:rPr>
        <w:t>низкую требовательность к подчиненным по его соблюдению.</w:t>
      </w:r>
    </w:p>
    <w:p w:rsidR="007019DF" w:rsidRPr="001B1C27" w:rsidRDefault="007019DF"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 xml:space="preserve">Антикоррупционное обучение работников </w:t>
      </w:r>
      <w:r w:rsidR="00950505" w:rsidRPr="001B1C27">
        <w:rPr>
          <w:rFonts w:ascii="Times New Roman" w:eastAsia="Times New Roman" w:hAnsi="Times New Roman" w:cs="Times New Roman"/>
          <w:sz w:val="30"/>
          <w:szCs w:val="30"/>
          <w:lang w:eastAsia="ru-RU"/>
        </w:rPr>
        <w:t>проводит</w:t>
      </w:r>
      <w:r w:rsidRPr="001B1C27">
        <w:rPr>
          <w:rFonts w:ascii="Times New Roman" w:eastAsia="Times New Roman" w:hAnsi="Times New Roman" w:cs="Times New Roman"/>
          <w:sz w:val="30"/>
          <w:szCs w:val="30"/>
          <w:lang w:eastAsia="ru-RU"/>
        </w:rPr>
        <w:t xml:space="preserve">ся как в </w:t>
      </w:r>
      <w:r w:rsidR="002C05AF" w:rsidRPr="001B1C27">
        <w:rPr>
          <w:rFonts w:ascii="Times New Roman" w:eastAsia="Times New Roman" w:hAnsi="Times New Roman" w:cs="Times New Roman"/>
          <w:sz w:val="30"/>
          <w:szCs w:val="30"/>
          <w:lang w:eastAsia="ru-RU"/>
        </w:rPr>
        <w:t xml:space="preserve"> Минспорта и подчиненных</w:t>
      </w:r>
      <w:r w:rsidR="00A90615" w:rsidRPr="001B1C27">
        <w:rPr>
          <w:rFonts w:ascii="Times New Roman" w:eastAsia="Times New Roman" w:hAnsi="Times New Roman" w:cs="Times New Roman"/>
          <w:sz w:val="30"/>
          <w:szCs w:val="30"/>
          <w:lang w:eastAsia="ru-RU"/>
        </w:rPr>
        <w:t xml:space="preserve"> организаци</w:t>
      </w:r>
      <w:r w:rsidR="002C05AF" w:rsidRPr="001B1C27">
        <w:rPr>
          <w:rFonts w:ascii="Times New Roman" w:eastAsia="Times New Roman" w:hAnsi="Times New Roman" w:cs="Times New Roman"/>
          <w:sz w:val="30"/>
          <w:szCs w:val="30"/>
          <w:lang w:eastAsia="ru-RU"/>
        </w:rPr>
        <w:t>ях</w:t>
      </w:r>
      <w:r w:rsidR="00A90615" w:rsidRPr="001B1C27">
        <w:rPr>
          <w:rFonts w:ascii="Times New Roman" w:eastAsia="Times New Roman" w:hAnsi="Times New Roman" w:cs="Times New Roman"/>
          <w:sz w:val="30"/>
          <w:szCs w:val="30"/>
          <w:lang w:eastAsia="ru-RU"/>
        </w:rPr>
        <w:t>, так</w:t>
      </w:r>
      <w:r w:rsidR="00BC2992" w:rsidRPr="001B1C27">
        <w:rPr>
          <w:rFonts w:ascii="Times New Roman" w:eastAsia="Times New Roman" w:hAnsi="Times New Roman" w:cs="Times New Roman"/>
          <w:sz w:val="30"/>
          <w:szCs w:val="30"/>
          <w:lang w:eastAsia="ru-RU"/>
        </w:rPr>
        <w:t xml:space="preserve"> и</w:t>
      </w:r>
      <w:r w:rsidR="00A90615" w:rsidRPr="001B1C27">
        <w:rPr>
          <w:rFonts w:ascii="Times New Roman" w:eastAsia="Times New Roman" w:hAnsi="Times New Roman" w:cs="Times New Roman"/>
          <w:sz w:val="30"/>
          <w:szCs w:val="30"/>
          <w:lang w:eastAsia="ru-RU"/>
        </w:rPr>
        <w:t xml:space="preserve"> в специализированных образовательных учреждениях, включая</w:t>
      </w:r>
      <w:r w:rsidRPr="001B1C27">
        <w:rPr>
          <w:rFonts w:ascii="Times New Roman" w:eastAsia="Times New Roman" w:hAnsi="Times New Roman" w:cs="Times New Roman"/>
          <w:sz w:val="30"/>
          <w:szCs w:val="30"/>
          <w:lang w:eastAsia="ru-RU"/>
        </w:rPr>
        <w:t xml:space="preserve"> ведомственные учреждения, обеспечивающие повышение</w:t>
      </w:r>
      <w:r w:rsidR="00A90615" w:rsidRPr="001B1C27">
        <w:rPr>
          <w:rFonts w:ascii="Times New Roman" w:eastAsia="Times New Roman" w:hAnsi="Times New Roman" w:cs="Times New Roman"/>
          <w:sz w:val="30"/>
          <w:szCs w:val="30"/>
          <w:lang w:eastAsia="ru-RU"/>
        </w:rPr>
        <w:t xml:space="preserve"> квалификации.</w:t>
      </w:r>
      <w:r w:rsidR="007A7367" w:rsidRPr="001B1C27">
        <w:rPr>
          <w:rFonts w:ascii="Times New Roman" w:eastAsia="Times New Roman" w:hAnsi="Times New Roman" w:cs="Times New Roman"/>
          <w:sz w:val="30"/>
          <w:szCs w:val="30"/>
          <w:lang w:eastAsia="ru-RU"/>
        </w:rPr>
        <w:t xml:space="preserve"> Возможно также получение работником антикоррупционных знаний</w:t>
      </w:r>
      <w:r w:rsidR="007A7367" w:rsidRPr="001B1C27">
        <w:rPr>
          <w:sz w:val="30"/>
          <w:szCs w:val="30"/>
        </w:rPr>
        <w:t xml:space="preserve"> </w:t>
      </w:r>
      <w:r w:rsidR="007A7367" w:rsidRPr="001B1C27">
        <w:rPr>
          <w:rFonts w:ascii="Times New Roman" w:eastAsia="Times New Roman" w:hAnsi="Times New Roman" w:cs="Times New Roman"/>
          <w:sz w:val="30"/>
          <w:szCs w:val="30"/>
          <w:lang w:eastAsia="ru-RU"/>
        </w:rPr>
        <w:t>самостоятельно.</w:t>
      </w:r>
      <w:r w:rsidRPr="001B1C27">
        <w:rPr>
          <w:rFonts w:ascii="Times New Roman" w:eastAsia="Times New Roman" w:hAnsi="Times New Roman" w:cs="Times New Roman"/>
          <w:sz w:val="30"/>
          <w:szCs w:val="30"/>
          <w:lang w:eastAsia="ru-RU"/>
        </w:rPr>
        <w:t xml:space="preserve"> </w:t>
      </w:r>
      <w:r w:rsidR="00A90615" w:rsidRPr="001B1C27">
        <w:rPr>
          <w:rFonts w:ascii="Times New Roman" w:eastAsia="Times New Roman" w:hAnsi="Times New Roman" w:cs="Times New Roman"/>
          <w:sz w:val="30"/>
          <w:szCs w:val="30"/>
          <w:lang w:eastAsia="ru-RU"/>
        </w:rPr>
        <w:t>Целесообразно использовать комбинацию различных форм обучения.</w:t>
      </w:r>
    </w:p>
    <w:p w:rsidR="006278D5" w:rsidRPr="001B1C27" w:rsidRDefault="007019DF"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При разработк</w:t>
      </w:r>
      <w:r w:rsidR="008A39D3" w:rsidRPr="001B1C27">
        <w:rPr>
          <w:rFonts w:ascii="Times New Roman" w:eastAsia="Times New Roman" w:hAnsi="Times New Roman" w:cs="Times New Roman"/>
          <w:sz w:val="30"/>
          <w:szCs w:val="30"/>
          <w:lang w:eastAsia="ru-RU"/>
        </w:rPr>
        <w:t>е</w:t>
      </w:r>
      <w:r w:rsidRPr="001B1C27">
        <w:rPr>
          <w:rFonts w:ascii="Times New Roman" w:eastAsia="Times New Roman" w:hAnsi="Times New Roman" w:cs="Times New Roman"/>
          <w:sz w:val="30"/>
          <w:szCs w:val="30"/>
          <w:lang w:eastAsia="ru-RU"/>
        </w:rPr>
        <w:t xml:space="preserve"> формы и методов </w:t>
      </w:r>
      <w:r w:rsidR="006278D5" w:rsidRPr="001B1C27">
        <w:rPr>
          <w:rFonts w:ascii="Times New Roman" w:eastAsia="Times New Roman" w:hAnsi="Times New Roman" w:cs="Times New Roman"/>
          <w:sz w:val="30"/>
          <w:szCs w:val="30"/>
          <w:lang w:eastAsia="ru-RU"/>
        </w:rPr>
        <w:t>антикоррупционного</w:t>
      </w:r>
      <w:r w:rsidR="00A90615" w:rsidRPr="001B1C27">
        <w:rPr>
          <w:rFonts w:ascii="Times New Roman" w:eastAsia="Times New Roman" w:hAnsi="Times New Roman" w:cs="Times New Roman"/>
          <w:sz w:val="30"/>
          <w:szCs w:val="30"/>
          <w:lang w:eastAsia="ru-RU"/>
        </w:rPr>
        <w:t xml:space="preserve"> обучения</w:t>
      </w:r>
      <w:r w:rsidR="006B3B24" w:rsidRPr="001B1C27">
        <w:rPr>
          <w:rFonts w:ascii="Times New Roman" w:eastAsia="Times New Roman" w:hAnsi="Times New Roman" w:cs="Times New Roman"/>
          <w:sz w:val="30"/>
          <w:szCs w:val="30"/>
          <w:lang w:eastAsia="ru-RU"/>
        </w:rPr>
        <w:t xml:space="preserve"> следует</w:t>
      </w:r>
      <w:r w:rsidR="006278D5" w:rsidRPr="001B1C27">
        <w:rPr>
          <w:rFonts w:ascii="Times New Roman" w:eastAsia="Times New Roman" w:hAnsi="Times New Roman" w:cs="Times New Roman"/>
          <w:sz w:val="30"/>
          <w:szCs w:val="30"/>
          <w:lang w:eastAsia="ru-RU"/>
        </w:rPr>
        <w:t xml:space="preserve"> ориентирова</w:t>
      </w:r>
      <w:r w:rsidR="00950505" w:rsidRPr="001B1C27">
        <w:rPr>
          <w:rFonts w:ascii="Times New Roman" w:eastAsia="Times New Roman" w:hAnsi="Times New Roman" w:cs="Times New Roman"/>
          <w:sz w:val="30"/>
          <w:szCs w:val="30"/>
          <w:lang w:eastAsia="ru-RU"/>
        </w:rPr>
        <w:t>ться</w:t>
      </w:r>
      <w:r w:rsidR="006278D5" w:rsidRPr="001B1C27">
        <w:rPr>
          <w:rFonts w:ascii="Times New Roman" w:eastAsia="Times New Roman" w:hAnsi="Times New Roman" w:cs="Times New Roman"/>
          <w:sz w:val="30"/>
          <w:szCs w:val="30"/>
          <w:lang w:eastAsia="ru-RU"/>
        </w:rPr>
        <w:t xml:space="preserve"> как на получение работником </w:t>
      </w:r>
      <w:r w:rsidR="006278D5" w:rsidRPr="001B1C27">
        <w:rPr>
          <w:rFonts w:ascii="Times New Roman" w:eastAsia="Times New Roman" w:hAnsi="Times New Roman" w:cs="Times New Roman"/>
          <w:b/>
          <w:sz w:val="30"/>
          <w:szCs w:val="30"/>
          <w:lang w:eastAsia="ru-RU"/>
        </w:rPr>
        <w:t>новых знаний</w:t>
      </w:r>
      <w:r w:rsidR="006278D5" w:rsidRPr="001B1C27">
        <w:rPr>
          <w:rFonts w:ascii="Times New Roman" w:eastAsia="Times New Roman" w:hAnsi="Times New Roman" w:cs="Times New Roman"/>
          <w:sz w:val="30"/>
          <w:szCs w:val="30"/>
          <w:lang w:eastAsia="ru-RU"/>
        </w:rPr>
        <w:t xml:space="preserve">, так и на </w:t>
      </w:r>
      <w:r w:rsidR="00BC2992" w:rsidRPr="001B1C27">
        <w:rPr>
          <w:rFonts w:ascii="Times New Roman" w:eastAsia="Times New Roman" w:hAnsi="Times New Roman" w:cs="Times New Roman"/>
          <w:b/>
          <w:sz w:val="30"/>
          <w:szCs w:val="30"/>
          <w:lang w:eastAsia="ru-RU"/>
        </w:rPr>
        <w:t>умение применя</w:t>
      </w:r>
      <w:r w:rsidR="006278D5" w:rsidRPr="001B1C27">
        <w:rPr>
          <w:rFonts w:ascii="Times New Roman" w:eastAsia="Times New Roman" w:hAnsi="Times New Roman" w:cs="Times New Roman"/>
          <w:b/>
          <w:sz w:val="30"/>
          <w:szCs w:val="30"/>
          <w:lang w:eastAsia="ru-RU"/>
        </w:rPr>
        <w:t>ть их в практической деятельности</w:t>
      </w:r>
      <w:r w:rsidR="006278D5" w:rsidRPr="001B1C27">
        <w:rPr>
          <w:rFonts w:ascii="Times New Roman" w:eastAsia="Times New Roman" w:hAnsi="Times New Roman" w:cs="Times New Roman"/>
          <w:sz w:val="30"/>
          <w:szCs w:val="30"/>
          <w:lang w:eastAsia="ru-RU"/>
        </w:rPr>
        <w:t>.</w:t>
      </w:r>
    </w:p>
    <w:p w:rsidR="006B3B24" w:rsidRPr="001B1C27" w:rsidRDefault="006B3B24"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 xml:space="preserve">3. </w:t>
      </w:r>
      <w:r w:rsidR="00A75D9D" w:rsidRPr="001B1C27">
        <w:rPr>
          <w:rFonts w:ascii="Times New Roman" w:eastAsia="Times New Roman" w:hAnsi="Times New Roman" w:cs="Times New Roman"/>
          <w:sz w:val="30"/>
          <w:szCs w:val="30"/>
          <w:lang w:eastAsia="ru-RU"/>
        </w:rPr>
        <w:t xml:space="preserve">Одним из инструментов повышения эффективности реализации антикоррупционной политики в </w:t>
      </w:r>
      <w:r w:rsidR="00950505" w:rsidRPr="001B1C27">
        <w:rPr>
          <w:rFonts w:ascii="Times New Roman" w:eastAsia="Times New Roman" w:hAnsi="Times New Roman" w:cs="Times New Roman"/>
          <w:sz w:val="30"/>
          <w:szCs w:val="30"/>
          <w:lang w:eastAsia="ru-RU"/>
        </w:rPr>
        <w:t>системе Минспорта</w:t>
      </w:r>
      <w:r w:rsidR="00A75D9D" w:rsidRPr="001B1C27">
        <w:rPr>
          <w:rFonts w:ascii="Times New Roman" w:eastAsia="Times New Roman" w:hAnsi="Times New Roman" w:cs="Times New Roman"/>
          <w:sz w:val="30"/>
          <w:szCs w:val="30"/>
          <w:lang w:eastAsia="ru-RU"/>
        </w:rPr>
        <w:t xml:space="preserve"> является </w:t>
      </w:r>
      <w:r w:rsidR="00A75D9D" w:rsidRPr="001B1C27">
        <w:rPr>
          <w:rFonts w:ascii="Times New Roman" w:eastAsia="Times New Roman" w:hAnsi="Times New Roman" w:cs="Times New Roman"/>
          <w:b/>
          <w:sz w:val="30"/>
          <w:szCs w:val="30"/>
          <w:lang w:eastAsia="ru-RU"/>
        </w:rPr>
        <w:t xml:space="preserve">участие </w:t>
      </w:r>
      <w:r w:rsidR="00BA6F39" w:rsidRPr="001B1C27">
        <w:rPr>
          <w:rFonts w:ascii="Times New Roman" w:eastAsia="Times New Roman" w:hAnsi="Times New Roman" w:cs="Times New Roman"/>
          <w:b/>
          <w:sz w:val="30"/>
          <w:szCs w:val="30"/>
          <w:lang w:eastAsia="ru-RU"/>
        </w:rPr>
        <w:t xml:space="preserve">представителей общественности </w:t>
      </w:r>
      <w:r w:rsidR="00A75D9D" w:rsidRPr="001B1C27">
        <w:rPr>
          <w:rFonts w:ascii="Times New Roman" w:eastAsia="Times New Roman" w:hAnsi="Times New Roman" w:cs="Times New Roman"/>
          <w:b/>
          <w:sz w:val="30"/>
          <w:szCs w:val="30"/>
          <w:lang w:eastAsia="ru-RU"/>
        </w:rPr>
        <w:t>в антикоррупционной деятельности</w:t>
      </w:r>
      <w:r w:rsidR="00A75D9D" w:rsidRPr="001B1C27">
        <w:rPr>
          <w:rFonts w:ascii="Times New Roman" w:eastAsia="Times New Roman" w:hAnsi="Times New Roman" w:cs="Times New Roman"/>
          <w:sz w:val="30"/>
          <w:szCs w:val="30"/>
          <w:lang w:eastAsia="ru-RU"/>
        </w:rPr>
        <w:t>.</w:t>
      </w:r>
    </w:p>
    <w:p w:rsidR="00A75D9D" w:rsidRPr="001B1C27" w:rsidRDefault="00A75D9D"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b/>
          <w:sz w:val="30"/>
          <w:szCs w:val="30"/>
          <w:lang w:eastAsia="ru-RU"/>
        </w:rPr>
        <w:t>Механизмы</w:t>
      </w:r>
      <w:r w:rsidRPr="001B1C27">
        <w:rPr>
          <w:rFonts w:ascii="Times New Roman" w:eastAsia="Times New Roman" w:hAnsi="Times New Roman" w:cs="Times New Roman"/>
          <w:sz w:val="30"/>
          <w:szCs w:val="30"/>
          <w:lang w:eastAsia="ru-RU"/>
        </w:rPr>
        <w:t xml:space="preserve"> участия граждан и общественных объединений (организаций) в антикоррупционной работе </w:t>
      </w:r>
      <w:r w:rsidR="00BC2992" w:rsidRPr="001B1C27">
        <w:rPr>
          <w:rFonts w:ascii="Times New Roman" w:eastAsia="Times New Roman" w:hAnsi="Times New Roman" w:cs="Times New Roman"/>
          <w:b/>
          <w:sz w:val="30"/>
          <w:szCs w:val="30"/>
          <w:lang w:eastAsia="ru-RU"/>
        </w:rPr>
        <w:t xml:space="preserve">закреплены в статье </w:t>
      </w:r>
      <w:r w:rsidRPr="001B1C27">
        <w:rPr>
          <w:rFonts w:ascii="Times New Roman" w:eastAsia="Times New Roman" w:hAnsi="Times New Roman" w:cs="Times New Roman"/>
          <w:b/>
          <w:sz w:val="30"/>
          <w:szCs w:val="30"/>
          <w:lang w:eastAsia="ru-RU"/>
        </w:rPr>
        <w:t>46</w:t>
      </w:r>
      <w:r w:rsidRPr="001B1C27">
        <w:rPr>
          <w:rFonts w:ascii="Times New Roman" w:eastAsia="Times New Roman" w:hAnsi="Times New Roman" w:cs="Times New Roman"/>
          <w:sz w:val="30"/>
          <w:szCs w:val="30"/>
          <w:lang w:eastAsia="ru-RU"/>
        </w:rPr>
        <w:t xml:space="preserve"> Закона о борьбе с коррупцией. К ним, в частности, относится:</w:t>
      </w:r>
    </w:p>
    <w:p w:rsidR="00A75D9D" w:rsidRPr="001B1C27" w:rsidRDefault="00A75D9D"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участие в разработке и общественном обсуждении проектов нормативных правовых актов;</w:t>
      </w:r>
    </w:p>
    <w:p w:rsidR="00A75D9D" w:rsidRPr="001B1C27" w:rsidRDefault="00A75D9D"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участие в деятельности комисс</w:t>
      </w:r>
      <w:r w:rsidR="00BC2992" w:rsidRPr="001B1C27">
        <w:rPr>
          <w:rFonts w:ascii="Times New Roman" w:eastAsia="Times New Roman" w:hAnsi="Times New Roman" w:cs="Times New Roman"/>
          <w:sz w:val="30"/>
          <w:szCs w:val="30"/>
          <w:lang w:eastAsia="ru-RU"/>
        </w:rPr>
        <w:t>ий по противодействию коррупции.</w:t>
      </w:r>
    </w:p>
    <w:p w:rsidR="00A75D9D" w:rsidRPr="001B1C27" w:rsidRDefault="00A75D9D"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П</w:t>
      </w:r>
      <w:r w:rsidR="00BC2992" w:rsidRPr="001B1C27">
        <w:rPr>
          <w:rFonts w:ascii="Times New Roman" w:eastAsia="Times New Roman" w:hAnsi="Times New Roman" w:cs="Times New Roman"/>
          <w:sz w:val="30"/>
          <w:szCs w:val="30"/>
          <w:lang w:eastAsia="ru-RU"/>
        </w:rPr>
        <w:t>редставители</w:t>
      </w:r>
      <w:r w:rsidRPr="001B1C27">
        <w:rPr>
          <w:rFonts w:ascii="Times New Roman" w:eastAsia="Times New Roman" w:hAnsi="Times New Roman" w:cs="Times New Roman"/>
          <w:sz w:val="30"/>
          <w:szCs w:val="30"/>
          <w:lang w:eastAsia="ru-RU"/>
        </w:rPr>
        <w:t xml:space="preserve"> общественных объединений</w:t>
      </w:r>
      <w:r w:rsidR="00BA6F39" w:rsidRPr="001B1C27">
        <w:rPr>
          <w:rFonts w:ascii="Times New Roman" w:eastAsia="Times New Roman" w:hAnsi="Times New Roman" w:cs="Times New Roman"/>
          <w:sz w:val="30"/>
          <w:szCs w:val="30"/>
          <w:lang w:eastAsia="ru-RU"/>
        </w:rPr>
        <w:t xml:space="preserve"> дополнительно вправе реализовывать следующие формы участия в борьбе с коррупцией</w:t>
      </w:r>
      <w:r w:rsidRPr="001B1C27">
        <w:rPr>
          <w:rFonts w:ascii="Times New Roman" w:eastAsia="Times New Roman" w:hAnsi="Times New Roman" w:cs="Times New Roman"/>
          <w:sz w:val="30"/>
          <w:szCs w:val="30"/>
          <w:lang w:eastAsia="ru-RU"/>
        </w:rPr>
        <w:t>:</w:t>
      </w:r>
    </w:p>
    <w:p w:rsidR="00A75D9D" w:rsidRPr="001B1C27" w:rsidRDefault="00A75D9D"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проведение общественной экспертизы проектов нормативных правовых актов в сфере борьбы с коррупцией и направление соответствующих заключений в государственные органы, осуществляющие борьбу с коррупцией;</w:t>
      </w:r>
    </w:p>
    <w:p w:rsidR="00A75D9D" w:rsidRPr="001B1C27" w:rsidRDefault="00A75D9D"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A75D9D" w:rsidRPr="001B1C27" w:rsidRDefault="00A75D9D"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A75D9D" w:rsidRPr="001B1C27" w:rsidRDefault="00A75D9D"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участие в проведении социологических опросов по вопросам противодействия коррупции.</w:t>
      </w:r>
    </w:p>
    <w:p w:rsidR="00B9768F" w:rsidRPr="001B1C27" w:rsidRDefault="00E13F88"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lastRenderedPageBreak/>
        <w:t xml:space="preserve">Граждане и юридические лица вправе направить в </w:t>
      </w:r>
      <w:r w:rsidR="00950505" w:rsidRPr="001B1C27">
        <w:rPr>
          <w:rFonts w:ascii="Times New Roman" w:eastAsia="Times New Roman" w:hAnsi="Times New Roman" w:cs="Times New Roman"/>
          <w:sz w:val="30"/>
          <w:szCs w:val="30"/>
          <w:lang w:eastAsia="ru-RU"/>
        </w:rPr>
        <w:t>Минспорта и подчиненные организации</w:t>
      </w:r>
      <w:r w:rsidRPr="001B1C27">
        <w:rPr>
          <w:rFonts w:ascii="Times New Roman" w:eastAsia="Times New Roman" w:hAnsi="Times New Roman" w:cs="Times New Roman"/>
          <w:sz w:val="30"/>
          <w:szCs w:val="30"/>
          <w:lang w:eastAsia="ru-RU"/>
        </w:rPr>
        <w:t>, в котор</w:t>
      </w:r>
      <w:r w:rsidR="00950505" w:rsidRPr="001B1C27">
        <w:rPr>
          <w:rFonts w:ascii="Times New Roman" w:eastAsia="Times New Roman" w:hAnsi="Times New Roman" w:cs="Times New Roman"/>
          <w:sz w:val="30"/>
          <w:szCs w:val="30"/>
          <w:lang w:eastAsia="ru-RU"/>
        </w:rPr>
        <w:t>ых</w:t>
      </w:r>
      <w:r w:rsidRPr="001B1C27">
        <w:rPr>
          <w:rFonts w:ascii="Times New Roman" w:eastAsia="Times New Roman" w:hAnsi="Times New Roman" w:cs="Times New Roman"/>
          <w:sz w:val="30"/>
          <w:szCs w:val="30"/>
          <w:lang w:eastAsia="ru-RU"/>
        </w:rPr>
        <w:t xml:space="preserve"> создан</w:t>
      </w:r>
      <w:r w:rsidR="00950505" w:rsidRPr="001B1C27">
        <w:rPr>
          <w:rFonts w:ascii="Times New Roman" w:eastAsia="Times New Roman" w:hAnsi="Times New Roman" w:cs="Times New Roman"/>
          <w:sz w:val="30"/>
          <w:szCs w:val="30"/>
          <w:lang w:eastAsia="ru-RU"/>
        </w:rPr>
        <w:t>ы</w:t>
      </w:r>
      <w:r w:rsidRPr="001B1C27">
        <w:rPr>
          <w:rFonts w:ascii="Times New Roman" w:eastAsia="Times New Roman" w:hAnsi="Times New Roman" w:cs="Times New Roman"/>
          <w:sz w:val="30"/>
          <w:szCs w:val="30"/>
          <w:lang w:eastAsia="ru-RU"/>
        </w:rPr>
        <w:t xml:space="preserve"> комисси</w:t>
      </w:r>
      <w:r w:rsidR="00950505" w:rsidRPr="001B1C27">
        <w:rPr>
          <w:rFonts w:ascii="Times New Roman" w:eastAsia="Times New Roman" w:hAnsi="Times New Roman" w:cs="Times New Roman"/>
          <w:sz w:val="30"/>
          <w:szCs w:val="30"/>
          <w:lang w:eastAsia="ru-RU"/>
        </w:rPr>
        <w:t>и</w:t>
      </w:r>
      <w:r w:rsidRPr="001B1C27">
        <w:rPr>
          <w:rFonts w:ascii="Times New Roman" w:eastAsia="Times New Roman" w:hAnsi="Times New Roman" w:cs="Times New Roman"/>
          <w:sz w:val="30"/>
          <w:szCs w:val="30"/>
          <w:lang w:eastAsia="ru-RU"/>
        </w:rPr>
        <w:t>, предложения о мерах по противодействию коррупции, относящиеся к компетенции комиссии.</w:t>
      </w:r>
      <w:r w:rsidR="00B9768F" w:rsidRPr="001B1C27">
        <w:rPr>
          <w:rFonts w:ascii="Times New Roman" w:eastAsia="Times New Roman" w:hAnsi="Times New Roman" w:cs="Times New Roman"/>
          <w:sz w:val="30"/>
          <w:szCs w:val="30"/>
          <w:lang w:eastAsia="ru-RU"/>
        </w:rPr>
        <w:t xml:space="preserve"> Данные п</w:t>
      </w:r>
      <w:r w:rsidRPr="001B1C27">
        <w:rPr>
          <w:rFonts w:ascii="Times New Roman" w:eastAsia="Times New Roman" w:hAnsi="Times New Roman" w:cs="Times New Roman"/>
          <w:sz w:val="30"/>
          <w:szCs w:val="30"/>
          <w:lang w:eastAsia="ru-RU"/>
        </w:rPr>
        <w:t>редложения рассматриваются на заседании комиссии и приобщаются к материалам данного заседания</w:t>
      </w:r>
      <w:r w:rsidR="00B9768F" w:rsidRPr="001B1C27">
        <w:rPr>
          <w:rFonts w:ascii="Times New Roman" w:eastAsia="Times New Roman" w:hAnsi="Times New Roman" w:cs="Times New Roman"/>
          <w:sz w:val="30"/>
          <w:szCs w:val="30"/>
          <w:lang w:eastAsia="ru-RU"/>
        </w:rPr>
        <w:t xml:space="preserve"> (п.12-1</w:t>
      </w:r>
      <w:r w:rsidR="00B9768F" w:rsidRPr="001B1C27">
        <w:t xml:space="preserve"> </w:t>
      </w:r>
      <w:r w:rsidR="00B9768F" w:rsidRPr="001B1C27">
        <w:rPr>
          <w:rFonts w:ascii="Times New Roman" w:eastAsia="Times New Roman" w:hAnsi="Times New Roman" w:cs="Times New Roman"/>
          <w:sz w:val="30"/>
          <w:szCs w:val="30"/>
          <w:lang w:eastAsia="ru-RU"/>
        </w:rPr>
        <w:t>Типового положения о комиссии по противодействию коррупции)</w:t>
      </w:r>
      <w:r w:rsidRPr="001B1C27">
        <w:rPr>
          <w:rFonts w:ascii="Times New Roman" w:eastAsia="Times New Roman" w:hAnsi="Times New Roman" w:cs="Times New Roman"/>
          <w:sz w:val="30"/>
          <w:szCs w:val="30"/>
          <w:lang w:eastAsia="ru-RU"/>
        </w:rPr>
        <w:t>.</w:t>
      </w:r>
    </w:p>
    <w:p w:rsidR="00B9768F" w:rsidRPr="001B1C27" w:rsidRDefault="00B9768F"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В целях информирования общественности предусмотрена необходимость размещения информации о дате, времени и месте проведения заседаний комиссии на официальном</w:t>
      </w:r>
      <w:r w:rsidR="00BC2992" w:rsidRPr="001B1C27">
        <w:rPr>
          <w:rFonts w:ascii="Times New Roman" w:eastAsia="Times New Roman" w:hAnsi="Times New Roman" w:cs="Times New Roman"/>
          <w:sz w:val="30"/>
          <w:szCs w:val="30"/>
          <w:lang w:eastAsia="ru-RU"/>
        </w:rPr>
        <w:t xml:space="preserve"> Интернет</w:t>
      </w:r>
      <w:r w:rsidR="006D6FDE" w:rsidRPr="001B1C27">
        <w:rPr>
          <w:rFonts w:ascii="Times New Roman" w:eastAsia="Times New Roman" w:hAnsi="Times New Roman" w:cs="Times New Roman"/>
          <w:sz w:val="30"/>
          <w:szCs w:val="30"/>
          <w:lang w:eastAsia="ru-RU"/>
        </w:rPr>
        <w:t>-</w:t>
      </w:r>
      <w:r w:rsidRPr="001B1C27">
        <w:rPr>
          <w:rFonts w:ascii="Times New Roman" w:eastAsia="Times New Roman" w:hAnsi="Times New Roman" w:cs="Times New Roman"/>
          <w:sz w:val="30"/>
          <w:szCs w:val="30"/>
          <w:lang w:eastAsia="ru-RU"/>
        </w:rPr>
        <w:t xml:space="preserve">сайте </w:t>
      </w:r>
      <w:r w:rsidR="00950505" w:rsidRPr="001B1C27">
        <w:rPr>
          <w:rFonts w:ascii="Times New Roman" w:eastAsia="Times New Roman" w:hAnsi="Times New Roman" w:cs="Times New Roman"/>
          <w:sz w:val="30"/>
          <w:szCs w:val="30"/>
          <w:lang w:eastAsia="ru-RU"/>
        </w:rPr>
        <w:t xml:space="preserve">Минспорта или подчиненной </w:t>
      </w:r>
      <w:r w:rsidRPr="001B1C27">
        <w:rPr>
          <w:rFonts w:ascii="Times New Roman" w:eastAsia="Times New Roman" w:hAnsi="Times New Roman" w:cs="Times New Roman"/>
          <w:sz w:val="30"/>
          <w:szCs w:val="30"/>
          <w:lang w:eastAsia="ru-RU"/>
        </w:rPr>
        <w:t>организации не позднее 5 рабочих дней до дня проведения заседания (п.6</w:t>
      </w:r>
      <w:r w:rsidRPr="001B1C27">
        <w:t xml:space="preserve"> </w:t>
      </w:r>
      <w:r w:rsidRPr="001B1C27">
        <w:rPr>
          <w:rFonts w:ascii="Times New Roman" w:eastAsia="Times New Roman" w:hAnsi="Times New Roman" w:cs="Times New Roman"/>
          <w:sz w:val="30"/>
          <w:szCs w:val="30"/>
          <w:lang w:eastAsia="ru-RU"/>
        </w:rPr>
        <w:t>Типового положения о комиссии по противодействию коррупции).</w:t>
      </w:r>
    </w:p>
    <w:p w:rsidR="00E13F88" w:rsidRPr="001B1C27" w:rsidRDefault="00B9768F"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 xml:space="preserve">По решению председателя комиссии участие в заседании комиссии могут принять заинтересованные </w:t>
      </w:r>
      <w:r w:rsidR="00E13F88" w:rsidRPr="001B1C27">
        <w:rPr>
          <w:rFonts w:ascii="Times New Roman" w:eastAsia="Times New Roman" w:hAnsi="Times New Roman" w:cs="Times New Roman"/>
          <w:sz w:val="30"/>
          <w:szCs w:val="30"/>
          <w:lang w:eastAsia="ru-RU"/>
        </w:rPr>
        <w:t>представи</w:t>
      </w:r>
      <w:r w:rsidRPr="001B1C27">
        <w:rPr>
          <w:rFonts w:ascii="Times New Roman" w:eastAsia="Times New Roman" w:hAnsi="Times New Roman" w:cs="Times New Roman"/>
          <w:sz w:val="30"/>
          <w:szCs w:val="30"/>
          <w:lang w:eastAsia="ru-RU"/>
        </w:rPr>
        <w:t>тели юридических лиц и граждане</w:t>
      </w:r>
      <w:r w:rsidR="00E13F88" w:rsidRPr="001B1C27">
        <w:rPr>
          <w:rFonts w:ascii="Times New Roman" w:eastAsia="Times New Roman" w:hAnsi="Times New Roman" w:cs="Times New Roman"/>
          <w:sz w:val="30"/>
          <w:szCs w:val="30"/>
          <w:lang w:eastAsia="ru-RU"/>
        </w:rPr>
        <w:t>.</w:t>
      </w:r>
    </w:p>
    <w:p w:rsidR="00BA6F39" w:rsidRPr="001B1C27" w:rsidRDefault="00163267"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 xml:space="preserve">4. </w:t>
      </w:r>
      <w:r w:rsidR="00125FC7" w:rsidRPr="001B1C27">
        <w:rPr>
          <w:rFonts w:ascii="Times New Roman" w:eastAsia="Times New Roman" w:hAnsi="Times New Roman" w:cs="Times New Roman"/>
          <w:sz w:val="30"/>
          <w:szCs w:val="30"/>
          <w:lang w:eastAsia="ru-RU"/>
        </w:rPr>
        <w:t>В системе противодействия коррупции</w:t>
      </w:r>
      <w:r w:rsidR="007214AA" w:rsidRPr="001B1C27">
        <w:t xml:space="preserve"> </w:t>
      </w:r>
      <w:r w:rsidR="007214AA" w:rsidRPr="001B1C27">
        <w:rPr>
          <w:rFonts w:ascii="Times New Roman" w:eastAsia="Times New Roman" w:hAnsi="Times New Roman" w:cs="Times New Roman"/>
          <w:sz w:val="30"/>
          <w:szCs w:val="30"/>
          <w:lang w:eastAsia="ru-RU"/>
        </w:rPr>
        <w:t>меры ответственности за коррупционное поведение</w:t>
      </w:r>
      <w:r w:rsidR="000860DE" w:rsidRPr="001B1C27">
        <w:rPr>
          <w:rFonts w:ascii="Times New Roman" w:eastAsia="Times New Roman" w:hAnsi="Times New Roman" w:cs="Times New Roman"/>
          <w:sz w:val="30"/>
          <w:szCs w:val="30"/>
          <w:lang w:eastAsia="ru-RU"/>
        </w:rPr>
        <w:t>,</w:t>
      </w:r>
      <w:r w:rsidR="00125FC7" w:rsidRPr="001B1C27">
        <w:rPr>
          <w:rFonts w:ascii="Times New Roman" w:eastAsia="Times New Roman" w:hAnsi="Times New Roman" w:cs="Times New Roman"/>
          <w:sz w:val="30"/>
          <w:szCs w:val="30"/>
          <w:lang w:eastAsia="ru-RU"/>
        </w:rPr>
        <w:t xml:space="preserve"> </w:t>
      </w:r>
      <w:r w:rsidR="001744C0" w:rsidRPr="001B1C27">
        <w:rPr>
          <w:rFonts w:ascii="Times New Roman" w:eastAsia="Times New Roman" w:hAnsi="Times New Roman" w:cs="Times New Roman"/>
          <w:sz w:val="30"/>
          <w:szCs w:val="30"/>
          <w:lang w:eastAsia="ru-RU"/>
        </w:rPr>
        <w:t xml:space="preserve">запретительные </w:t>
      </w:r>
      <w:r w:rsidR="00125FC7" w:rsidRPr="001B1C27">
        <w:rPr>
          <w:rFonts w:ascii="Times New Roman" w:eastAsia="Times New Roman" w:hAnsi="Times New Roman" w:cs="Times New Roman"/>
          <w:sz w:val="30"/>
          <w:szCs w:val="30"/>
          <w:lang w:eastAsia="ru-RU"/>
        </w:rPr>
        <w:t xml:space="preserve">механизмы </w:t>
      </w:r>
      <w:r w:rsidR="007214AA" w:rsidRPr="001B1C27">
        <w:rPr>
          <w:rFonts w:ascii="Times New Roman" w:eastAsia="Times New Roman" w:hAnsi="Times New Roman" w:cs="Times New Roman"/>
          <w:sz w:val="30"/>
          <w:szCs w:val="30"/>
          <w:lang w:eastAsia="ru-RU"/>
        </w:rPr>
        <w:t xml:space="preserve">сочетаются с </w:t>
      </w:r>
      <w:r w:rsidR="007214AA" w:rsidRPr="001B1C27">
        <w:rPr>
          <w:rFonts w:ascii="Times New Roman" w:eastAsia="Times New Roman" w:hAnsi="Times New Roman" w:cs="Times New Roman"/>
          <w:b/>
          <w:sz w:val="30"/>
          <w:szCs w:val="30"/>
          <w:lang w:eastAsia="ru-RU"/>
        </w:rPr>
        <w:t>поощрительными</w:t>
      </w:r>
      <w:r w:rsidR="007214AA" w:rsidRPr="001B1C27">
        <w:rPr>
          <w:rFonts w:ascii="Times New Roman" w:eastAsia="Times New Roman" w:hAnsi="Times New Roman" w:cs="Times New Roman"/>
          <w:sz w:val="30"/>
          <w:szCs w:val="30"/>
          <w:lang w:eastAsia="ru-RU"/>
        </w:rPr>
        <w:t>, побуждающими лицо к правомерному поведению и сотрудничеству в</w:t>
      </w:r>
      <w:r w:rsidR="000860DE" w:rsidRPr="001B1C27">
        <w:rPr>
          <w:rFonts w:ascii="Times New Roman" w:eastAsia="Times New Roman" w:hAnsi="Times New Roman" w:cs="Times New Roman"/>
          <w:sz w:val="30"/>
          <w:szCs w:val="30"/>
          <w:lang w:eastAsia="ru-RU"/>
        </w:rPr>
        <w:t xml:space="preserve"> антикоррупционной сфере</w:t>
      </w:r>
      <w:r w:rsidR="007214AA" w:rsidRPr="001B1C27">
        <w:rPr>
          <w:rFonts w:ascii="Times New Roman" w:eastAsia="Times New Roman" w:hAnsi="Times New Roman" w:cs="Times New Roman"/>
          <w:sz w:val="30"/>
          <w:szCs w:val="30"/>
          <w:lang w:eastAsia="ru-RU"/>
        </w:rPr>
        <w:t>.</w:t>
      </w:r>
    </w:p>
    <w:p w:rsidR="007214AA" w:rsidRPr="001B1C27" w:rsidRDefault="007214AA"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 xml:space="preserve">На государственном уровне к таким поощрительным механизмам относится </w:t>
      </w:r>
      <w:r w:rsidRPr="001B1C27">
        <w:rPr>
          <w:rFonts w:ascii="Times New Roman" w:eastAsia="Times New Roman" w:hAnsi="Times New Roman" w:cs="Times New Roman"/>
          <w:b/>
          <w:sz w:val="30"/>
          <w:szCs w:val="30"/>
          <w:lang w:eastAsia="ru-RU"/>
        </w:rPr>
        <w:t>выплата вознаграждения</w:t>
      </w:r>
      <w:r w:rsidRPr="001B1C27">
        <w:rPr>
          <w:rFonts w:ascii="Times New Roman" w:eastAsia="Times New Roman" w:hAnsi="Times New Roman" w:cs="Times New Roman"/>
          <w:sz w:val="30"/>
          <w:szCs w:val="30"/>
          <w:lang w:eastAsia="ru-RU"/>
        </w:rPr>
        <w:t xml:space="preserve"> и других выплат физическому лицу, способствующему выявлению коррупции.</w:t>
      </w:r>
    </w:p>
    <w:p w:rsidR="007214AA" w:rsidRPr="001B1C27" w:rsidRDefault="007214AA"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В соответствии с постановлением Совета Министров</w:t>
      </w:r>
      <w:r w:rsidR="00BC2992" w:rsidRPr="001B1C27">
        <w:rPr>
          <w:rFonts w:ascii="Times New Roman" w:eastAsia="Times New Roman" w:hAnsi="Times New Roman" w:cs="Times New Roman"/>
          <w:sz w:val="30"/>
          <w:szCs w:val="30"/>
          <w:lang w:eastAsia="ru-RU"/>
        </w:rPr>
        <w:t xml:space="preserve"> Республики Беларусь</w:t>
      </w:r>
      <w:r w:rsidR="005E06F7" w:rsidRPr="001B1C27">
        <w:rPr>
          <w:rFonts w:ascii="Times New Roman" w:eastAsia="Times New Roman" w:hAnsi="Times New Roman" w:cs="Times New Roman"/>
          <w:sz w:val="30"/>
          <w:szCs w:val="30"/>
          <w:lang w:eastAsia="ru-RU"/>
        </w:rPr>
        <w:t xml:space="preserve"> от 12</w:t>
      </w:r>
      <w:r w:rsidR="002E46C3" w:rsidRPr="001B1C27">
        <w:rPr>
          <w:rFonts w:ascii="Times New Roman" w:eastAsia="Times New Roman" w:hAnsi="Times New Roman" w:cs="Times New Roman"/>
          <w:sz w:val="30"/>
          <w:szCs w:val="30"/>
          <w:lang w:eastAsia="ru-RU"/>
        </w:rPr>
        <w:t xml:space="preserve"> сентября </w:t>
      </w:r>
      <w:r w:rsidR="005E06F7" w:rsidRPr="001B1C27">
        <w:rPr>
          <w:rFonts w:ascii="Times New Roman" w:eastAsia="Times New Roman" w:hAnsi="Times New Roman" w:cs="Times New Roman"/>
          <w:sz w:val="30"/>
          <w:szCs w:val="30"/>
          <w:lang w:eastAsia="ru-RU"/>
        </w:rPr>
        <w:t xml:space="preserve">2019 </w:t>
      </w:r>
      <w:r w:rsidR="002E46C3" w:rsidRPr="001B1C27">
        <w:rPr>
          <w:rFonts w:ascii="Times New Roman" w:eastAsia="Times New Roman" w:hAnsi="Times New Roman" w:cs="Times New Roman"/>
          <w:sz w:val="30"/>
          <w:szCs w:val="30"/>
          <w:lang w:eastAsia="ru-RU"/>
        </w:rPr>
        <w:t xml:space="preserve">г. </w:t>
      </w:r>
      <w:r w:rsidR="005E06F7" w:rsidRPr="001B1C27">
        <w:rPr>
          <w:rFonts w:ascii="Times New Roman" w:eastAsia="Times New Roman" w:hAnsi="Times New Roman" w:cs="Times New Roman"/>
          <w:sz w:val="30"/>
          <w:szCs w:val="30"/>
          <w:lang w:eastAsia="ru-RU"/>
        </w:rPr>
        <w:t>№ 619</w:t>
      </w:r>
      <w:r w:rsidR="00CF471E" w:rsidRPr="001B1C27">
        <w:rPr>
          <w:rFonts w:ascii="Times New Roman" w:eastAsia="Times New Roman" w:hAnsi="Times New Roman" w:cs="Times New Roman"/>
          <w:sz w:val="30"/>
          <w:szCs w:val="30"/>
          <w:lang w:eastAsia="ru-RU"/>
        </w:rPr>
        <w:t xml:space="preserve"> «О выплате вознаграждения и других выплат физическому лицу, способствующему выявлению коррупции»</w:t>
      </w:r>
      <w:r w:rsidR="004D6912" w:rsidRPr="001B1C27">
        <w:rPr>
          <w:rFonts w:ascii="Times New Roman" w:eastAsia="Times New Roman" w:hAnsi="Times New Roman" w:cs="Times New Roman"/>
          <w:sz w:val="30"/>
          <w:szCs w:val="30"/>
          <w:lang w:eastAsia="ru-RU"/>
        </w:rPr>
        <w:t xml:space="preserve"> предусматривается выплата вознаграждения до 50 базовых величин</w:t>
      </w:r>
      <w:r w:rsidRPr="001B1C27">
        <w:rPr>
          <w:rFonts w:ascii="Times New Roman" w:eastAsia="Times New Roman" w:hAnsi="Times New Roman" w:cs="Times New Roman"/>
          <w:sz w:val="30"/>
          <w:szCs w:val="30"/>
          <w:lang w:eastAsia="ru-RU"/>
        </w:rPr>
        <w:t xml:space="preserve"> за</w:t>
      </w:r>
      <w:r w:rsidR="004D6912" w:rsidRPr="001B1C27">
        <w:rPr>
          <w:rFonts w:ascii="Times New Roman" w:eastAsia="Times New Roman" w:hAnsi="Times New Roman" w:cs="Times New Roman"/>
          <w:sz w:val="30"/>
          <w:szCs w:val="30"/>
          <w:lang w:eastAsia="ru-RU"/>
        </w:rPr>
        <w:t xml:space="preserve"> предоставление:</w:t>
      </w:r>
    </w:p>
    <w:p w:rsidR="004D6912" w:rsidRPr="001B1C27" w:rsidRDefault="004D6912"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информации, предметов и документов, способствующих выявлению коррупционного преступления;</w:t>
      </w:r>
    </w:p>
    <w:p w:rsidR="004D6912" w:rsidRPr="001B1C27" w:rsidRDefault="004D6912"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сведений о местонахождении разыскиваемого лица, совершившего коррупционное преступление;</w:t>
      </w:r>
    </w:p>
    <w:p w:rsidR="004D6912" w:rsidRPr="001B1C27" w:rsidRDefault="004D6912"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 xml:space="preserve"> информации о местонахождении денежных средств и иного имущества, полученных в результате совершения коррупционного преступления, а также иной информации, способствующей предотвращению или возмещению причиненного таким преступлением вреда. </w:t>
      </w:r>
    </w:p>
    <w:p w:rsidR="0090725B" w:rsidRPr="001B1C27" w:rsidRDefault="0090725B"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 xml:space="preserve">  Вопросы поощрения</w:t>
      </w:r>
      <w:r w:rsidR="00281B8A" w:rsidRPr="001B1C27">
        <w:rPr>
          <w:rFonts w:ascii="Times New Roman" w:eastAsia="Times New Roman" w:hAnsi="Times New Roman" w:cs="Times New Roman"/>
          <w:sz w:val="30"/>
          <w:szCs w:val="30"/>
          <w:lang w:eastAsia="ru-RU"/>
        </w:rPr>
        <w:t xml:space="preserve"> организациями своих</w:t>
      </w:r>
      <w:r w:rsidRPr="001B1C27">
        <w:rPr>
          <w:rFonts w:ascii="Times New Roman" w:eastAsia="Times New Roman" w:hAnsi="Times New Roman" w:cs="Times New Roman"/>
          <w:sz w:val="30"/>
          <w:szCs w:val="30"/>
          <w:lang w:eastAsia="ru-RU"/>
        </w:rPr>
        <w:t xml:space="preserve"> работников, оказывающих содействие в предотвращении проявлений коррупции и их выявлении, выявлении правонарушений, создающих условия для коррупции, и коррупционных правонарушений рассматриваются комиссией по противодействию коррупции по предложению ее членов</w:t>
      </w:r>
      <w:r w:rsidRPr="001B1C27">
        <w:t xml:space="preserve"> (</w:t>
      </w:r>
      <w:r w:rsidRPr="001B1C27">
        <w:rPr>
          <w:rFonts w:ascii="Times New Roman" w:eastAsia="Times New Roman" w:hAnsi="Times New Roman" w:cs="Times New Roman"/>
          <w:sz w:val="30"/>
          <w:szCs w:val="30"/>
          <w:lang w:eastAsia="ru-RU"/>
        </w:rPr>
        <w:t>п.5</w:t>
      </w:r>
      <w:r w:rsidR="00281B8A" w:rsidRPr="001B1C27">
        <w:rPr>
          <w:rFonts w:ascii="Times New Roman" w:eastAsia="Times New Roman" w:hAnsi="Times New Roman" w:cs="Times New Roman"/>
          <w:sz w:val="30"/>
          <w:szCs w:val="30"/>
          <w:lang w:eastAsia="ru-RU"/>
        </w:rPr>
        <w:t> </w:t>
      </w:r>
      <w:r w:rsidRPr="001B1C27">
        <w:rPr>
          <w:rFonts w:ascii="Times New Roman" w:eastAsia="Times New Roman" w:hAnsi="Times New Roman" w:cs="Times New Roman"/>
          <w:sz w:val="30"/>
          <w:szCs w:val="30"/>
          <w:lang w:eastAsia="ru-RU"/>
        </w:rPr>
        <w:t>Типового положения о комиссии по противодействию коррупции).</w:t>
      </w:r>
    </w:p>
    <w:p w:rsidR="0090725B" w:rsidRPr="001B1C27" w:rsidRDefault="002E46C3"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lastRenderedPageBreak/>
        <w:t>Ц</w:t>
      </w:r>
      <w:r w:rsidR="00996664" w:rsidRPr="001B1C27">
        <w:rPr>
          <w:rFonts w:ascii="Times New Roman" w:eastAsia="Times New Roman" w:hAnsi="Times New Roman" w:cs="Times New Roman"/>
          <w:sz w:val="30"/>
          <w:szCs w:val="30"/>
          <w:lang w:eastAsia="ru-RU"/>
        </w:rPr>
        <w:t xml:space="preserve">елесообразна разработка на уровне организаций </w:t>
      </w:r>
      <w:r w:rsidR="00996664" w:rsidRPr="001B1C27">
        <w:rPr>
          <w:rFonts w:ascii="Times New Roman" w:eastAsia="Times New Roman" w:hAnsi="Times New Roman" w:cs="Times New Roman"/>
          <w:b/>
          <w:sz w:val="30"/>
          <w:szCs w:val="30"/>
          <w:lang w:eastAsia="ru-RU"/>
        </w:rPr>
        <w:t>локальных механизмов поощрения</w:t>
      </w:r>
      <w:r w:rsidR="00996664" w:rsidRPr="001B1C27">
        <w:rPr>
          <w:rFonts w:ascii="Times New Roman" w:eastAsia="Times New Roman" w:hAnsi="Times New Roman" w:cs="Times New Roman"/>
          <w:sz w:val="30"/>
          <w:szCs w:val="30"/>
          <w:lang w:eastAsia="ru-RU"/>
        </w:rPr>
        <w:t xml:space="preserve"> работников в связи с их участием в профилактике</w:t>
      </w:r>
      <w:r w:rsidR="0090725B" w:rsidRPr="001B1C27">
        <w:rPr>
          <w:rFonts w:ascii="Times New Roman" w:eastAsia="Times New Roman" w:hAnsi="Times New Roman" w:cs="Times New Roman"/>
          <w:sz w:val="30"/>
          <w:szCs w:val="30"/>
          <w:lang w:eastAsia="ru-RU"/>
        </w:rPr>
        <w:t xml:space="preserve"> и</w:t>
      </w:r>
      <w:r w:rsidR="00996664" w:rsidRPr="001B1C27">
        <w:rPr>
          <w:rFonts w:ascii="Times New Roman" w:eastAsia="Times New Roman" w:hAnsi="Times New Roman" w:cs="Times New Roman"/>
          <w:sz w:val="30"/>
          <w:szCs w:val="30"/>
          <w:lang w:eastAsia="ru-RU"/>
        </w:rPr>
        <w:t xml:space="preserve"> выявлении фактов коррупции</w:t>
      </w:r>
      <w:r w:rsidR="0090725B" w:rsidRPr="001B1C27">
        <w:rPr>
          <w:rFonts w:ascii="Times New Roman" w:eastAsia="Times New Roman" w:hAnsi="Times New Roman" w:cs="Times New Roman"/>
          <w:sz w:val="30"/>
          <w:szCs w:val="30"/>
          <w:lang w:eastAsia="ru-RU"/>
        </w:rPr>
        <w:t xml:space="preserve"> в организации</w:t>
      </w:r>
      <w:r w:rsidR="00996664" w:rsidRPr="001B1C27">
        <w:rPr>
          <w:rFonts w:ascii="Times New Roman" w:eastAsia="Times New Roman" w:hAnsi="Times New Roman" w:cs="Times New Roman"/>
          <w:sz w:val="30"/>
          <w:szCs w:val="30"/>
          <w:lang w:eastAsia="ru-RU"/>
        </w:rPr>
        <w:t>.</w:t>
      </w:r>
    </w:p>
    <w:p w:rsidR="00996664" w:rsidRDefault="00996664" w:rsidP="00C638F9">
      <w:pPr>
        <w:widowControl w:val="0"/>
        <w:spacing w:after="0" w:line="240" w:lineRule="auto"/>
        <w:ind w:firstLine="720"/>
        <w:jc w:val="both"/>
        <w:rPr>
          <w:rFonts w:ascii="Times New Roman" w:eastAsia="Times New Roman" w:hAnsi="Times New Roman" w:cs="Times New Roman"/>
          <w:sz w:val="30"/>
          <w:szCs w:val="30"/>
          <w:lang w:eastAsia="ru-RU"/>
        </w:rPr>
      </w:pPr>
      <w:r w:rsidRPr="001B1C27">
        <w:rPr>
          <w:rFonts w:ascii="Times New Roman" w:eastAsia="Times New Roman" w:hAnsi="Times New Roman" w:cs="Times New Roman"/>
          <w:sz w:val="30"/>
          <w:szCs w:val="30"/>
          <w:lang w:eastAsia="ru-RU"/>
        </w:rPr>
        <w:t xml:space="preserve"> При этом такие механизмы должны распространяться как на работников, которые в установленном порядке принимают участие в антикоррупционной работе (члены комиссий по противодействию коррупции, по проведению за</w:t>
      </w:r>
      <w:r w:rsidR="00BC2992" w:rsidRPr="001B1C27">
        <w:rPr>
          <w:rFonts w:ascii="Times New Roman" w:eastAsia="Times New Roman" w:hAnsi="Times New Roman" w:cs="Times New Roman"/>
          <w:sz w:val="30"/>
          <w:szCs w:val="30"/>
          <w:lang w:eastAsia="ru-RU"/>
        </w:rPr>
        <w:t>купок, работники кадровых служб</w:t>
      </w:r>
      <w:r w:rsidRPr="001B1C27">
        <w:rPr>
          <w:rFonts w:ascii="Times New Roman" w:eastAsia="Times New Roman" w:hAnsi="Times New Roman" w:cs="Times New Roman"/>
          <w:sz w:val="30"/>
          <w:szCs w:val="30"/>
          <w:lang w:eastAsia="ru-RU"/>
        </w:rPr>
        <w:t xml:space="preserve"> и т.д.)</w:t>
      </w:r>
      <w:r w:rsidR="0090725B" w:rsidRPr="001B1C27">
        <w:rPr>
          <w:rFonts w:ascii="Times New Roman" w:eastAsia="Times New Roman" w:hAnsi="Times New Roman" w:cs="Times New Roman"/>
          <w:sz w:val="30"/>
          <w:szCs w:val="30"/>
          <w:lang w:eastAsia="ru-RU"/>
        </w:rPr>
        <w:t xml:space="preserve">, так и на любых иных работников, которые оказывают содействие в рассматриваемой </w:t>
      </w:r>
      <w:r w:rsidR="0090725B">
        <w:rPr>
          <w:rFonts w:ascii="Times New Roman" w:eastAsia="Times New Roman" w:hAnsi="Times New Roman" w:cs="Times New Roman"/>
          <w:sz w:val="30"/>
          <w:szCs w:val="30"/>
          <w:lang w:eastAsia="ru-RU"/>
        </w:rPr>
        <w:t>сфере.</w:t>
      </w:r>
    </w:p>
    <w:sectPr w:rsidR="00996664" w:rsidSect="00FE6132">
      <w:headerReference w:type="default" r:id="rId12"/>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6EE" w:rsidRDefault="001776EE" w:rsidP="00E07DDF">
      <w:pPr>
        <w:spacing w:after="0" w:line="240" w:lineRule="auto"/>
      </w:pPr>
      <w:r>
        <w:separator/>
      </w:r>
    </w:p>
  </w:endnote>
  <w:endnote w:type="continuationSeparator" w:id="0">
    <w:p w:rsidR="001776EE" w:rsidRDefault="001776EE" w:rsidP="00E0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6EE" w:rsidRDefault="001776EE" w:rsidP="00E07DDF">
      <w:pPr>
        <w:spacing w:after="0" w:line="240" w:lineRule="auto"/>
      </w:pPr>
      <w:r>
        <w:separator/>
      </w:r>
    </w:p>
  </w:footnote>
  <w:footnote w:type="continuationSeparator" w:id="0">
    <w:p w:rsidR="001776EE" w:rsidRDefault="001776EE" w:rsidP="00E07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814651"/>
      <w:docPartObj>
        <w:docPartGallery w:val="Page Numbers (Top of Page)"/>
        <w:docPartUnique/>
      </w:docPartObj>
    </w:sdtPr>
    <w:sdtEndPr>
      <w:rPr>
        <w:rFonts w:ascii="Times New Roman" w:hAnsi="Times New Roman" w:cs="Times New Roman"/>
      </w:rPr>
    </w:sdtEndPr>
    <w:sdtContent>
      <w:p w:rsidR="00C638F9" w:rsidRPr="00C638F9" w:rsidRDefault="0014141D" w:rsidP="00C638F9">
        <w:pPr>
          <w:pStyle w:val="a5"/>
          <w:jc w:val="center"/>
          <w:rPr>
            <w:rFonts w:ascii="Times New Roman" w:hAnsi="Times New Roman" w:cs="Times New Roman"/>
          </w:rPr>
        </w:pPr>
        <w:r w:rsidRPr="00C638F9">
          <w:rPr>
            <w:rFonts w:ascii="Times New Roman" w:hAnsi="Times New Roman" w:cs="Times New Roman"/>
          </w:rPr>
          <w:fldChar w:fldCharType="begin"/>
        </w:r>
        <w:r w:rsidRPr="00C638F9">
          <w:rPr>
            <w:rFonts w:ascii="Times New Roman" w:hAnsi="Times New Roman" w:cs="Times New Roman"/>
          </w:rPr>
          <w:instrText>PAGE   \* MERGEFORMAT</w:instrText>
        </w:r>
        <w:r w:rsidRPr="00C638F9">
          <w:rPr>
            <w:rFonts w:ascii="Times New Roman" w:hAnsi="Times New Roman" w:cs="Times New Roman"/>
          </w:rPr>
          <w:fldChar w:fldCharType="separate"/>
        </w:r>
        <w:r w:rsidR="008643C8">
          <w:rPr>
            <w:rFonts w:ascii="Times New Roman" w:hAnsi="Times New Roman" w:cs="Times New Roman"/>
            <w:noProof/>
          </w:rPr>
          <w:t>21</w:t>
        </w:r>
        <w:r w:rsidRPr="00C638F9">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76"/>
    <w:rsid w:val="000001A4"/>
    <w:rsid w:val="00003194"/>
    <w:rsid w:val="00005780"/>
    <w:rsid w:val="000139DD"/>
    <w:rsid w:val="00014D34"/>
    <w:rsid w:val="00017331"/>
    <w:rsid w:val="00026FA2"/>
    <w:rsid w:val="000322BC"/>
    <w:rsid w:val="00034C9A"/>
    <w:rsid w:val="00035876"/>
    <w:rsid w:val="00044CC4"/>
    <w:rsid w:val="0004688D"/>
    <w:rsid w:val="00051DE2"/>
    <w:rsid w:val="00054EF5"/>
    <w:rsid w:val="00055470"/>
    <w:rsid w:val="00057D6A"/>
    <w:rsid w:val="000616EA"/>
    <w:rsid w:val="00063E95"/>
    <w:rsid w:val="00070947"/>
    <w:rsid w:val="00074619"/>
    <w:rsid w:val="00075C51"/>
    <w:rsid w:val="00083940"/>
    <w:rsid w:val="00083B4A"/>
    <w:rsid w:val="000860DE"/>
    <w:rsid w:val="00086BE4"/>
    <w:rsid w:val="00091FFF"/>
    <w:rsid w:val="00097F9A"/>
    <w:rsid w:val="000A3D43"/>
    <w:rsid w:val="000B55BF"/>
    <w:rsid w:val="000B725D"/>
    <w:rsid w:val="000C2239"/>
    <w:rsid w:val="000C2E88"/>
    <w:rsid w:val="000C573E"/>
    <w:rsid w:val="000D647C"/>
    <w:rsid w:val="000D7AC0"/>
    <w:rsid w:val="000D7D03"/>
    <w:rsid w:val="000E3319"/>
    <w:rsid w:val="000F17A4"/>
    <w:rsid w:val="000F21AF"/>
    <w:rsid w:val="000F63DA"/>
    <w:rsid w:val="001015ED"/>
    <w:rsid w:val="00101A61"/>
    <w:rsid w:val="00102B82"/>
    <w:rsid w:val="00105730"/>
    <w:rsid w:val="00112FE1"/>
    <w:rsid w:val="00114667"/>
    <w:rsid w:val="00115B70"/>
    <w:rsid w:val="00124ADF"/>
    <w:rsid w:val="0012510F"/>
    <w:rsid w:val="00125FC7"/>
    <w:rsid w:val="001260D1"/>
    <w:rsid w:val="0012715E"/>
    <w:rsid w:val="001278FD"/>
    <w:rsid w:val="001356BF"/>
    <w:rsid w:val="0013663D"/>
    <w:rsid w:val="0014141D"/>
    <w:rsid w:val="00145D15"/>
    <w:rsid w:val="00146524"/>
    <w:rsid w:val="00146D5C"/>
    <w:rsid w:val="00147C61"/>
    <w:rsid w:val="00150634"/>
    <w:rsid w:val="00152035"/>
    <w:rsid w:val="00155DD2"/>
    <w:rsid w:val="00162D7D"/>
    <w:rsid w:val="00163267"/>
    <w:rsid w:val="00163D33"/>
    <w:rsid w:val="00165E21"/>
    <w:rsid w:val="001708BD"/>
    <w:rsid w:val="001725B4"/>
    <w:rsid w:val="00174056"/>
    <w:rsid w:val="001744C0"/>
    <w:rsid w:val="00176438"/>
    <w:rsid w:val="001776EE"/>
    <w:rsid w:val="00177ACC"/>
    <w:rsid w:val="0018006C"/>
    <w:rsid w:val="00180AB2"/>
    <w:rsid w:val="00181199"/>
    <w:rsid w:val="001840AC"/>
    <w:rsid w:val="00185893"/>
    <w:rsid w:val="0018651D"/>
    <w:rsid w:val="00186CC0"/>
    <w:rsid w:val="00192A37"/>
    <w:rsid w:val="001947BB"/>
    <w:rsid w:val="00194906"/>
    <w:rsid w:val="00197086"/>
    <w:rsid w:val="001A16CA"/>
    <w:rsid w:val="001A67F6"/>
    <w:rsid w:val="001A76FA"/>
    <w:rsid w:val="001B001C"/>
    <w:rsid w:val="001B168A"/>
    <w:rsid w:val="001B1C27"/>
    <w:rsid w:val="001B33F4"/>
    <w:rsid w:val="001B4DB5"/>
    <w:rsid w:val="001C58FD"/>
    <w:rsid w:val="001C6F53"/>
    <w:rsid w:val="001D3DE8"/>
    <w:rsid w:val="001D4034"/>
    <w:rsid w:val="001E3033"/>
    <w:rsid w:val="001E3DB8"/>
    <w:rsid w:val="001E6DD3"/>
    <w:rsid w:val="001F0B6C"/>
    <w:rsid w:val="00202D49"/>
    <w:rsid w:val="00215B85"/>
    <w:rsid w:val="00222392"/>
    <w:rsid w:val="0023035D"/>
    <w:rsid w:val="00231099"/>
    <w:rsid w:val="00232ABE"/>
    <w:rsid w:val="0023330B"/>
    <w:rsid w:val="00236960"/>
    <w:rsid w:val="00236BB0"/>
    <w:rsid w:val="00244707"/>
    <w:rsid w:val="002471A9"/>
    <w:rsid w:val="00252CB2"/>
    <w:rsid w:val="00255AA4"/>
    <w:rsid w:val="00257B2A"/>
    <w:rsid w:val="00263C44"/>
    <w:rsid w:val="00265457"/>
    <w:rsid w:val="00276C7D"/>
    <w:rsid w:val="00281B8A"/>
    <w:rsid w:val="00285BF7"/>
    <w:rsid w:val="00287B52"/>
    <w:rsid w:val="00293DF8"/>
    <w:rsid w:val="002A073C"/>
    <w:rsid w:val="002A6132"/>
    <w:rsid w:val="002B0253"/>
    <w:rsid w:val="002B0753"/>
    <w:rsid w:val="002B1E48"/>
    <w:rsid w:val="002C05AF"/>
    <w:rsid w:val="002C2D46"/>
    <w:rsid w:val="002C391A"/>
    <w:rsid w:val="002C6270"/>
    <w:rsid w:val="002D3530"/>
    <w:rsid w:val="002D73C8"/>
    <w:rsid w:val="002E0B92"/>
    <w:rsid w:val="002E46C3"/>
    <w:rsid w:val="002E4908"/>
    <w:rsid w:val="002F0E9D"/>
    <w:rsid w:val="002F3459"/>
    <w:rsid w:val="002F363D"/>
    <w:rsid w:val="002F433F"/>
    <w:rsid w:val="002F43BE"/>
    <w:rsid w:val="002F548B"/>
    <w:rsid w:val="002F60EF"/>
    <w:rsid w:val="002F675C"/>
    <w:rsid w:val="002F73DA"/>
    <w:rsid w:val="0030341F"/>
    <w:rsid w:val="003129A6"/>
    <w:rsid w:val="00324019"/>
    <w:rsid w:val="0032488D"/>
    <w:rsid w:val="00325714"/>
    <w:rsid w:val="00326CF5"/>
    <w:rsid w:val="00332965"/>
    <w:rsid w:val="00341816"/>
    <w:rsid w:val="00345FAF"/>
    <w:rsid w:val="0035086B"/>
    <w:rsid w:val="00360011"/>
    <w:rsid w:val="0036224A"/>
    <w:rsid w:val="003630D4"/>
    <w:rsid w:val="0036409B"/>
    <w:rsid w:val="00365E61"/>
    <w:rsid w:val="003705B1"/>
    <w:rsid w:val="00371EDC"/>
    <w:rsid w:val="00380AF5"/>
    <w:rsid w:val="00383A60"/>
    <w:rsid w:val="003906B6"/>
    <w:rsid w:val="00395189"/>
    <w:rsid w:val="00395210"/>
    <w:rsid w:val="003A0A07"/>
    <w:rsid w:val="003A381D"/>
    <w:rsid w:val="003A6DF5"/>
    <w:rsid w:val="003A745C"/>
    <w:rsid w:val="003B5FD2"/>
    <w:rsid w:val="003C46F8"/>
    <w:rsid w:val="003C5B55"/>
    <w:rsid w:val="003D397D"/>
    <w:rsid w:val="003D4BA4"/>
    <w:rsid w:val="003D59F4"/>
    <w:rsid w:val="003D6D10"/>
    <w:rsid w:val="003D6D2D"/>
    <w:rsid w:val="003D726C"/>
    <w:rsid w:val="003E1DFA"/>
    <w:rsid w:val="003E24C2"/>
    <w:rsid w:val="003E339F"/>
    <w:rsid w:val="003E4F1A"/>
    <w:rsid w:val="003E72BB"/>
    <w:rsid w:val="003F06D7"/>
    <w:rsid w:val="003F14D3"/>
    <w:rsid w:val="003F2051"/>
    <w:rsid w:val="00403E32"/>
    <w:rsid w:val="00404443"/>
    <w:rsid w:val="004134D6"/>
    <w:rsid w:val="00417E62"/>
    <w:rsid w:val="004219A5"/>
    <w:rsid w:val="00421D53"/>
    <w:rsid w:val="00426BD5"/>
    <w:rsid w:val="00426F67"/>
    <w:rsid w:val="00430B37"/>
    <w:rsid w:val="00436B95"/>
    <w:rsid w:val="004456C3"/>
    <w:rsid w:val="00446B20"/>
    <w:rsid w:val="0045552E"/>
    <w:rsid w:val="00456CA6"/>
    <w:rsid w:val="00470EC1"/>
    <w:rsid w:val="00472BCE"/>
    <w:rsid w:val="00475509"/>
    <w:rsid w:val="00476AB6"/>
    <w:rsid w:val="00476DDE"/>
    <w:rsid w:val="00484E9D"/>
    <w:rsid w:val="004A1B53"/>
    <w:rsid w:val="004A2B30"/>
    <w:rsid w:val="004A70E4"/>
    <w:rsid w:val="004A7819"/>
    <w:rsid w:val="004C08D3"/>
    <w:rsid w:val="004C3FBD"/>
    <w:rsid w:val="004C519B"/>
    <w:rsid w:val="004C7A18"/>
    <w:rsid w:val="004C7FFE"/>
    <w:rsid w:val="004D0903"/>
    <w:rsid w:val="004D61C5"/>
    <w:rsid w:val="004D6912"/>
    <w:rsid w:val="004E6F7C"/>
    <w:rsid w:val="004F0C9B"/>
    <w:rsid w:val="004F1423"/>
    <w:rsid w:val="004F5476"/>
    <w:rsid w:val="0050066F"/>
    <w:rsid w:val="00500B03"/>
    <w:rsid w:val="0050160B"/>
    <w:rsid w:val="005027CC"/>
    <w:rsid w:val="00507C98"/>
    <w:rsid w:val="0052296B"/>
    <w:rsid w:val="00526E2B"/>
    <w:rsid w:val="00527377"/>
    <w:rsid w:val="0053217E"/>
    <w:rsid w:val="005341B2"/>
    <w:rsid w:val="005344B1"/>
    <w:rsid w:val="00543DD7"/>
    <w:rsid w:val="00546E03"/>
    <w:rsid w:val="00550884"/>
    <w:rsid w:val="005536D3"/>
    <w:rsid w:val="00563293"/>
    <w:rsid w:val="00570582"/>
    <w:rsid w:val="00570BFE"/>
    <w:rsid w:val="00571874"/>
    <w:rsid w:val="005758ED"/>
    <w:rsid w:val="00577C93"/>
    <w:rsid w:val="005818D6"/>
    <w:rsid w:val="00583AB2"/>
    <w:rsid w:val="005847B6"/>
    <w:rsid w:val="005858DB"/>
    <w:rsid w:val="00587D65"/>
    <w:rsid w:val="00596097"/>
    <w:rsid w:val="005A1741"/>
    <w:rsid w:val="005A187D"/>
    <w:rsid w:val="005A2BF6"/>
    <w:rsid w:val="005A32F2"/>
    <w:rsid w:val="005B28D8"/>
    <w:rsid w:val="005B34DE"/>
    <w:rsid w:val="005B4E0F"/>
    <w:rsid w:val="005C0613"/>
    <w:rsid w:val="005C151A"/>
    <w:rsid w:val="005C3BAE"/>
    <w:rsid w:val="005C51B5"/>
    <w:rsid w:val="005C7BBF"/>
    <w:rsid w:val="005D28EA"/>
    <w:rsid w:val="005D3C5A"/>
    <w:rsid w:val="005D78FC"/>
    <w:rsid w:val="005D7C44"/>
    <w:rsid w:val="005E06F7"/>
    <w:rsid w:val="005F3CC7"/>
    <w:rsid w:val="005F41B8"/>
    <w:rsid w:val="00600FA7"/>
    <w:rsid w:val="00601AA8"/>
    <w:rsid w:val="00602036"/>
    <w:rsid w:val="00604AC4"/>
    <w:rsid w:val="006064F6"/>
    <w:rsid w:val="00606723"/>
    <w:rsid w:val="006124A7"/>
    <w:rsid w:val="006168A1"/>
    <w:rsid w:val="006200D7"/>
    <w:rsid w:val="00622184"/>
    <w:rsid w:val="00622ED9"/>
    <w:rsid w:val="00624F00"/>
    <w:rsid w:val="00627209"/>
    <w:rsid w:val="006278D5"/>
    <w:rsid w:val="0063314B"/>
    <w:rsid w:val="00636318"/>
    <w:rsid w:val="006413CD"/>
    <w:rsid w:val="00641A70"/>
    <w:rsid w:val="00642CEA"/>
    <w:rsid w:val="0064471D"/>
    <w:rsid w:val="00645681"/>
    <w:rsid w:val="00650469"/>
    <w:rsid w:val="00655D6C"/>
    <w:rsid w:val="00656BE2"/>
    <w:rsid w:val="00660760"/>
    <w:rsid w:val="006623E9"/>
    <w:rsid w:val="00662D07"/>
    <w:rsid w:val="0066497E"/>
    <w:rsid w:val="00665773"/>
    <w:rsid w:val="00672559"/>
    <w:rsid w:val="006725DC"/>
    <w:rsid w:val="006852F2"/>
    <w:rsid w:val="00687BB6"/>
    <w:rsid w:val="0069411E"/>
    <w:rsid w:val="00696B40"/>
    <w:rsid w:val="00697A60"/>
    <w:rsid w:val="00697E31"/>
    <w:rsid w:val="006A0E19"/>
    <w:rsid w:val="006A2884"/>
    <w:rsid w:val="006A7C17"/>
    <w:rsid w:val="006B2AFD"/>
    <w:rsid w:val="006B3B24"/>
    <w:rsid w:val="006B69F7"/>
    <w:rsid w:val="006C37EA"/>
    <w:rsid w:val="006C4497"/>
    <w:rsid w:val="006C7D2E"/>
    <w:rsid w:val="006D2B69"/>
    <w:rsid w:val="006D6FDE"/>
    <w:rsid w:val="006E0F71"/>
    <w:rsid w:val="006E1388"/>
    <w:rsid w:val="006E25BA"/>
    <w:rsid w:val="006E5036"/>
    <w:rsid w:val="006E7EB0"/>
    <w:rsid w:val="006E7F1D"/>
    <w:rsid w:val="006F25F0"/>
    <w:rsid w:val="006F33BD"/>
    <w:rsid w:val="006F6DD7"/>
    <w:rsid w:val="00700B63"/>
    <w:rsid w:val="007019DF"/>
    <w:rsid w:val="007034B5"/>
    <w:rsid w:val="00714FA1"/>
    <w:rsid w:val="007154C3"/>
    <w:rsid w:val="00720172"/>
    <w:rsid w:val="0072148B"/>
    <w:rsid w:val="007214AA"/>
    <w:rsid w:val="007231F4"/>
    <w:rsid w:val="00725559"/>
    <w:rsid w:val="00744CB0"/>
    <w:rsid w:val="007454CA"/>
    <w:rsid w:val="00751282"/>
    <w:rsid w:val="007518C5"/>
    <w:rsid w:val="00754C17"/>
    <w:rsid w:val="00756E89"/>
    <w:rsid w:val="00756EA2"/>
    <w:rsid w:val="007613E0"/>
    <w:rsid w:val="00761C5C"/>
    <w:rsid w:val="0076244B"/>
    <w:rsid w:val="00771203"/>
    <w:rsid w:val="0077283B"/>
    <w:rsid w:val="007728D5"/>
    <w:rsid w:val="00775815"/>
    <w:rsid w:val="007777C8"/>
    <w:rsid w:val="0078042B"/>
    <w:rsid w:val="0078466C"/>
    <w:rsid w:val="00786050"/>
    <w:rsid w:val="00786876"/>
    <w:rsid w:val="007904AF"/>
    <w:rsid w:val="00790ED9"/>
    <w:rsid w:val="00795361"/>
    <w:rsid w:val="007A0A96"/>
    <w:rsid w:val="007A0E7F"/>
    <w:rsid w:val="007A7367"/>
    <w:rsid w:val="007B4E94"/>
    <w:rsid w:val="007C0EF1"/>
    <w:rsid w:val="007C30D4"/>
    <w:rsid w:val="007C5183"/>
    <w:rsid w:val="007C605A"/>
    <w:rsid w:val="007C66C9"/>
    <w:rsid w:val="007C6C3B"/>
    <w:rsid w:val="007D33D4"/>
    <w:rsid w:val="007D49E9"/>
    <w:rsid w:val="007D6C60"/>
    <w:rsid w:val="007D7CB4"/>
    <w:rsid w:val="007E3728"/>
    <w:rsid w:val="007F3B73"/>
    <w:rsid w:val="00800E56"/>
    <w:rsid w:val="0080426A"/>
    <w:rsid w:val="008064C2"/>
    <w:rsid w:val="00812570"/>
    <w:rsid w:val="00817688"/>
    <w:rsid w:val="0082005A"/>
    <w:rsid w:val="00822048"/>
    <w:rsid w:val="00824485"/>
    <w:rsid w:val="00831E3A"/>
    <w:rsid w:val="00833FA0"/>
    <w:rsid w:val="008349FD"/>
    <w:rsid w:val="0084146F"/>
    <w:rsid w:val="00845DFE"/>
    <w:rsid w:val="0085624C"/>
    <w:rsid w:val="008611A9"/>
    <w:rsid w:val="008643C8"/>
    <w:rsid w:val="0086777E"/>
    <w:rsid w:val="00867DB5"/>
    <w:rsid w:val="00871248"/>
    <w:rsid w:val="0087217D"/>
    <w:rsid w:val="00872F93"/>
    <w:rsid w:val="008740B4"/>
    <w:rsid w:val="00881D0C"/>
    <w:rsid w:val="008A3983"/>
    <w:rsid w:val="008A39D3"/>
    <w:rsid w:val="008A3A92"/>
    <w:rsid w:val="008B7E84"/>
    <w:rsid w:val="008C17B5"/>
    <w:rsid w:val="008C2C15"/>
    <w:rsid w:val="008C6F25"/>
    <w:rsid w:val="008C7F2A"/>
    <w:rsid w:val="008D08DC"/>
    <w:rsid w:val="008D4CD0"/>
    <w:rsid w:val="008F1852"/>
    <w:rsid w:val="008F2335"/>
    <w:rsid w:val="008F4646"/>
    <w:rsid w:val="008F5200"/>
    <w:rsid w:val="00900E7F"/>
    <w:rsid w:val="00903BFC"/>
    <w:rsid w:val="00906E16"/>
    <w:rsid w:val="0090725B"/>
    <w:rsid w:val="00907AF4"/>
    <w:rsid w:val="009135F4"/>
    <w:rsid w:val="00923C97"/>
    <w:rsid w:val="00924EB0"/>
    <w:rsid w:val="00927A0C"/>
    <w:rsid w:val="00933E12"/>
    <w:rsid w:val="0093453A"/>
    <w:rsid w:val="0093470C"/>
    <w:rsid w:val="00943368"/>
    <w:rsid w:val="00943646"/>
    <w:rsid w:val="0094635C"/>
    <w:rsid w:val="009470A6"/>
    <w:rsid w:val="00950505"/>
    <w:rsid w:val="00951E68"/>
    <w:rsid w:val="00967885"/>
    <w:rsid w:val="00983CA0"/>
    <w:rsid w:val="0098563A"/>
    <w:rsid w:val="00985BB1"/>
    <w:rsid w:val="00990AC9"/>
    <w:rsid w:val="00991D35"/>
    <w:rsid w:val="00992B19"/>
    <w:rsid w:val="00996664"/>
    <w:rsid w:val="009A2796"/>
    <w:rsid w:val="009A3729"/>
    <w:rsid w:val="009A6E56"/>
    <w:rsid w:val="009B165D"/>
    <w:rsid w:val="009B2C7E"/>
    <w:rsid w:val="009B5C29"/>
    <w:rsid w:val="009C1114"/>
    <w:rsid w:val="009C21D5"/>
    <w:rsid w:val="009C3374"/>
    <w:rsid w:val="009C57DB"/>
    <w:rsid w:val="009E43CD"/>
    <w:rsid w:val="009F0AD2"/>
    <w:rsid w:val="009F1B66"/>
    <w:rsid w:val="009F3072"/>
    <w:rsid w:val="009F4D32"/>
    <w:rsid w:val="009F66B7"/>
    <w:rsid w:val="00A006C4"/>
    <w:rsid w:val="00A009A7"/>
    <w:rsid w:val="00A04DE7"/>
    <w:rsid w:val="00A058E8"/>
    <w:rsid w:val="00A06CFC"/>
    <w:rsid w:val="00A135CD"/>
    <w:rsid w:val="00A160C7"/>
    <w:rsid w:val="00A2027C"/>
    <w:rsid w:val="00A228B9"/>
    <w:rsid w:val="00A25098"/>
    <w:rsid w:val="00A251C9"/>
    <w:rsid w:val="00A27AAE"/>
    <w:rsid w:val="00A319A2"/>
    <w:rsid w:val="00A34C52"/>
    <w:rsid w:val="00A375DB"/>
    <w:rsid w:val="00A5130D"/>
    <w:rsid w:val="00A51EFF"/>
    <w:rsid w:val="00A54607"/>
    <w:rsid w:val="00A57C4E"/>
    <w:rsid w:val="00A625F0"/>
    <w:rsid w:val="00A63199"/>
    <w:rsid w:val="00A643AA"/>
    <w:rsid w:val="00A75A93"/>
    <w:rsid w:val="00A75D9D"/>
    <w:rsid w:val="00A82F6C"/>
    <w:rsid w:val="00A90615"/>
    <w:rsid w:val="00A96A86"/>
    <w:rsid w:val="00A96C74"/>
    <w:rsid w:val="00AA189D"/>
    <w:rsid w:val="00AA307A"/>
    <w:rsid w:val="00AA6A2F"/>
    <w:rsid w:val="00AB2CD5"/>
    <w:rsid w:val="00AB39EE"/>
    <w:rsid w:val="00AB3A9B"/>
    <w:rsid w:val="00AB5453"/>
    <w:rsid w:val="00AB5D9D"/>
    <w:rsid w:val="00AD017F"/>
    <w:rsid w:val="00AD183C"/>
    <w:rsid w:val="00AD2D3E"/>
    <w:rsid w:val="00AD43BD"/>
    <w:rsid w:val="00AD4C95"/>
    <w:rsid w:val="00AD4F93"/>
    <w:rsid w:val="00AD58A6"/>
    <w:rsid w:val="00AD6820"/>
    <w:rsid w:val="00AD6E2D"/>
    <w:rsid w:val="00AE7AEC"/>
    <w:rsid w:val="00AF0FC8"/>
    <w:rsid w:val="00AF1629"/>
    <w:rsid w:val="00B01A81"/>
    <w:rsid w:val="00B0314F"/>
    <w:rsid w:val="00B0319F"/>
    <w:rsid w:val="00B03579"/>
    <w:rsid w:val="00B03CFB"/>
    <w:rsid w:val="00B155B7"/>
    <w:rsid w:val="00B20F0B"/>
    <w:rsid w:val="00B22C22"/>
    <w:rsid w:val="00B23B28"/>
    <w:rsid w:val="00B26D52"/>
    <w:rsid w:val="00B30975"/>
    <w:rsid w:val="00B35087"/>
    <w:rsid w:val="00B3775C"/>
    <w:rsid w:val="00B37A43"/>
    <w:rsid w:val="00B46BEE"/>
    <w:rsid w:val="00B473D2"/>
    <w:rsid w:val="00B47EC7"/>
    <w:rsid w:val="00B62978"/>
    <w:rsid w:val="00B654AB"/>
    <w:rsid w:val="00B658E2"/>
    <w:rsid w:val="00B67ACD"/>
    <w:rsid w:val="00B67C27"/>
    <w:rsid w:val="00B70AFA"/>
    <w:rsid w:val="00B71F4E"/>
    <w:rsid w:val="00B76C4D"/>
    <w:rsid w:val="00B80676"/>
    <w:rsid w:val="00B84057"/>
    <w:rsid w:val="00B92DA2"/>
    <w:rsid w:val="00B9768F"/>
    <w:rsid w:val="00BA0735"/>
    <w:rsid w:val="00BA2D0B"/>
    <w:rsid w:val="00BA34A1"/>
    <w:rsid w:val="00BA6F39"/>
    <w:rsid w:val="00BB0023"/>
    <w:rsid w:val="00BB3957"/>
    <w:rsid w:val="00BC0DB9"/>
    <w:rsid w:val="00BC2992"/>
    <w:rsid w:val="00BD0126"/>
    <w:rsid w:val="00BD08E5"/>
    <w:rsid w:val="00BD5009"/>
    <w:rsid w:val="00BF0CE7"/>
    <w:rsid w:val="00BF2E58"/>
    <w:rsid w:val="00BF380B"/>
    <w:rsid w:val="00C0009A"/>
    <w:rsid w:val="00C019BE"/>
    <w:rsid w:val="00C01D89"/>
    <w:rsid w:val="00C0246F"/>
    <w:rsid w:val="00C026A9"/>
    <w:rsid w:val="00C027FC"/>
    <w:rsid w:val="00C02ACA"/>
    <w:rsid w:val="00C04702"/>
    <w:rsid w:val="00C07705"/>
    <w:rsid w:val="00C10B72"/>
    <w:rsid w:val="00C10DED"/>
    <w:rsid w:val="00C121D5"/>
    <w:rsid w:val="00C1324A"/>
    <w:rsid w:val="00C149E5"/>
    <w:rsid w:val="00C15893"/>
    <w:rsid w:val="00C1651E"/>
    <w:rsid w:val="00C24D10"/>
    <w:rsid w:val="00C25D72"/>
    <w:rsid w:val="00C304F7"/>
    <w:rsid w:val="00C353B8"/>
    <w:rsid w:val="00C36D91"/>
    <w:rsid w:val="00C40FD7"/>
    <w:rsid w:val="00C638F9"/>
    <w:rsid w:val="00C6434D"/>
    <w:rsid w:val="00C648CE"/>
    <w:rsid w:val="00C73A8E"/>
    <w:rsid w:val="00C746EE"/>
    <w:rsid w:val="00C75105"/>
    <w:rsid w:val="00C817A5"/>
    <w:rsid w:val="00C835B7"/>
    <w:rsid w:val="00C84C80"/>
    <w:rsid w:val="00C95E10"/>
    <w:rsid w:val="00C95E7D"/>
    <w:rsid w:val="00C978FE"/>
    <w:rsid w:val="00CA0CBC"/>
    <w:rsid w:val="00CA1305"/>
    <w:rsid w:val="00CA1A9F"/>
    <w:rsid w:val="00CA5465"/>
    <w:rsid w:val="00CB0989"/>
    <w:rsid w:val="00CB0BE6"/>
    <w:rsid w:val="00CB6E56"/>
    <w:rsid w:val="00CC39AF"/>
    <w:rsid w:val="00CD43C6"/>
    <w:rsid w:val="00CE1DBA"/>
    <w:rsid w:val="00CE6402"/>
    <w:rsid w:val="00CF471E"/>
    <w:rsid w:val="00D02915"/>
    <w:rsid w:val="00D14A40"/>
    <w:rsid w:val="00D219F8"/>
    <w:rsid w:val="00D237C0"/>
    <w:rsid w:val="00D253F1"/>
    <w:rsid w:val="00D37971"/>
    <w:rsid w:val="00D40B41"/>
    <w:rsid w:val="00D50717"/>
    <w:rsid w:val="00D510B6"/>
    <w:rsid w:val="00D517CA"/>
    <w:rsid w:val="00D54F0C"/>
    <w:rsid w:val="00D56BCD"/>
    <w:rsid w:val="00D6120E"/>
    <w:rsid w:val="00D63BF1"/>
    <w:rsid w:val="00D64993"/>
    <w:rsid w:val="00D70098"/>
    <w:rsid w:val="00D7011C"/>
    <w:rsid w:val="00D75625"/>
    <w:rsid w:val="00D76B92"/>
    <w:rsid w:val="00D7783C"/>
    <w:rsid w:val="00D8314B"/>
    <w:rsid w:val="00D92804"/>
    <w:rsid w:val="00D95734"/>
    <w:rsid w:val="00DA2681"/>
    <w:rsid w:val="00DA600B"/>
    <w:rsid w:val="00DB2D4E"/>
    <w:rsid w:val="00DB37CA"/>
    <w:rsid w:val="00DB7F7B"/>
    <w:rsid w:val="00DC40C5"/>
    <w:rsid w:val="00DD40BC"/>
    <w:rsid w:val="00DD6A72"/>
    <w:rsid w:val="00DD6CF7"/>
    <w:rsid w:val="00DE20BB"/>
    <w:rsid w:val="00DF0B61"/>
    <w:rsid w:val="00DF1F2D"/>
    <w:rsid w:val="00DF306B"/>
    <w:rsid w:val="00DF3AE6"/>
    <w:rsid w:val="00DF47C8"/>
    <w:rsid w:val="00DF6FAA"/>
    <w:rsid w:val="00E0262F"/>
    <w:rsid w:val="00E036F6"/>
    <w:rsid w:val="00E05E2D"/>
    <w:rsid w:val="00E07563"/>
    <w:rsid w:val="00E07DDF"/>
    <w:rsid w:val="00E13F88"/>
    <w:rsid w:val="00E14AB8"/>
    <w:rsid w:val="00E170EC"/>
    <w:rsid w:val="00E25558"/>
    <w:rsid w:val="00E3012B"/>
    <w:rsid w:val="00E30663"/>
    <w:rsid w:val="00E3764E"/>
    <w:rsid w:val="00E40369"/>
    <w:rsid w:val="00E405CD"/>
    <w:rsid w:val="00E44B61"/>
    <w:rsid w:val="00E50394"/>
    <w:rsid w:val="00E511B8"/>
    <w:rsid w:val="00E549A6"/>
    <w:rsid w:val="00E54FB6"/>
    <w:rsid w:val="00E55B87"/>
    <w:rsid w:val="00E5765B"/>
    <w:rsid w:val="00E57B30"/>
    <w:rsid w:val="00E60089"/>
    <w:rsid w:val="00E62583"/>
    <w:rsid w:val="00E62BC4"/>
    <w:rsid w:val="00E631BB"/>
    <w:rsid w:val="00E63A6E"/>
    <w:rsid w:val="00E63D45"/>
    <w:rsid w:val="00E65BC0"/>
    <w:rsid w:val="00E668A2"/>
    <w:rsid w:val="00E67666"/>
    <w:rsid w:val="00E72753"/>
    <w:rsid w:val="00E7328D"/>
    <w:rsid w:val="00E7422A"/>
    <w:rsid w:val="00E90172"/>
    <w:rsid w:val="00E950C6"/>
    <w:rsid w:val="00E95F04"/>
    <w:rsid w:val="00E97056"/>
    <w:rsid w:val="00E97C53"/>
    <w:rsid w:val="00EA546E"/>
    <w:rsid w:val="00EA6EFB"/>
    <w:rsid w:val="00EA7DD5"/>
    <w:rsid w:val="00EB1063"/>
    <w:rsid w:val="00EB2B8B"/>
    <w:rsid w:val="00EB3C28"/>
    <w:rsid w:val="00EB45D0"/>
    <w:rsid w:val="00EB66D1"/>
    <w:rsid w:val="00EC1682"/>
    <w:rsid w:val="00EC360B"/>
    <w:rsid w:val="00EC386E"/>
    <w:rsid w:val="00EC3C50"/>
    <w:rsid w:val="00EC3E1E"/>
    <w:rsid w:val="00ED118D"/>
    <w:rsid w:val="00ED1876"/>
    <w:rsid w:val="00ED54AF"/>
    <w:rsid w:val="00ED5AA9"/>
    <w:rsid w:val="00EE229D"/>
    <w:rsid w:val="00EE79E1"/>
    <w:rsid w:val="00EE7D30"/>
    <w:rsid w:val="00F0005F"/>
    <w:rsid w:val="00F02831"/>
    <w:rsid w:val="00F07FED"/>
    <w:rsid w:val="00F10D41"/>
    <w:rsid w:val="00F10FB5"/>
    <w:rsid w:val="00F12684"/>
    <w:rsid w:val="00F14478"/>
    <w:rsid w:val="00F232D7"/>
    <w:rsid w:val="00F24DE3"/>
    <w:rsid w:val="00F27040"/>
    <w:rsid w:val="00F30C3A"/>
    <w:rsid w:val="00F31D4B"/>
    <w:rsid w:val="00F31F14"/>
    <w:rsid w:val="00F35002"/>
    <w:rsid w:val="00F36D33"/>
    <w:rsid w:val="00F548F2"/>
    <w:rsid w:val="00F610B9"/>
    <w:rsid w:val="00F62624"/>
    <w:rsid w:val="00F64D7A"/>
    <w:rsid w:val="00F653EC"/>
    <w:rsid w:val="00F65B15"/>
    <w:rsid w:val="00F67046"/>
    <w:rsid w:val="00F77A34"/>
    <w:rsid w:val="00F80B72"/>
    <w:rsid w:val="00F86D3A"/>
    <w:rsid w:val="00F878D3"/>
    <w:rsid w:val="00F90A57"/>
    <w:rsid w:val="00F9180C"/>
    <w:rsid w:val="00F961D2"/>
    <w:rsid w:val="00FA1A1C"/>
    <w:rsid w:val="00FA2FA0"/>
    <w:rsid w:val="00FA3569"/>
    <w:rsid w:val="00FA4943"/>
    <w:rsid w:val="00FA7C10"/>
    <w:rsid w:val="00FB5380"/>
    <w:rsid w:val="00FC2488"/>
    <w:rsid w:val="00FC4A14"/>
    <w:rsid w:val="00FD32CF"/>
    <w:rsid w:val="00FD38E0"/>
    <w:rsid w:val="00FD536F"/>
    <w:rsid w:val="00FD5B8A"/>
    <w:rsid w:val="00FD7A60"/>
    <w:rsid w:val="00FE2278"/>
    <w:rsid w:val="00FE352F"/>
    <w:rsid w:val="00FE6132"/>
    <w:rsid w:val="00FE6F2E"/>
    <w:rsid w:val="00FF140F"/>
    <w:rsid w:val="00FF16F2"/>
    <w:rsid w:val="00FF3F00"/>
    <w:rsid w:val="00FF4501"/>
    <w:rsid w:val="00FF6785"/>
    <w:rsid w:val="00FF7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FDB6D5A-2C1C-41DF-A0BE-08C11241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1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A1B53"/>
    <w:pPr>
      <w:ind w:left="720"/>
      <w:contextualSpacing/>
    </w:pPr>
  </w:style>
  <w:style w:type="paragraph" w:styleId="a5">
    <w:name w:val="header"/>
    <w:basedOn w:val="a"/>
    <w:link w:val="a6"/>
    <w:uiPriority w:val="99"/>
    <w:unhideWhenUsed/>
    <w:rsid w:val="00E07D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7DDF"/>
  </w:style>
  <w:style w:type="paragraph" w:styleId="a7">
    <w:name w:val="footer"/>
    <w:basedOn w:val="a"/>
    <w:link w:val="a8"/>
    <w:uiPriority w:val="99"/>
    <w:unhideWhenUsed/>
    <w:rsid w:val="00E07D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7DDF"/>
  </w:style>
  <w:style w:type="paragraph" w:styleId="a9">
    <w:name w:val="Balloon Text"/>
    <w:basedOn w:val="a"/>
    <w:link w:val="aa"/>
    <w:uiPriority w:val="99"/>
    <w:semiHidden/>
    <w:unhideWhenUsed/>
    <w:rsid w:val="00F10D4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0D41"/>
    <w:rPr>
      <w:rFonts w:ascii="Tahoma" w:hAnsi="Tahoma" w:cs="Tahoma"/>
      <w:sz w:val="16"/>
      <w:szCs w:val="16"/>
    </w:rPr>
  </w:style>
  <w:style w:type="paragraph" w:styleId="ab">
    <w:name w:val="endnote text"/>
    <w:basedOn w:val="a"/>
    <w:link w:val="ac"/>
    <w:uiPriority w:val="99"/>
    <w:semiHidden/>
    <w:unhideWhenUsed/>
    <w:rsid w:val="00FA3569"/>
    <w:pPr>
      <w:spacing w:after="0" w:line="240" w:lineRule="auto"/>
    </w:pPr>
    <w:rPr>
      <w:sz w:val="20"/>
      <w:szCs w:val="20"/>
    </w:rPr>
  </w:style>
  <w:style w:type="character" w:customStyle="1" w:styleId="ac">
    <w:name w:val="Текст концевой сноски Знак"/>
    <w:basedOn w:val="a0"/>
    <w:link w:val="ab"/>
    <w:uiPriority w:val="99"/>
    <w:semiHidden/>
    <w:rsid w:val="00FA3569"/>
    <w:rPr>
      <w:sz w:val="20"/>
      <w:szCs w:val="20"/>
    </w:rPr>
  </w:style>
  <w:style w:type="character" w:styleId="ad">
    <w:name w:val="endnote reference"/>
    <w:basedOn w:val="a0"/>
    <w:uiPriority w:val="99"/>
    <w:semiHidden/>
    <w:unhideWhenUsed/>
    <w:rsid w:val="00FA3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57C7DA62AEC352F877A1A585A35D675C545233071609E00424DD7A8E4E1D379E685371668D4362E0738B0B540CZ5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F32EEE826AE9A75970C771AEF6A93964D857FDC776EE4481F637B72264EEB36FDDF5BC3F96A2BF7462944D953UCfAJ"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5CFEC9C122ED6E59FE72A4A31E0CFDCE88F725DBAC3CCEBEAD332AFF0EFC0650821L8tFN" TargetMode="External"/><Relationship Id="rId5" Type="http://schemas.openxmlformats.org/officeDocument/2006/relationships/footnotes" Target="footnotes.xml"/><Relationship Id="rId10" Type="http://schemas.openxmlformats.org/officeDocument/2006/relationships/hyperlink" Target="consultantplus://offline/ref=25CFEC9C122ED6E59FE72A4A31E0CFDCE88F725DBAC3CFEBE9DD35AFF0EFC0650821L8tFN" TargetMode="External"/><Relationship Id="rId4" Type="http://schemas.openxmlformats.org/officeDocument/2006/relationships/webSettings" Target="webSettings.xml"/><Relationship Id="rId9" Type="http://schemas.openxmlformats.org/officeDocument/2006/relationships/hyperlink" Target="consultantplus://offline/ref=D857C7DA62AEC352F877A1A585A35D675C545233071609E00424DD7A8E4E1D379E685371668D4362E0738B0B540CZ4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6D5C6-EC7F-4188-ACF0-2ADADDF6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8480</Words>
  <Characters>48340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Пучковский Андрей Антонович</dc:creator>
  <cp:lastModifiedBy>Светлана Г. Бакиновская</cp:lastModifiedBy>
  <cp:revision>2</cp:revision>
  <cp:lastPrinted>2019-09-16T14:20:00Z</cp:lastPrinted>
  <dcterms:created xsi:type="dcterms:W3CDTF">2020-04-24T08:35:00Z</dcterms:created>
  <dcterms:modified xsi:type="dcterms:W3CDTF">2020-04-24T08:35:00Z</dcterms:modified>
</cp:coreProperties>
</file>