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УТВЕРЖДЕНО</w:t>
      </w:r>
    </w:p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протокол заседания кафедры</w:t>
      </w:r>
    </w:p>
    <w:p w:rsidR="003076E3" w:rsidRPr="00BB79EE" w:rsidRDefault="00EF39AA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bookmarkStart w:id="0" w:name="_GoBack"/>
      <w:r w:rsidRPr="00BB79EE">
        <w:rPr>
          <w:sz w:val="30"/>
          <w:szCs w:val="30"/>
        </w:rPr>
        <w:t xml:space="preserve">от </w:t>
      </w:r>
      <w:r w:rsidR="00281C71">
        <w:rPr>
          <w:sz w:val="30"/>
          <w:szCs w:val="30"/>
        </w:rPr>
        <w:t>04</w:t>
      </w:r>
      <w:r w:rsidRPr="00BB79EE">
        <w:rPr>
          <w:sz w:val="30"/>
          <w:szCs w:val="30"/>
        </w:rPr>
        <w:t>.</w:t>
      </w:r>
      <w:r w:rsidR="00BB79EE">
        <w:rPr>
          <w:sz w:val="30"/>
          <w:szCs w:val="30"/>
        </w:rPr>
        <w:t>09</w:t>
      </w:r>
      <w:r w:rsidR="00281C71">
        <w:rPr>
          <w:sz w:val="30"/>
          <w:szCs w:val="30"/>
        </w:rPr>
        <w:t>.2020</w:t>
      </w:r>
      <w:r w:rsidR="00BB79EE">
        <w:rPr>
          <w:sz w:val="30"/>
          <w:szCs w:val="30"/>
        </w:rPr>
        <w:t xml:space="preserve"> </w:t>
      </w:r>
      <w:r w:rsidR="00BB79EE" w:rsidRPr="00BB79EE">
        <w:rPr>
          <w:sz w:val="30"/>
          <w:szCs w:val="30"/>
        </w:rPr>
        <w:t xml:space="preserve">№ </w:t>
      </w:r>
      <w:r w:rsidR="00281C71">
        <w:rPr>
          <w:sz w:val="30"/>
          <w:szCs w:val="30"/>
        </w:rPr>
        <w:t>1</w:t>
      </w:r>
    </w:p>
    <w:bookmarkEnd w:id="0"/>
    <w:p w:rsidR="003076E3" w:rsidRPr="00BB79EE" w:rsidRDefault="003076E3" w:rsidP="00BB79EE">
      <w:pPr>
        <w:widowControl/>
        <w:ind w:firstLine="0"/>
        <w:rPr>
          <w:caps/>
          <w:sz w:val="30"/>
          <w:szCs w:val="30"/>
        </w:rPr>
      </w:pPr>
    </w:p>
    <w:p w:rsidR="00A408DB" w:rsidRPr="00C17C98" w:rsidRDefault="00EF39AA" w:rsidP="00C17C98">
      <w:pPr>
        <w:widowControl/>
        <w:ind w:firstLine="0"/>
        <w:jc w:val="center"/>
        <w:rPr>
          <w:b/>
          <w:sz w:val="30"/>
          <w:szCs w:val="30"/>
        </w:rPr>
      </w:pPr>
      <w:r w:rsidRPr="00C17C98">
        <w:rPr>
          <w:b/>
          <w:sz w:val="30"/>
          <w:szCs w:val="30"/>
        </w:rPr>
        <w:t xml:space="preserve">Программные </w:t>
      </w:r>
      <w:proofErr w:type="spellStart"/>
      <w:r w:rsidR="00A408DB" w:rsidRPr="00C17C98">
        <w:rPr>
          <w:b/>
          <w:sz w:val="30"/>
          <w:szCs w:val="30"/>
        </w:rPr>
        <w:t>зачетно</w:t>
      </w:r>
      <w:proofErr w:type="spellEnd"/>
      <w:r w:rsidR="00A408DB" w:rsidRPr="00C17C98">
        <w:rPr>
          <w:b/>
          <w:sz w:val="30"/>
          <w:szCs w:val="30"/>
        </w:rPr>
        <w:t>-экзаменационные требования</w:t>
      </w:r>
    </w:p>
    <w:p w:rsidR="00C17C98" w:rsidRPr="00C17C98" w:rsidRDefault="00EF39AA" w:rsidP="00C17C98">
      <w:pPr>
        <w:ind w:firstLine="0"/>
        <w:jc w:val="center"/>
        <w:rPr>
          <w:b/>
          <w:sz w:val="30"/>
          <w:szCs w:val="30"/>
        </w:rPr>
      </w:pPr>
      <w:r w:rsidRPr="00C17C98">
        <w:rPr>
          <w:b/>
          <w:sz w:val="30"/>
          <w:szCs w:val="30"/>
        </w:rPr>
        <w:t xml:space="preserve">по </w:t>
      </w:r>
      <w:r w:rsidR="008A5B3F" w:rsidRPr="00C17C98">
        <w:rPr>
          <w:b/>
          <w:sz w:val="30"/>
          <w:szCs w:val="30"/>
        </w:rPr>
        <w:t xml:space="preserve">учебной </w:t>
      </w:r>
      <w:r w:rsidRPr="00C17C98">
        <w:rPr>
          <w:b/>
          <w:sz w:val="30"/>
          <w:szCs w:val="30"/>
        </w:rPr>
        <w:t xml:space="preserve">дисциплине </w:t>
      </w:r>
      <w:r w:rsidR="00C17C98" w:rsidRPr="00C17C98">
        <w:rPr>
          <w:b/>
          <w:sz w:val="30"/>
          <w:szCs w:val="30"/>
        </w:rPr>
        <w:t xml:space="preserve">«Физическая </w:t>
      </w:r>
      <w:r w:rsidR="00916DC6">
        <w:rPr>
          <w:b/>
          <w:sz w:val="30"/>
          <w:szCs w:val="30"/>
        </w:rPr>
        <w:t>культура</w:t>
      </w:r>
      <w:r w:rsidR="00C17C98" w:rsidRPr="00C17C98">
        <w:rPr>
          <w:b/>
          <w:sz w:val="30"/>
          <w:szCs w:val="30"/>
        </w:rPr>
        <w:t>»</w:t>
      </w:r>
    </w:p>
    <w:p w:rsidR="003076E3" w:rsidRPr="00916DC6" w:rsidRDefault="003076E3" w:rsidP="00916DC6">
      <w:pPr>
        <w:widowControl/>
        <w:tabs>
          <w:tab w:val="left" w:pos="426"/>
        </w:tabs>
        <w:ind w:firstLine="709"/>
        <w:rPr>
          <w:b/>
          <w:caps/>
          <w:sz w:val="30"/>
          <w:szCs w:val="30"/>
        </w:rPr>
      </w:pP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Физическая культура как часть культуры общества. Основные понятия физической культуры.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Понятие о физической подготовке и физической подготовленности.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Понятие о физических качествах человека. Основные физические качества.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Физическое развитие человека.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Понятия «спорт» и «физкультурное движение».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Физическая культура первобытнообщинного строя.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Физическая культура в древних государствах.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Древние Олимпийские игры.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Возрождение современных Олимпийских игр.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Развитие физической культуры в Республике Беларусь.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Основные функции физической культуры: оздоровительная, воспитательная, образовательная, экономическая, политическая.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Цели и задачи физического воспитания студентов.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Формы физического воспитания в учреждениях высшего образования.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Контрольные нормативы физической подготовленности.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Определение здоровья. Критерии здоровья.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Зависимость между здоровьем и работоспособностью (трудоспособностью) человека.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Группы здоровья.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Биологические ритмы.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Роль питания в обеспечении здоровья (состав пищи, гигиенические правила рационального питания).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Закаливание организма (принципы, способы).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Здоровый образ жизни. Направления в обеспечении здорового образа жизни.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Связь условий жизни в современном обществе с двигательным режимом человека.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Влияние физических упражнений на нервную систему человека.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Влияние физических упражнений на двигательный аппарат (скелет и мышцы) человека.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Влияние физических упражнений на обмен веществ.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Влияние физических упражнений на сердечно-сосудистую и дыхательную системы.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lastRenderedPageBreak/>
        <w:t>Понятия перетренировка и перенапряжение. Условия их возникновения и проявления.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Основные виды двигательных режимов и их краткая характеристика.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Содержание понятий «спорт», «оздоровительная физическая культура (ОФК)», «лечебная физическая культура (ЛФК)».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Врачебный контроль за занимающимися физической культурой. Формы и этапы проведения врачебного контроля.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Группы по состоянию здоровья и физическому развитию, их краткая характеристика.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Самоконтроль. Характеристика признаков (показателей), подлежащих учету в процессе самоконтроля.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Функциональная проба, применение, примеры.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Двигательная активность и здоровье. Гипокинезия (характеристики).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Физические нагрузки и умственная работоспособность.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Значение физиологической брадикардии.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Опасность физических перегрузок. Оптимальные объемы двигательной активности студентов.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Способы измерения двигательной активности.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Задачи и основные методы самостоятельной тренировки.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Классификация физических нагрузок по пульсу, кислородному обеспечению.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Физиологическое обоснование утренней гимнастики. Методика занятий утренней гимнастикой.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 xml:space="preserve">Дыхание при выполнении физических упражнений. Произвольная и непроизвольная регуляция дыхания. 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Оздоровительный бег. Методика тренировки в оздоровительном беге.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Атлетическая гимнастика. Основные условия увеличения силы мышц. Метод повторных усилий.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Пульсовый режим тренировки. Объективные и субъективные показатели самоконтроля.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Физиологические предпосылки необходимости двигательной активности.</w:t>
      </w:r>
    </w:p>
    <w:p w:rsidR="00916DC6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Физические качества: сила, быстрота, выносливость, ловкость, гибкость, их общая характеристика.</w:t>
      </w:r>
    </w:p>
    <w:p w:rsidR="000A0F44" w:rsidRPr="00916DC6" w:rsidRDefault="00916DC6" w:rsidP="00916DC6">
      <w:pPr>
        <w:widowControl/>
        <w:numPr>
          <w:ilvl w:val="0"/>
          <w:numId w:val="2"/>
        </w:numPr>
        <w:tabs>
          <w:tab w:val="left" w:pos="426"/>
          <w:tab w:val="left" w:pos="1134"/>
        </w:tabs>
        <w:ind w:left="0" w:right="-1" w:firstLine="709"/>
        <w:rPr>
          <w:sz w:val="29"/>
          <w:szCs w:val="29"/>
        </w:rPr>
      </w:pPr>
      <w:r w:rsidRPr="00916DC6">
        <w:rPr>
          <w:sz w:val="29"/>
          <w:szCs w:val="29"/>
        </w:rPr>
        <w:t>Средства, применяемые для развития физических качеств.</w:t>
      </w:r>
    </w:p>
    <w:p w:rsidR="008C1641" w:rsidRPr="00BB79EE" w:rsidRDefault="008C1641" w:rsidP="00BB79EE">
      <w:pPr>
        <w:widowControl/>
        <w:tabs>
          <w:tab w:val="left" w:pos="1134"/>
        </w:tabs>
        <w:ind w:firstLine="0"/>
        <w:rPr>
          <w:sz w:val="30"/>
          <w:szCs w:val="30"/>
        </w:rPr>
      </w:pPr>
    </w:p>
    <w:p w:rsidR="00BB79EE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Заведующий кафедрой</w:t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 </w:t>
      </w:r>
    </w:p>
    <w:p w:rsidR="00BB79EE" w:rsidRPr="00BB79EE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</w:t>
      </w:r>
      <w:r w:rsidR="008C1641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технологий </w:t>
      </w:r>
    </w:p>
    <w:p w:rsidR="008C1641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А.Г.Гататуллин</w:t>
      </w:r>
      <w:proofErr w:type="spellEnd"/>
    </w:p>
    <w:p w:rsidR="00916DC6" w:rsidRDefault="00916DC6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p w:rsidR="00916DC6" w:rsidRPr="00BB79EE" w:rsidRDefault="00916DC6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Старший преподаватель кафедры</w:t>
      </w:r>
    </w:p>
    <w:p w:rsidR="00916DC6" w:rsidRPr="00BB79EE" w:rsidRDefault="00916DC6" w:rsidP="00916DC6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8C1641" w:rsidRPr="00BB79EE" w:rsidRDefault="00916DC6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А.</w:t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Н.Анисим</w:t>
      </w:r>
      <w:proofErr w:type="spellEnd"/>
    </w:p>
    <w:sectPr w:rsidR="008C1641" w:rsidRPr="00BB79EE" w:rsidSect="00916DC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65" w:rsidRDefault="00514365" w:rsidP="00C17C98">
      <w:r>
        <w:separator/>
      </w:r>
    </w:p>
  </w:endnote>
  <w:endnote w:type="continuationSeparator" w:id="0">
    <w:p w:rsidR="00514365" w:rsidRDefault="00514365" w:rsidP="00C1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65" w:rsidRDefault="00514365" w:rsidP="00C17C98">
      <w:r>
        <w:separator/>
      </w:r>
    </w:p>
  </w:footnote>
  <w:footnote w:type="continuationSeparator" w:id="0">
    <w:p w:rsidR="00514365" w:rsidRDefault="00514365" w:rsidP="00C1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974271"/>
      <w:docPartObj>
        <w:docPartGallery w:val="Page Numbers (Top of Page)"/>
        <w:docPartUnique/>
      </w:docPartObj>
    </w:sdtPr>
    <w:sdtEndPr/>
    <w:sdtContent>
      <w:p w:rsidR="00C17C98" w:rsidRDefault="00C17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C71">
          <w:rPr>
            <w:noProof/>
          </w:rPr>
          <w:t>2</w:t>
        </w:r>
        <w:r>
          <w:fldChar w:fldCharType="end"/>
        </w:r>
      </w:p>
    </w:sdtContent>
  </w:sdt>
  <w:p w:rsidR="00C17C98" w:rsidRDefault="00C17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A8A"/>
    <w:multiLevelType w:val="hybridMultilevel"/>
    <w:tmpl w:val="76284F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B0EC7"/>
    <w:multiLevelType w:val="hybridMultilevel"/>
    <w:tmpl w:val="1416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62CD3"/>
    <w:multiLevelType w:val="hybridMultilevel"/>
    <w:tmpl w:val="9B30F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44"/>
    <w:rsid w:val="000A0F44"/>
    <w:rsid w:val="001231E0"/>
    <w:rsid w:val="00130EBF"/>
    <w:rsid w:val="001467BC"/>
    <w:rsid w:val="0014785C"/>
    <w:rsid w:val="001907CB"/>
    <w:rsid w:val="00281C71"/>
    <w:rsid w:val="002D1654"/>
    <w:rsid w:val="003076E3"/>
    <w:rsid w:val="00390349"/>
    <w:rsid w:val="003D20F5"/>
    <w:rsid w:val="003D50ED"/>
    <w:rsid w:val="00414510"/>
    <w:rsid w:val="004C011E"/>
    <w:rsid w:val="004C19BB"/>
    <w:rsid w:val="00501776"/>
    <w:rsid w:val="00514365"/>
    <w:rsid w:val="00596945"/>
    <w:rsid w:val="0070655E"/>
    <w:rsid w:val="0085621E"/>
    <w:rsid w:val="008A5B3F"/>
    <w:rsid w:val="008C1641"/>
    <w:rsid w:val="00916DC6"/>
    <w:rsid w:val="009204C2"/>
    <w:rsid w:val="009671C2"/>
    <w:rsid w:val="009F639A"/>
    <w:rsid w:val="00A408DB"/>
    <w:rsid w:val="00A77C8C"/>
    <w:rsid w:val="00AB071A"/>
    <w:rsid w:val="00AE4C54"/>
    <w:rsid w:val="00B14725"/>
    <w:rsid w:val="00B64286"/>
    <w:rsid w:val="00B83F23"/>
    <w:rsid w:val="00BB79EE"/>
    <w:rsid w:val="00C17C98"/>
    <w:rsid w:val="00C54D7A"/>
    <w:rsid w:val="00C950CB"/>
    <w:rsid w:val="00D64076"/>
    <w:rsid w:val="00D805D9"/>
    <w:rsid w:val="00DE11E4"/>
    <w:rsid w:val="00E627C5"/>
    <w:rsid w:val="00E90BB4"/>
    <w:rsid w:val="00EF39AA"/>
    <w:rsid w:val="00F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E17E"/>
  <w15:docId w15:val="{CD17C5BC-3576-4A65-BCA3-7696B78B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F4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9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EE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3">
    <w:name w:val="Body Text 3"/>
    <w:basedOn w:val="a"/>
    <w:link w:val="30"/>
    <w:semiHidden/>
    <w:unhideWhenUsed/>
    <w:rsid w:val="00C17C98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17C98"/>
    <w:rPr>
      <w:rFonts w:ascii="Times New Roman" w:eastAsia="Times New Roman" w:hAnsi="Times New Roman" w:cs="Times New Roman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7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C98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7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C98"/>
    <w:rPr>
      <w:rFonts w:ascii="Times New Roman" w:eastAsia="Times New Roman" w:hAnsi="Times New Roman" w:cs="Times New Roman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9109-8FA6-4F8F-8C07-CA3A2927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Светлана Н. Дмитриева</cp:lastModifiedBy>
  <cp:revision>6</cp:revision>
  <cp:lastPrinted>2020-02-25T07:04:00Z</cp:lastPrinted>
  <dcterms:created xsi:type="dcterms:W3CDTF">2020-02-18T05:48:00Z</dcterms:created>
  <dcterms:modified xsi:type="dcterms:W3CDTF">2021-03-10T10:08:00Z</dcterms:modified>
</cp:coreProperties>
</file>