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45" w:rsidRPr="005071BD" w:rsidRDefault="00EB6B45" w:rsidP="00EB6B45">
      <w:pPr>
        <w:spacing w:line="280" w:lineRule="exact"/>
        <w:ind w:left="5387"/>
        <w:rPr>
          <w:sz w:val="30"/>
          <w:szCs w:val="30"/>
        </w:rPr>
      </w:pPr>
      <w:r w:rsidRPr="005071BD">
        <w:rPr>
          <w:sz w:val="30"/>
          <w:szCs w:val="30"/>
        </w:rPr>
        <w:t>УТВЕРЖДЕНО</w:t>
      </w:r>
    </w:p>
    <w:p w:rsidR="00EB6B45" w:rsidRPr="005071BD" w:rsidRDefault="00EB6B45" w:rsidP="00EB6B45">
      <w:pPr>
        <w:spacing w:line="280" w:lineRule="exact"/>
        <w:ind w:left="5387"/>
        <w:rPr>
          <w:sz w:val="30"/>
          <w:szCs w:val="30"/>
        </w:rPr>
      </w:pPr>
      <w:r w:rsidRPr="005071BD">
        <w:rPr>
          <w:sz w:val="30"/>
          <w:szCs w:val="30"/>
        </w:rPr>
        <w:t>протокол заседания кафедры</w:t>
      </w:r>
    </w:p>
    <w:p w:rsidR="00EB6B45" w:rsidRPr="005071BD" w:rsidRDefault="00EB6B45" w:rsidP="00EB6B45">
      <w:pPr>
        <w:spacing w:line="280" w:lineRule="exact"/>
        <w:ind w:left="5387"/>
        <w:rPr>
          <w:sz w:val="30"/>
          <w:szCs w:val="30"/>
        </w:rPr>
      </w:pPr>
      <w:r w:rsidRPr="005071BD">
        <w:rPr>
          <w:sz w:val="30"/>
          <w:szCs w:val="30"/>
        </w:rPr>
        <w:t xml:space="preserve">от </w:t>
      </w:r>
      <w:r w:rsidR="00EA3B08">
        <w:rPr>
          <w:sz w:val="30"/>
          <w:szCs w:val="30"/>
        </w:rPr>
        <w:t>04</w:t>
      </w:r>
      <w:bookmarkStart w:id="0" w:name="_GoBack"/>
      <w:bookmarkEnd w:id="0"/>
      <w:r w:rsidR="006956DD" w:rsidRPr="005071BD">
        <w:rPr>
          <w:sz w:val="30"/>
          <w:szCs w:val="30"/>
        </w:rPr>
        <w:t>.09</w:t>
      </w:r>
      <w:r w:rsidR="00EA3B08">
        <w:rPr>
          <w:sz w:val="30"/>
          <w:szCs w:val="30"/>
        </w:rPr>
        <w:t>.2020</w:t>
      </w:r>
      <w:r w:rsidR="00255E7F">
        <w:rPr>
          <w:sz w:val="30"/>
          <w:szCs w:val="30"/>
        </w:rPr>
        <w:t xml:space="preserve"> </w:t>
      </w:r>
      <w:r w:rsidR="00255E7F" w:rsidRPr="005071BD">
        <w:rPr>
          <w:sz w:val="30"/>
          <w:szCs w:val="30"/>
        </w:rPr>
        <w:t xml:space="preserve">№ </w:t>
      </w:r>
      <w:r w:rsidR="00EA3B08">
        <w:rPr>
          <w:sz w:val="30"/>
          <w:szCs w:val="30"/>
        </w:rPr>
        <w:t>1</w:t>
      </w:r>
    </w:p>
    <w:p w:rsidR="00EB6B45" w:rsidRPr="005071BD" w:rsidRDefault="00EB6B45" w:rsidP="00EB6B45">
      <w:pPr>
        <w:rPr>
          <w:sz w:val="30"/>
          <w:szCs w:val="30"/>
        </w:rPr>
      </w:pPr>
    </w:p>
    <w:p w:rsidR="00255E7F" w:rsidRDefault="00BD1E7C" w:rsidP="00EB6B45">
      <w:pPr>
        <w:jc w:val="center"/>
        <w:rPr>
          <w:b/>
          <w:sz w:val="30"/>
          <w:szCs w:val="30"/>
        </w:rPr>
      </w:pPr>
      <w:r w:rsidRPr="005071BD">
        <w:rPr>
          <w:b/>
          <w:sz w:val="30"/>
          <w:szCs w:val="30"/>
        </w:rPr>
        <w:t xml:space="preserve">Программные </w:t>
      </w:r>
      <w:r w:rsidR="00255E7F">
        <w:rPr>
          <w:b/>
          <w:sz w:val="30"/>
          <w:szCs w:val="30"/>
        </w:rPr>
        <w:t xml:space="preserve">зачетно-экзаменационные </w:t>
      </w:r>
      <w:r w:rsidR="00640D0D" w:rsidRPr="005071BD">
        <w:rPr>
          <w:b/>
          <w:sz w:val="30"/>
          <w:szCs w:val="30"/>
        </w:rPr>
        <w:t xml:space="preserve">требования </w:t>
      </w:r>
    </w:p>
    <w:p w:rsidR="00255E7F" w:rsidRDefault="00BD1E7C" w:rsidP="00EB6B45">
      <w:pPr>
        <w:jc w:val="center"/>
        <w:rPr>
          <w:b/>
          <w:sz w:val="30"/>
          <w:szCs w:val="30"/>
        </w:rPr>
      </w:pPr>
      <w:r w:rsidRPr="005071BD">
        <w:rPr>
          <w:b/>
          <w:sz w:val="30"/>
          <w:szCs w:val="30"/>
        </w:rPr>
        <w:t xml:space="preserve">по </w:t>
      </w:r>
      <w:r w:rsidR="005B4ABF" w:rsidRPr="005071BD">
        <w:rPr>
          <w:b/>
          <w:sz w:val="30"/>
          <w:szCs w:val="30"/>
        </w:rPr>
        <w:t xml:space="preserve">учебной </w:t>
      </w:r>
      <w:r w:rsidRPr="005071BD">
        <w:rPr>
          <w:b/>
          <w:sz w:val="30"/>
          <w:szCs w:val="30"/>
        </w:rPr>
        <w:t>дисциплине</w:t>
      </w:r>
      <w:r w:rsidR="00255E7F">
        <w:rPr>
          <w:b/>
          <w:sz w:val="30"/>
          <w:szCs w:val="30"/>
        </w:rPr>
        <w:t xml:space="preserve"> </w:t>
      </w:r>
    </w:p>
    <w:p w:rsidR="00255E7F" w:rsidRDefault="00BD1E7C" w:rsidP="00EB6B45">
      <w:pPr>
        <w:jc w:val="center"/>
        <w:rPr>
          <w:b/>
          <w:sz w:val="30"/>
          <w:szCs w:val="30"/>
        </w:rPr>
      </w:pPr>
      <w:r w:rsidRPr="005071BD">
        <w:rPr>
          <w:b/>
          <w:sz w:val="30"/>
          <w:szCs w:val="30"/>
        </w:rPr>
        <w:t>«</w:t>
      </w:r>
      <w:r w:rsidR="002427B7" w:rsidRPr="005071BD">
        <w:rPr>
          <w:b/>
          <w:sz w:val="30"/>
          <w:szCs w:val="30"/>
        </w:rPr>
        <w:t xml:space="preserve">Основы медицинских знаний (туристический аспект) </w:t>
      </w:r>
    </w:p>
    <w:p w:rsidR="00EB6B45" w:rsidRPr="005071BD" w:rsidRDefault="002427B7" w:rsidP="00EB6B45">
      <w:pPr>
        <w:jc w:val="center"/>
        <w:rPr>
          <w:b/>
          <w:sz w:val="30"/>
          <w:szCs w:val="30"/>
        </w:rPr>
      </w:pPr>
      <w:r w:rsidRPr="005071BD">
        <w:rPr>
          <w:b/>
          <w:sz w:val="30"/>
          <w:szCs w:val="30"/>
        </w:rPr>
        <w:t xml:space="preserve">и </w:t>
      </w:r>
      <w:r w:rsidRPr="005071BD">
        <w:rPr>
          <w:b/>
          <w:sz w:val="30"/>
          <w:szCs w:val="30"/>
          <w:lang w:val="en-US"/>
        </w:rPr>
        <w:t>Wellness</w:t>
      </w:r>
      <w:r w:rsidRPr="005071BD">
        <w:rPr>
          <w:b/>
          <w:sz w:val="30"/>
          <w:szCs w:val="30"/>
        </w:rPr>
        <w:t>-технологии в индустрии туризма и гостеприимства</w:t>
      </w:r>
      <w:r w:rsidR="002A6C26" w:rsidRPr="005071BD">
        <w:rPr>
          <w:b/>
          <w:sz w:val="30"/>
          <w:szCs w:val="30"/>
        </w:rPr>
        <w:t>»</w:t>
      </w:r>
    </w:p>
    <w:p w:rsidR="001422CC" w:rsidRPr="005071BD" w:rsidRDefault="001422CC" w:rsidP="001422CC">
      <w:pPr>
        <w:pStyle w:val="Style9"/>
        <w:widowControl/>
        <w:spacing w:line="240" w:lineRule="auto"/>
        <w:jc w:val="center"/>
        <w:rPr>
          <w:rStyle w:val="FontStyle21"/>
          <w:sz w:val="30"/>
          <w:szCs w:val="30"/>
        </w:rPr>
      </w:pPr>
    </w:p>
    <w:p w:rsidR="005B4ABF" w:rsidRPr="005071BD" w:rsidRDefault="005B4ABF" w:rsidP="005071BD">
      <w:pPr>
        <w:pStyle w:val="a7"/>
        <w:keepNext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071BD">
        <w:rPr>
          <w:rFonts w:ascii="Times New Roman" w:hAnsi="Times New Roman" w:cs="Times New Roman"/>
          <w:sz w:val="30"/>
          <w:szCs w:val="30"/>
        </w:rPr>
        <w:t xml:space="preserve">Цель и задачи дисциплины «Основы медицинских знаний </w:t>
      </w:r>
      <w:r w:rsidRPr="005071BD">
        <w:rPr>
          <w:rStyle w:val="FontStyle20"/>
          <w:sz w:val="30"/>
          <w:szCs w:val="30"/>
        </w:rPr>
        <w:t xml:space="preserve">(туристический аспект) и </w:t>
      </w:r>
      <w:r w:rsidRPr="005071BD">
        <w:rPr>
          <w:rFonts w:ascii="Times New Roman" w:hAnsi="Times New Roman" w:cs="Times New Roman"/>
          <w:sz w:val="30"/>
          <w:szCs w:val="30"/>
          <w:shd w:val="clear" w:color="auto" w:fill="FFFFFF"/>
        </w:rPr>
        <w:t>Wеllness</w:t>
      </w:r>
      <w:r w:rsidRPr="005071BD">
        <w:rPr>
          <w:rStyle w:val="FontStyle20"/>
          <w:sz w:val="30"/>
          <w:szCs w:val="30"/>
        </w:rPr>
        <w:t>-технологии в индустрии туризма и гостеприимства</w:t>
      </w:r>
      <w:r w:rsidRPr="005071BD">
        <w:rPr>
          <w:rFonts w:ascii="Times New Roman" w:hAnsi="Times New Roman" w:cs="Times New Roman"/>
          <w:sz w:val="30"/>
          <w:szCs w:val="30"/>
        </w:rPr>
        <w:t>»</w:t>
      </w:r>
    </w:p>
    <w:p w:rsidR="005B4ABF" w:rsidRPr="005071BD" w:rsidRDefault="005B4ABF" w:rsidP="005071BD">
      <w:pPr>
        <w:pStyle w:val="a7"/>
        <w:keepNext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071BD">
        <w:rPr>
          <w:rFonts w:ascii="Times New Roman" w:hAnsi="Times New Roman" w:cs="Times New Roman"/>
          <w:sz w:val="30"/>
          <w:szCs w:val="30"/>
        </w:rPr>
        <w:t>Виды медицинской помощи. Основной алгоритм доврачебной медицинской помощи.</w:t>
      </w:r>
    </w:p>
    <w:p w:rsidR="005B4ABF" w:rsidRPr="005071BD" w:rsidRDefault="005B4ABF" w:rsidP="005071BD">
      <w:pPr>
        <w:pStyle w:val="a7"/>
        <w:keepNext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071BD">
        <w:rPr>
          <w:rFonts w:ascii="Times New Roman" w:hAnsi="Times New Roman" w:cs="Times New Roman"/>
          <w:sz w:val="30"/>
          <w:szCs w:val="30"/>
        </w:rPr>
        <w:t>Признаки здоровья и факторы, влияющие на него.</w:t>
      </w:r>
    </w:p>
    <w:p w:rsidR="005B4ABF" w:rsidRPr="005071BD" w:rsidRDefault="005B4ABF" w:rsidP="005071BD">
      <w:pPr>
        <w:pStyle w:val="a7"/>
        <w:keepNext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071BD">
        <w:rPr>
          <w:rFonts w:ascii="Times New Roman" w:hAnsi="Times New Roman" w:cs="Times New Roman"/>
          <w:sz w:val="30"/>
          <w:szCs w:val="30"/>
        </w:rPr>
        <w:t>Субъективные и объективные показатели индивидуального здоровья.</w:t>
      </w:r>
    </w:p>
    <w:p w:rsidR="005B4ABF" w:rsidRPr="005071BD" w:rsidRDefault="005B4ABF" w:rsidP="005071BD">
      <w:pPr>
        <w:pStyle w:val="a7"/>
        <w:keepNext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outlineLvl w:val="1"/>
        <w:rPr>
          <w:rStyle w:val="FontStyle21"/>
          <w:sz w:val="30"/>
          <w:szCs w:val="30"/>
        </w:rPr>
      </w:pPr>
      <w:r w:rsidRPr="005071BD">
        <w:rPr>
          <w:rStyle w:val="FontStyle21"/>
          <w:sz w:val="30"/>
          <w:szCs w:val="30"/>
        </w:rPr>
        <w:t>Определение понятий «здоровье» и «болезнь».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5071BD">
        <w:rPr>
          <w:sz w:val="30"/>
          <w:szCs w:val="30"/>
        </w:rPr>
        <w:t>Значение медицинских знаний для деятельности в сфере туризма.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5071BD">
        <w:rPr>
          <w:sz w:val="30"/>
          <w:szCs w:val="30"/>
        </w:rPr>
        <w:t xml:space="preserve">Терморегуляция и измерение температуры тела. 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5071BD">
        <w:rPr>
          <w:sz w:val="30"/>
          <w:szCs w:val="30"/>
        </w:rPr>
        <w:t xml:space="preserve">Определение и характеристика пульса. Методика измерения АД. Нормальное, повышенное и пониженное артериальное давление (АД). 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5071BD">
        <w:rPr>
          <w:sz w:val="30"/>
          <w:szCs w:val="30"/>
        </w:rPr>
        <w:t>Общие реакции организма на повреждение. Первая помощь.</w:t>
      </w:r>
    </w:p>
    <w:p w:rsidR="005B4ABF" w:rsidRPr="005071BD" w:rsidRDefault="005B4ABF" w:rsidP="005071BD">
      <w:pPr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71BD">
        <w:rPr>
          <w:sz w:val="30"/>
          <w:szCs w:val="30"/>
        </w:rPr>
        <w:t>Укусы насекомых и животных, их последствия. Оказание помощи при укусе ядовитой змеи, животных.</w:t>
      </w:r>
    </w:p>
    <w:p w:rsidR="005B4ABF" w:rsidRPr="005071BD" w:rsidRDefault="005B4ABF" w:rsidP="005071BD">
      <w:pPr>
        <w:pStyle w:val="a7"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71BD">
        <w:rPr>
          <w:rFonts w:ascii="Times New Roman" w:hAnsi="Times New Roman" w:cs="Times New Roman"/>
          <w:sz w:val="30"/>
          <w:szCs w:val="30"/>
        </w:rPr>
        <w:t>Десмургия. Виды повязок, техника их наложения.</w:t>
      </w:r>
    </w:p>
    <w:p w:rsidR="005B4ABF" w:rsidRPr="005071BD" w:rsidRDefault="005B4ABF" w:rsidP="005071BD">
      <w:pPr>
        <w:pStyle w:val="a7"/>
        <w:numPr>
          <w:ilvl w:val="0"/>
          <w:numId w:val="2"/>
        </w:numPr>
        <w:tabs>
          <w:tab w:val="left" w:pos="-5103"/>
          <w:tab w:val="left" w:pos="-496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71BD">
        <w:rPr>
          <w:rFonts w:ascii="Times New Roman" w:hAnsi="Times New Roman" w:cs="Times New Roman"/>
          <w:sz w:val="30"/>
          <w:szCs w:val="30"/>
        </w:rPr>
        <w:t>Понятия клинической, биологической смерти, их признаки и факторы, влияющие на продолжительность клинической смерти.</w:t>
      </w:r>
    </w:p>
    <w:p w:rsidR="005B4ABF" w:rsidRPr="005071BD" w:rsidRDefault="005B4ABF" w:rsidP="005071BD">
      <w:pPr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71BD">
        <w:rPr>
          <w:sz w:val="30"/>
          <w:szCs w:val="30"/>
        </w:rPr>
        <w:t>Временная иммобилизация при переломе костей с помощью подручных средств.</w:t>
      </w:r>
    </w:p>
    <w:p w:rsidR="005B4ABF" w:rsidRPr="005071BD" w:rsidRDefault="005B4ABF" w:rsidP="005071BD">
      <w:pPr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71BD">
        <w:rPr>
          <w:sz w:val="30"/>
          <w:szCs w:val="30"/>
        </w:rPr>
        <w:t>Техника проведения закрытого массажа сердца и искусственного дыхания.</w:t>
      </w:r>
    </w:p>
    <w:p w:rsidR="005B4ABF" w:rsidRPr="005071BD" w:rsidRDefault="005B4ABF" w:rsidP="005071BD">
      <w:pPr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71BD">
        <w:rPr>
          <w:sz w:val="30"/>
          <w:szCs w:val="30"/>
        </w:rPr>
        <w:t>Оказание первой помощи при травмах рук, ног, головы.</w:t>
      </w:r>
    </w:p>
    <w:p w:rsidR="005B4ABF" w:rsidRPr="005071BD" w:rsidRDefault="005B4ABF" w:rsidP="005071BD">
      <w:pPr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21"/>
          <w:sz w:val="30"/>
          <w:szCs w:val="30"/>
        </w:rPr>
      </w:pPr>
      <w:r w:rsidRPr="005071BD">
        <w:rPr>
          <w:rStyle w:val="FontStyle21"/>
          <w:sz w:val="30"/>
          <w:szCs w:val="30"/>
        </w:rPr>
        <w:t>Оздоровительное и развивающее значение занятий туризмом (виды здоровья, здоровый образ жизни и его формирование).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FontStyle21"/>
          <w:sz w:val="30"/>
          <w:szCs w:val="30"/>
        </w:rPr>
      </w:pPr>
      <w:r w:rsidRPr="005071BD">
        <w:rPr>
          <w:rStyle w:val="FontStyle21"/>
          <w:sz w:val="30"/>
          <w:szCs w:val="30"/>
        </w:rPr>
        <w:t>Физическая подготовка туристов как основа здоровьесозидания. Планирование и оптимизация физических нагрузок.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FontStyle21"/>
          <w:sz w:val="30"/>
          <w:szCs w:val="30"/>
        </w:rPr>
      </w:pPr>
      <w:r w:rsidRPr="005071BD">
        <w:rPr>
          <w:rStyle w:val="FontStyle21"/>
          <w:sz w:val="30"/>
          <w:szCs w:val="30"/>
        </w:rPr>
        <w:t>Закаливание организма: общее и профилированное закаливание, средства закаливания.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FontStyle21"/>
          <w:sz w:val="30"/>
          <w:szCs w:val="30"/>
        </w:rPr>
      </w:pPr>
      <w:r w:rsidRPr="005071BD">
        <w:rPr>
          <w:rStyle w:val="FontStyle21"/>
          <w:sz w:val="30"/>
          <w:szCs w:val="30"/>
        </w:rPr>
        <w:t xml:space="preserve">Организация первой помощи при кровотечениях. 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FontStyle21"/>
          <w:sz w:val="30"/>
          <w:szCs w:val="30"/>
        </w:rPr>
      </w:pPr>
      <w:r w:rsidRPr="005071BD">
        <w:rPr>
          <w:rStyle w:val="FontStyle21"/>
          <w:sz w:val="30"/>
          <w:szCs w:val="30"/>
        </w:rPr>
        <w:t>Организация первой помощи при поражении молнией.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rStyle w:val="FontStyle21"/>
          <w:sz w:val="30"/>
          <w:szCs w:val="30"/>
        </w:rPr>
        <w:t>Организация первой помощи при утоплении.</w:t>
      </w:r>
      <w:r w:rsidRPr="005071BD">
        <w:rPr>
          <w:sz w:val="30"/>
          <w:szCs w:val="30"/>
        </w:rPr>
        <w:t xml:space="preserve"> 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t>Виды ран, их признаки и осложнения.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lastRenderedPageBreak/>
        <w:t xml:space="preserve">Виды </w:t>
      </w:r>
      <w:r w:rsidRPr="005071BD">
        <w:rPr>
          <w:sz w:val="30"/>
          <w:szCs w:val="30"/>
          <w:lang w:val="en-US"/>
        </w:rPr>
        <w:t xml:space="preserve">и </w:t>
      </w:r>
      <w:r w:rsidRPr="005071BD">
        <w:rPr>
          <w:sz w:val="30"/>
          <w:szCs w:val="30"/>
        </w:rPr>
        <w:t xml:space="preserve">признаки кровотечений. 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t>Виды, признаки и осложнения закрытых повреждений.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t>Виды, признаки и осложнения переломов.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t xml:space="preserve">Основные признаки, первая помощь при растяжении и разрыве связок 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t>Причины возникновения, признаки и осложнения травматического шока.</w:t>
      </w:r>
    </w:p>
    <w:p w:rsidR="005B4ABF" w:rsidRPr="005071BD" w:rsidRDefault="005B4ABF" w:rsidP="005071BD">
      <w:pPr>
        <w:pStyle w:val="Style5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09"/>
        <w:rPr>
          <w:rStyle w:val="FontStyle21"/>
          <w:sz w:val="30"/>
          <w:szCs w:val="30"/>
        </w:rPr>
      </w:pPr>
      <w:r w:rsidRPr="005071BD">
        <w:rPr>
          <w:rStyle w:val="FontStyle21"/>
          <w:sz w:val="30"/>
          <w:szCs w:val="30"/>
        </w:rPr>
        <w:t>Солнечный и тепловой удар, основные симптомы, первая помощь.</w:t>
      </w:r>
    </w:p>
    <w:p w:rsidR="005B4ABF" w:rsidRPr="005071BD" w:rsidRDefault="005B4ABF" w:rsidP="005071BD">
      <w:pPr>
        <w:pStyle w:val="Style5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09"/>
        <w:rPr>
          <w:rStyle w:val="FontStyle21"/>
          <w:sz w:val="30"/>
          <w:szCs w:val="30"/>
        </w:rPr>
      </w:pPr>
      <w:r w:rsidRPr="005071BD">
        <w:rPr>
          <w:rStyle w:val="FontStyle21"/>
          <w:sz w:val="30"/>
          <w:szCs w:val="30"/>
        </w:rPr>
        <w:t xml:space="preserve">  Причины, основные симптомы и первая помощь при обмороке.</w:t>
      </w:r>
    </w:p>
    <w:p w:rsidR="005B4ABF" w:rsidRPr="005071BD" w:rsidRDefault="005B4ABF" w:rsidP="005071BD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071BD">
        <w:rPr>
          <w:rFonts w:ascii="Times New Roman" w:hAnsi="Times New Roman" w:cs="Times New Roman"/>
          <w:sz w:val="30"/>
          <w:szCs w:val="30"/>
        </w:rPr>
        <w:t>Причины, симптомы, первая помощь</w:t>
      </w:r>
      <w:r w:rsidRPr="005071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 аллергических реакциях</w:t>
      </w:r>
      <w:r w:rsidRPr="005071BD">
        <w:rPr>
          <w:rFonts w:ascii="Times New Roman" w:hAnsi="Times New Roman" w:cs="Times New Roman"/>
          <w:sz w:val="30"/>
          <w:szCs w:val="30"/>
        </w:rPr>
        <w:t xml:space="preserve">. </w:t>
      </w:r>
      <w:r w:rsidRPr="005071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5B4ABF" w:rsidRPr="005071BD" w:rsidRDefault="005B4ABF" w:rsidP="005071BD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071BD">
        <w:rPr>
          <w:rFonts w:ascii="Times New Roman" w:hAnsi="Times New Roman" w:cs="Times New Roman"/>
          <w:sz w:val="30"/>
          <w:szCs w:val="30"/>
        </w:rPr>
        <w:t>Причины о</w:t>
      </w:r>
      <w:r w:rsidRPr="005071BD">
        <w:rPr>
          <w:rStyle w:val="FontStyle21"/>
          <w:sz w:val="30"/>
          <w:szCs w:val="30"/>
        </w:rPr>
        <w:t>травления угарным газом, симптомы, первая помощь.</w:t>
      </w:r>
    </w:p>
    <w:p w:rsidR="005B4ABF" w:rsidRPr="005071BD" w:rsidRDefault="005B4ABF" w:rsidP="005071BD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071BD">
        <w:rPr>
          <w:rFonts w:ascii="Times New Roman" w:hAnsi="Times New Roman" w:cs="Times New Roman"/>
          <w:sz w:val="30"/>
          <w:szCs w:val="30"/>
        </w:rPr>
        <w:t xml:space="preserve"> </w:t>
      </w:r>
      <w:r w:rsidRPr="005071BD">
        <w:rPr>
          <w:rStyle w:val="FontStyle21"/>
          <w:sz w:val="30"/>
          <w:szCs w:val="30"/>
        </w:rPr>
        <w:t xml:space="preserve">Симптомы, доврачебная помощь при </w:t>
      </w:r>
      <w:r w:rsidRPr="005071BD">
        <w:rPr>
          <w:rFonts w:ascii="Times New Roman" w:hAnsi="Times New Roman" w:cs="Times New Roman"/>
          <w:sz w:val="30"/>
          <w:szCs w:val="30"/>
        </w:rPr>
        <w:t>отравлении аммиаком, хлором, фосфорорганическими веществами</w:t>
      </w:r>
      <w:r w:rsidRPr="005071BD">
        <w:rPr>
          <w:rStyle w:val="FontStyle21"/>
          <w:sz w:val="30"/>
          <w:szCs w:val="30"/>
        </w:rPr>
        <w:t xml:space="preserve">. </w:t>
      </w:r>
      <w:r w:rsidRPr="005071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4ABF" w:rsidRPr="005071BD" w:rsidRDefault="005B4ABF" w:rsidP="005071BD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5071BD">
        <w:rPr>
          <w:rStyle w:val="FontStyle21"/>
          <w:sz w:val="30"/>
          <w:szCs w:val="30"/>
        </w:rPr>
        <w:t xml:space="preserve">Причины, признаки и </w:t>
      </w:r>
      <w:r w:rsidRPr="005071BD">
        <w:rPr>
          <w:rFonts w:ascii="Times New Roman" w:hAnsi="Times New Roman" w:cs="Times New Roman"/>
          <w:sz w:val="30"/>
          <w:szCs w:val="30"/>
        </w:rPr>
        <w:t xml:space="preserve">первая </w:t>
      </w:r>
      <w:r w:rsidRPr="005071BD">
        <w:rPr>
          <w:rStyle w:val="FontStyle21"/>
          <w:sz w:val="30"/>
          <w:szCs w:val="30"/>
        </w:rPr>
        <w:t>помощь при обмороке.</w:t>
      </w:r>
    </w:p>
    <w:p w:rsidR="005B4ABF" w:rsidRPr="005071BD" w:rsidRDefault="005B4ABF" w:rsidP="005071BD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5071BD">
        <w:rPr>
          <w:rFonts w:ascii="Times New Roman" w:hAnsi="Times New Roman" w:cs="Times New Roman"/>
          <w:sz w:val="30"/>
          <w:szCs w:val="30"/>
        </w:rPr>
        <w:t xml:space="preserve">Основные признаки, первая помощь при вывихах, ушибах мягких тканей. Профилактика травматизма </w:t>
      </w:r>
      <w:r w:rsidRPr="005071BD">
        <w:rPr>
          <w:rStyle w:val="FontStyle21"/>
          <w:sz w:val="30"/>
          <w:szCs w:val="30"/>
        </w:rPr>
        <w:t>при проведении туристских мероприятий.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FontStyle21"/>
          <w:sz w:val="30"/>
          <w:szCs w:val="30"/>
        </w:rPr>
      </w:pPr>
      <w:r w:rsidRPr="005071BD">
        <w:rPr>
          <w:sz w:val="30"/>
          <w:szCs w:val="30"/>
        </w:rPr>
        <w:t xml:space="preserve">Основные признаки, первая помощь при </w:t>
      </w:r>
      <w:r w:rsidRPr="005071BD">
        <w:rPr>
          <w:rStyle w:val="FontStyle21"/>
          <w:sz w:val="30"/>
          <w:szCs w:val="30"/>
        </w:rPr>
        <w:t>укачивании.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t>Термическая травма: обморожения, ожоги, особенности первой помощи.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t>Утопление, виды и особенности первой помощи.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t>Причины, виды и признаки отравлений различной этиологии.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t>Определение здорового образа жизни, его структура.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t>Электротравма. Симптомы, особенности оказания первой доврачебной помощи.</w:t>
      </w:r>
    </w:p>
    <w:p w:rsidR="005B4ABF" w:rsidRPr="005071BD" w:rsidRDefault="005B4ABF" w:rsidP="005071BD">
      <w:pPr>
        <w:pStyle w:val="Style5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09"/>
        <w:rPr>
          <w:sz w:val="30"/>
          <w:szCs w:val="30"/>
        </w:rPr>
      </w:pPr>
      <w:r w:rsidRPr="005071BD">
        <w:rPr>
          <w:sz w:val="30"/>
          <w:szCs w:val="30"/>
        </w:rPr>
        <w:t xml:space="preserve">Правила и объем доврачебной помощи при закрытых и открытых переломах костей. </w:t>
      </w:r>
    </w:p>
    <w:p w:rsidR="005B4ABF" w:rsidRPr="005071BD" w:rsidRDefault="005B4ABF" w:rsidP="005071BD">
      <w:pPr>
        <w:pStyle w:val="Style5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09"/>
        <w:rPr>
          <w:rStyle w:val="aa"/>
          <w:i w:val="0"/>
          <w:sz w:val="30"/>
          <w:szCs w:val="30"/>
          <w:shd w:val="clear" w:color="auto" w:fill="FFFFFF"/>
        </w:rPr>
      </w:pPr>
      <w:r w:rsidRPr="005071BD">
        <w:rPr>
          <w:rStyle w:val="aa"/>
          <w:i w:val="0"/>
          <w:sz w:val="30"/>
          <w:szCs w:val="30"/>
          <w:shd w:val="clear" w:color="auto" w:fill="FFFFFF"/>
        </w:rPr>
        <w:t xml:space="preserve">Горная болезнь, причины, </w:t>
      </w:r>
      <w:r w:rsidRPr="005071BD">
        <w:rPr>
          <w:rStyle w:val="apple-converted-space"/>
          <w:iCs/>
          <w:sz w:val="30"/>
          <w:szCs w:val="30"/>
        </w:rPr>
        <w:t>симптомы</w:t>
      </w:r>
      <w:r w:rsidRPr="005071BD">
        <w:rPr>
          <w:rStyle w:val="apple-converted-space"/>
          <w:iCs/>
          <w:sz w:val="30"/>
          <w:szCs w:val="30"/>
          <w:shd w:val="clear" w:color="auto" w:fill="FFFFFF"/>
        </w:rPr>
        <w:t>,</w:t>
      </w:r>
      <w:r w:rsidRPr="005071BD">
        <w:rPr>
          <w:rStyle w:val="aa"/>
          <w:i w:val="0"/>
          <w:sz w:val="30"/>
          <w:szCs w:val="30"/>
          <w:shd w:val="clear" w:color="auto" w:fill="FFFFFF"/>
        </w:rPr>
        <w:t xml:space="preserve"> первая помощь, меры профилактики.</w:t>
      </w:r>
    </w:p>
    <w:p w:rsidR="005B4ABF" w:rsidRPr="005071BD" w:rsidRDefault="005B4ABF" w:rsidP="005071BD">
      <w:pPr>
        <w:pStyle w:val="Style5"/>
        <w:widowControl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ind w:left="0" w:firstLine="709"/>
        <w:rPr>
          <w:iCs/>
          <w:sz w:val="30"/>
          <w:szCs w:val="30"/>
          <w:shd w:val="clear" w:color="auto" w:fill="FFFFFF"/>
        </w:rPr>
      </w:pPr>
      <w:r w:rsidRPr="005071BD">
        <w:rPr>
          <w:rStyle w:val="apple-converted-space"/>
          <w:iCs/>
          <w:sz w:val="30"/>
          <w:szCs w:val="30"/>
          <w:shd w:val="clear" w:color="auto" w:fill="FFFFFF"/>
        </w:rPr>
        <w:t>К</w:t>
      </w:r>
      <w:r w:rsidRPr="005071BD">
        <w:rPr>
          <w:rStyle w:val="apple-converted-space"/>
          <w:iCs/>
          <w:sz w:val="30"/>
          <w:szCs w:val="30"/>
        </w:rPr>
        <w:t>ессонная</w:t>
      </w:r>
      <w:r w:rsidRPr="005071BD">
        <w:rPr>
          <w:sz w:val="30"/>
          <w:szCs w:val="30"/>
          <w:shd w:val="clear" w:color="auto" w:fill="FFFFFF"/>
        </w:rPr>
        <w:t xml:space="preserve"> (декомпрессионная)</w:t>
      </w:r>
      <w:r w:rsidRPr="005071BD">
        <w:rPr>
          <w:rStyle w:val="apple-converted-space"/>
          <w:iCs/>
          <w:sz w:val="30"/>
          <w:szCs w:val="30"/>
        </w:rPr>
        <w:t xml:space="preserve"> </w:t>
      </w:r>
      <w:r w:rsidRPr="005071BD">
        <w:rPr>
          <w:rStyle w:val="aa"/>
          <w:i w:val="0"/>
          <w:sz w:val="30"/>
          <w:szCs w:val="30"/>
          <w:shd w:val="clear" w:color="auto" w:fill="FFFFFF"/>
        </w:rPr>
        <w:t>болезнь,</w:t>
      </w:r>
      <w:r w:rsidRPr="005071BD">
        <w:rPr>
          <w:rStyle w:val="apple-converted-space"/>
          <w:iCs/>
          <w:sz w:val="30"/>
          <w:szCs w:val="30"/>
          <w:shd w:val="clear" w:color="auto" w:fill="FFFFFF"/>
        </w:rPr>
        <w:t xml:space="preserve"> </w:t>
      </w:r>
      <w:r w:rsidRPr="005071BD">
        <w:rPr>
          <w:rStyle w:val="apple-converted-space"/>
          <w:iCs/>
          <w:sz w:val="30"/>
          <w:szCs w:val="30"/>
        </w:rPr>
        <w:t>причины и симптомы</w:t>
      </w:r>
      <w:r w:rsidRPr="005071BD">
        <w:rPr>
          <w:rStyle w:val="aa"/>
          <w:i w:val="0"/>
          <w:sz w:val="30"/>
          <w:szCs w:val="30"/>
          <w:shd w:val="clear" w:color="auto" w:fill="FFFFFF"/>
        </w:rPr>
        <w:t xml:space="preserve"> первая помощь, меры профилактики.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t>Синдром длительного сдавливания, особенности неотложной помощи.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t>Иммобилизация. Правила наложения шины при переломах конечностей.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color w:val="000000"/>
          <w:sz w:val="30"/>
          <w:szCs w:val="30"/>
          <w:shd w:val="clear" w:color="auto" w:fill="FFFFFF"/>
        </w:rPr>
        <w:t>Массаж - одно из средств оздоровления, наряду с занятиями спортом, правильным питание.</w:t>
      </w:r>
    </w:p>
    <w:p w:rsidR="005B4ABF" w:rsidRPr="005071BD" w:rsidRDefault="006956DD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a4"/>
          <w:b w:val="0"/>
          <w:spacing w:val="-10"/>
          <w:sz w:val="30"/>
          <w:szCs w:val="30"/>
        </w:rPr>
      </w:pPr>
      <w:r w:rsidRPr="005071BD">
        <w:rPr>
          <w:rStyle w:val="a4"/>
          <w:b w:val="0"/>
          <w:sz w:val="30"/>
          <w:szCs w:val="30"/>
        </w:rPr>
        <w:t>Медицинский</w:t>
      </w:r>
      <w:r w:rsidR="005B4ABF" w:rsidRPr="005071BD">
        <w:rPr>
          <w:rStyle w:val="a4"/>
          <w:b w:val="0"/>
          <w:sz w:val="30"/>
          <w:szCs w:val="30"/>
        </w:rPr>
        <w:t xml:space="preserve"> и о</w:t>
      </w:r>
      <w:r w:rsidR="005B4ABF" w:rsidRPr="005071BD">
        <w:rPr>
          <w:rStyle w:val="4"/>
          <w:rFonts w:ascii="Times New Roman" w:hAnsi="Times New Roman"/>
          <w:b w:val="0"/>
          <w:sz w:val="30"/>
          <w:szCs w:val="30"/>
        </w:rPr>
        <w:t>здоровительный туризм: сущность, основные понятия,</w:t>
      </w:r>
      <w:r w:rsidR="005B4ABF" w:rsidRPr="005071BD">
        <w:rPr>
          <w:rStyle w:val="a4"/>
          <w:b w:val="0"/>
          <w:sz w:val="30"/>
          <w:szCs w:val="30"/>
        </w:rPr>
        <w:t xml:space="preserve"> особенности, различия.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41"/>
          <w:rFonts w:ascii="Times New Roman" w:hAnsi="Times New Roman"/>
          <w:i w:val="0"/>
          <w:spacing w:val="-10"/>
          <w:sz w:val="30"/>
          <w:szCs w:val="30"/>
        </w:rPr>
      </w:pPr>
      <w:r w:rsidRPr="005071BD">
        <w:rPr>
          <w:rStyle w:val="a4"/>
          <w:b w:val="0"/>
          <w:sz w:val="30"/>
          <w:szCs w:val="30"/>
        </w:rPr>
        <w:t>Виды и формы активного отдыха и оздоровления.  Современный рынок медицинского отдыха.</w:t>
      </w:r>
      <w:r w:rsidRPr="005071BD">
        <w:rPr>
          <w:rStyle w:val="41"/>
          <w:rFonts w:ascii="Times New Roman" w:hAnsi="Times New Roman"/>
          <w:sz w:val="30"/>
          <w:szCs w:val="30"/>
        </w:rPr>
        <w:t xml:space="preserve"> 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4"/>
          <w:rFonts w:ascii="Times New Roman" w:hAnsi="Times New Roman"/>
          <w:b w:val="0"/>
          <w:spacing w:val="-10"/>
          <w:sz w:val="30"/>
          <w:szCs w:val="30"/>
          <w:shd w:val="clear" w:color="auto" w:fill="auto"/>
        </w:rPr>
      </w:pPr>
      <w:r w:rsidRPr="005071BD">
        <w:rPr>
          <w:rStyle w:val="4"/>
          <w:rFonts w:ascii="Times New Roman" w:hAnsi="Times New Roman"/>
          <w:b w:val="0"/>
          <w:color w:val="000000" w:themeColor="text1"/>
          <w:sz w:val="30"/>
          <w:szCs w:val="30"/>
        </w:rPr>
        <w:t>0сновные режимы двигательной активности на курортах.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</w:rPr>
        <w:lastRenderedPageBreak/>
        <w:t xml:space="preserve">Природные лечебные </w:t>
      </w:r>
      <w:r w:rsidRPr="005071BD">
        <w:rPr>
          <w:rStyle w:val="a4"/>
          <w:b w:val="0"/>
          <w:sz w:val="30"/>
          <w:szCs w:val="30"/>
        </w:rPr>
        <w:t xml:space="preserve">и оздоровительные </w:t>
      </w:r>
      <w:r w:rsidRPr="005071BD">
        <w:rPr>
          <w:sz w:val="30"/>
          <w:szCs w:val="30"/>
        </w:rPr>
        <w:t>факторы: климатические и бальнеологические.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a4"/>
          <w:b w:val="0"/>
          <w:spacing w:val="-10"/>
          <w:sz w:val="30"/>
          <w:szCs w:val="30"/>
        </w:rPr>
      </w:pPr>
      <w:r w:rsidRPr="005071BD">
        <w:rPr>
          <w:rStyle w:val="a4"/>
          <w:b w:val="0"/>
          <w:sz w:val="30"/>
          <w:szCs w:val="30"/>
        </w:rPr>
        <w:t>Лечебное действие курортных факторов: психотерапия, преформированные физические факторы.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a4"/>
          <w:b w:val="0"/>
          <w:spacing w:val="-10"/>
          <w:sz w:val="30"/>
          <w:szCs w:val="30"/>
        </w:rPr>
      </w:pPr>
      <w:r w:rsidRPr="005071BD">
        <w:rPr>
          <w:rStyle w:val="a4"/>
          <w:b w:val="0"/>
          <w:sz w:val="30"/>
          <w:szCs w:val="30"/>
        </w:rPr>
        <w:t>Природно-климатические факторы и их действие на человека: минеральные воды, лечебные грязи, климат, ландшафт.</w:t>
      </w:r>
    </w:p>
    <w:p w:rsidR="005B4ABF" w:rsidRPr="005071BD" w:rsidRDefault="005B4ABF" w:rsidP="005071BD">
      <w:pPr>
        <w:pStyle w:val="Style9"/>
        <w:widowControl/>
        <w:numPr>
          <w:ilvl w:val="0"/>
          <w:numId w:val="2"/>
        </w:numPr>
        <w:tabs>
          <w:tab w:val="left" w:pos="-4962"/>
          <w:tab w:val="left" w:pos="-4820"/>
          <w:tab w:val="left" w:pos="567"/>
          <w:tab w:val="left" w:pos="1134"/>
        </w:tabs>
        <w:spacing w:line="240" w:lineRule="auto"/>
        <w:ind w:left="0" w:firstLine="709"/>
        <w:jc w:val="both"/>
        <w:rPr>
          <w:spacing w:val="-10"/>
          <w:sz w:val="30"/>
          <w:szCs w:val="30"/>
        </w:rPr>
      </w:pPr>
      <w:r w:rsidRPr="005071BD">
        <w:rPr>
          <w:sz w:val="30"/>
          <w:szCs w:val="30"/>
          <w:shd w:val="clear" w:color="auto" w:fill="FFFFFF"/>
          <w:lang w:val="en-US"/>
        </w:rPr>
        <w:t>W</w:t>
      </w:r>
      <w:r w:rsidRPr="005071BD">
        <w:rPr>
          <w:sz w:val="30"/>
          <w:szCs w:val="30"/>
          <w:shd w:val="clear" w:color="auto" w:fill="FFFFFF"/>
        </w:rPr>
        <w:t>еllness–индустрия - современная концепция здорового образа жизни.</w:t>
      </w:r>
      <w:r w:rsidRPr="005071BD">
        <w:rPr>
          <w:color w:val="000000" w:themeColor="text1"/>
          <w:sz w:val="30"/>
          <w:szCs w:val="30"/>
        </w:rPr>
        <w:t xml:space="preserve"> Способы оздоровления, оздоровительные мероприятия во внекурортных</w:t>
      </w:r>
      <w:r w:rsidRPr="005071BD">
        <w:rPr>
          <w:sz w:val="30"/>
          <w:szCs w:val="30"/>
        </w:rPr>
        <w:t xml:space="preserve"> учреждениях.</w:t>
      </w:r>
    </w:p>
    <w:p w:rsidR="005B4ABF" w:rsidRPr="005071BD" w:rsidRDefault="005B4ABF" w:rsidP="005071BD">
      <w:pPr>
        <w:pStyle w:val="a7"/>
        <w:numPr>
          <w:ilvl w:val="0"/>
          <w:numId w:val="2"/>
        </w:numPr>
        <w:tabs>
          <w:tab w:val="left" w:pos="-496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071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Составные части Wеllness-направлений </w:t>
      </w:r>
      <w:r w:rsidR="005071BD" w:rsidRPr="005071BD"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5071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фитнес, эстетическая косметология, диагностика, СПА и релаксация, способы омоложения и замедления процессов старения, правильное питание, отказ от вредных привычек, позитивное отношение к себе и окружающим.</w:t>
      </w:r>
    </w:p>
    <w:p w:rsidR="005B4ABF" w:rsidRPr="005071BD" w:rsidRDefault="005B4ABF" w:rsidP="005071BD">
      <w:pPr>
        <w:pStyle w:val="a7"/>
        <w:numPr>
          <w:ilvl w:val="0"/>
          <w:numId w:val="2"/>
        </w:numPr>
        <w:tabs>
          <w:tab w:val="left" w:pos="-496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071BD">
        <w:rPr>
          <w:rFonts w:ascii="Times New Roman" w:hAnsi="Times New Roman" w:cs="Times New Roman"/>
          <w:sz w:val="30"/>
          <w:szCs w:val="30"/>
          <w:shd w:val="clear" w:color="auto" w:fill="FFFFFF"/>
        </w:rPr>
        <w:t>СПА – направление в индустрии красоты и гостеприимства, связанное с водой и продуктами водной среды.</w:t>
      </w:r>
    </w:p>
    <w:p w:rsidR="005B4ABF" w:rsidRPr="005071BD" w:rsidRDefault="005B4ABF" w:rsidP="005071BD">
      <w:pPr>
        <w:pStyle w:val="a7"/>
        <w:numPr>
          <w:ilvl w:val="0"/>
          <w:numId w:val="2"/>
        </w:numPr>
        <w:tabs>
          <w:tab w:val="left" w:pos="-496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071BD">
        <w:rPr>
          <w:rFonts w:ascii="Times New Roman" w:hAnsi="Times New Roman" w:cs="Times New Roman"/>
          <w:sz w:val="30"/>
          <w:szCs w:val="30"/>
          <w:shd w:val="clear" w:color="auto" w:fill="FFFFFF"/>
        </w:rPr>
        <w:t>Основные составные части СПА – направления: гидротерапия, талассотерапия, бальнеотерапия, релаксация.</w:t>
      </w:r>
    </w:p>
    <w:p w:rsidR="005B4ABF" w:rsidRPr="005071BD" w:rsidRDefault="005B4ABF" w:rsidP="005071BD">
      <w:pPr>
        <w:pStyle w:val="a7"/>
        <w:numPr>
          <w:ilvl w:val="0"/>
          <w:numId w:val="2"/>
        </w:numPr>
        <w:tabs>
          <w:tab w:val="left" w:pos="-482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Style w:val="a4"/>
          <w:rFonts w:eastAsiaTheme="minorHAnsi"/>
          <w:b w:val="0"/>
          <w:color w:val="000000" w:themeColor="text1"/>
          <w:sz w:val="30"/>
          <w:szCs w:val="30"/>
        </w:rPr>
      </w:pPr>
      <w:r w:rsidRPr="005071BD">
        <w:rPr>
          <w:rStyle w:val="a4"/>
          <w:rFonts w:eastAsiaTheme="minorHAnsi"/>
          <w:b w:val="0"/>
          <w:sz w:val="30"/>
          <w:szCs w:val="30"/>
        </w:rPr>
        <w:t>Природно-климатические факторы и их действие на человека: минеральные воды, лечебные грязи, климат, ландшафт.</w:t>
      </w:r>
    </w:p>
    <w:p w:rsidR="005B4ABF" w:rsidRPr="005071BD" w:rsidRDefault="005B4ABF" w:rsidP="005071BD">
      <w:pPr>
        <w:pStyle w:val="a7"/>
        <w:numPr>
          <w:ilvl w:val="0"/>
          <w:numId w:val="2"/>
        </w:numPr>
        <w:tabs>
          <w:tab w:val="left" w:pos="-482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071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Основные тенденции развития индустрии оздоровительных услуг: внедрение различных методик и процедур,</w:t>
      </w:r>
      <w:r w:rsidRPr="005071BD">
        <w:rPr>
          <w:rFonts w:ascii="Times New Roman" w:hAnsi="Times New Roman" w:cs="Times New Roman"/>
          <w:sz w:val="30"/>
          <w:szCs w:val="30"/>
        </w:rPr>
        <w:t xml:space="preserve"> </w:t>
      </w:r>
      <w:r w:rsidRPr="005071BD">
        <w:rPr>
          <w:rFonts w:ascii="Times New Roman" w:hAnsi="Times New Roman" w:cs="Times New Roman"/>
          <w:sz w:val="30"/>
          <w:szCs w:val="30"/>
          <w:shd w:val="clear" w:color="auto" w:fill="FFFFFF"/>
        </w:rPr>
        <w:t>связанных с улучшением состояния здоровья и самочувствия человека.</w:t>
      </w:r>
    </w:p>
    <w:p w:rsidR="005B4ABF" w:rsidRPr="005071BD" w:rsidRDefault="00422264" w:rsidP="005071BD">
      <w:pPr>
        <w:pStyle w:val="a7"/>
        <w:numPr>
          <w:ilvl w:val="0"/>
          <w:numId w:val="2"/>
        </w:numPr>
        <w:tabs>
          <w:tab w:val="left" w:pos="-496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71BD">
        <w:rPr>
          <w:rFonts w:ascii="Times New Roman" w:hAnsi="Times New Roman" w:cs="Times New Roman"/>
          <w:sz w:val="30"/>
          <w:szCs w:val="30"/>
          <w:shd w:val="clear" w:color="auto" w:fill="FFFFFF"/>
        </w:rPr>
        <w:t>Wеllness</w:t>
      </w:r>
      <w:r w:rsidR="005B4ABF" w:rsidRPr="005071BD">
        <w:rPr>
          <w:rFonts w:ascii="Times New Roman" w:hAnsi="Times New Roman" w:cs="Times New Roman"/>
          <w:sz w:val="30"/>
          <w:szCs w:val="30"/>
          <w:shd w:val="clear" w:color="auto" w:fill="FFFFFF"/>
        </w:rPr>
        <w:t>-индустрия</w:t>
      </w:r>
      <w:r w:rsidR="005B4ABF" w:rsidRPr="005071B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5071BD" w:rsidRPr="005071B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–</w:t>
      </w:r>
      <w:r w:rsidR="005B4ABF" w:rsidRPr="005071B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5B4ABF" w:rsidRPr="005071BD">
        <w:rPr>
          <w:rFonts w:ascii="Times New Roman" w:hAnsi="Times New Roman" w:cs="Times New Roman"/>
          <w:sz w:val="30"/>
          <w:szCs w:val="30"/>
          <w:shd w:val="clear" w:color="auto" w:fill="FFFFFF"/>
        </w:rPr>
        <w:t>система взаимосвязи медицинских, физических, психологических и социальных мероприятий.</w:t>
      </w:r>
    </w:p>
    <w:p w:rsidR="005B4ABF" w:rsidRPr="005071BD" w:rsidRDefault="005B4ABF" w:rsidP="005071BD">
      <w:pPr>
        <w:pStyle w:val="a7"/>
        <w:numPr>
          <w:ilvl w:val="0"/>
          <w:numId w:val="2"/>
        </w:numPr>
        <w:tabs>
          <w:tab w:val="left" w:pos="-496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71BD">
        <w:rPr>
          <w:rStyle w:val="1"/>
          <w:rFonts w:ascii="Times New Roman" w:hAnsi="Times New Roman" w:cs="Times New Roman"/>
          <w:sz w:val="30"/>
          <w:szCs w:val="30"/>
        </w:rPr>
        <w:t>Курортные факторы: возможности использования в оздоровительных целях.</w:t>
      </w:r>
    </w:p>
    <w:p w:rsidR="001422CC" w:rsidRPr="005071BD" w:rsidRDefault="001422CC" w:rsidP="005071BD">
      <w:pPr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</w:p>
    <w:p w:rsidR="00BD1E7C" w:rsidRPr="005071BD" w:rsidRDefault="00BD1E7C" w:rsidP="005071B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5071BD">
        <w:rPr>
          <w:sz w:val="30"/>
          <w:szCs w:val="30"/>
        </w:rPr>
        <w:t>Заведующий кафедрой</w:t>
      </w:r>
      <w:r w:rsidR="005071BD" w:rsidRPr="005071BD">
        <w:rPr>
          <w:sz w:val="30"/>
          <w:szCs w:val="30"/>
        </w:rPr>
        <w:t xml:space="preserve"> спортивного</w:t>
      </w:r>
    </w:p>
    <w:p w:rsidR="006956DD" w:rsidRPr="005071BD" w:rsidRDefault="006956DD" w:rsidP="005071BD">
      <w:pPr>
        <w:tabs>
          <w:tab w:val="left" w:pos="993"/>
          <w:tab w:val="left" w:pos="1276"/>
        </w:tabs>
        <w:spacing w:line="280" w:lineRule="exact"/>
        <w:jc w:val="both"/>
        <w:rPr>
          <w:sz w:val="30"/>
          <w:szCs w:val="30"/>
        </w:rPr>
      </w:pPr>
      <w:r w:rsidRPr="005071BD">
        <w:rPr>
          <w:sz w:val="30"/>
          <w:szCs w:val="30"/>
        </w:rPr>
        <w:t>туризма и</w:t>
      </w:r>
      <w:r w:rsidR="005071BD" w:rsidRPr="005071BD">
        <w:rPr>
          <w:sz w:val="30"/>
          <w:szCs w:val="30"/>
        </w:rPr>
        <w:t xml:space="preserve"> технологий в</w:t>
      </w:r>
    </w:p>
    <w:p w:rsidR="00EB6B45" w:rsidRPr="005071BD" w:rsidRDefault="00BD1E7C" w:rsidP="005071BD">
      <w:pPr>
        <w:tabs>
          <w:tab w:val="left" w:pos="993"/>
          <w:tab w:val="left" w:pos="1276"/>
        </w:tabs>
        <w:spacing w:line="280" w:lineRule="exact"/>
        <w:ind w:right="-427"/>
        <w:jc w:val="both"/>
        <w:rPr>
          <w:sz w:val="30"/>
          <w:szCs w:val="30"/>
        </w:rPr>
      </w:pPr>
      <w:r w:rsidRPr="005071BD">
        <w:rPr>
          <w:sz w:val="30"/>
          <w:szCs w:val="30"/>
        </w:rPr>
        <w:t>туристической индустрии</w:t>
      </w:r>
      <w:r w:rsidR="005071BD">
        <w:rPr>
          <w:sz w:val="30"/>
          <w:szCs w:val="30"/>
        </w:rPr>
        <w:tab/>
      </w:r>
      <w:r w:rsidR="005071BD">
        <w:rPr>
          <w:sz w:val="30"/>
          <w:szCs w:val="30"/>
        </w:rPr>
        <w:tab/>
      </w:r>
      <w:r w:rsidR="005071BD">
        <w:rPr>
          <w:sz w:val="30"/>
          <w:szCs w:val="30"/>
        </w:rPr>
        <w:tab/>
      </w:r>
      <w:r w:rsidR="005071BD">
        <w:rPr>
          <w:sz w:val="30"/>
          <w:szCs w:val="30"/>
        </w:rPr>
        <w:tab/>
      </w:r>
      <w:r w:rsidR="005071BD">
        <w:rPr>
          <w:sz w:val="30"/>
          <w:szCs w:val="30"/>
        </w:rPr>
        <w:tab/>
      </w:r>
      <w:r w:rsidR="005071BD">
        <w:rPr>
          <w:sz w:val="30"/>
          <w:szCs w:val="30"/>
        </w:rPr>
        <w:tab/>
        <w:t xml:space="preserve">         </w:t>
      </w:r>
      <w:r w:rsidR="00640D0D" w:rsidRPr="005071BD">
        <w:rPr>
          <w:sz w:val="30"/>
          <w:szCs w:val="30"/>
        </w:rPr>
        <w:t>А.Г.Гататуллин</w:t>
      </w:r>
    </w:p>
    <w:p w:rsidR="00BD1E7C" w:rsidRPr="005071BD" w:rsidRDefault="00BD1E7C" w:rsidP="005071BD">
      <w:pPr>
        <w:tabs>
          <w:tab w:val="left" w:pos="993"/>
          <w:tab w:val="left" w:pos="1276"/>
        </w:tabs>
        <w:spacing w:line="280" w:lineRule="exact"/>
        <w:ind w:firstLine="709"/>
        <w:jc w:val="both"/>
        <w:rPr>
          <w:sz w:val="30"/>
          <w:szCs w:val="30"/>
        </w:rPr>
      </w:pPr>
    </w:p>
    <w:p w:rsidR="005071BD" w:rsidRDefault="002427B7" w:rsidP="005071BD">
      <w:pPr>
        <w:tabs>
          <w:tab w:val="left" w:pos="993"/>
          <w:tab w:val="left" w:pos="1276"/>
        </w:tabs>
        <w:spacing w:line="280" w:lineRule="exact"/>
        <w:rPr>
          <w:sz w:val="30"/>
          <w:szCs w:val="30"/>
        </w:rPr>
      </w:pPr>
      <w:r w:rsidRPr="005071BD">
        <w:rPr>
          <w:sz w:val="30"/>
          <w:szCs w:val="30"/>
        </w:rPr>
        <w:t>Доцент</w:t>
      </w:r>
      <w:r w:rsidR="00BD1E7C" w:rsidRPr="005071BD">
        <w:rPr>
          <w:sz w:val="30"/>
          <w:szCs w:val="30"/>
        </w:rPr>
        <w:t xml:space="preserve"> кафедры</w:t>
      </w:r>
      <w:r w:rsidR="005071BD">
        <w:rPr>
          <w:sz w:val="30"/>
          <w:szCs w:val="30"/>
        </w:rPr>
        <w:t xml:space="preserve"> </w:t>
      </w:r>
      <w:r w:rsidR="005071BD" w:rsidRPr="005071BD">
        <w:rPr>
          <w:sz w:val="30"/>
          <w:szCs w:val="30"/>
        </w:rPr>
        <w:t xml:space="preserve">спортивного </w:t>
      </w:r>
    </w:p>
    <w:p w:rsidR="005071BD" w:rsidRPr="005071BD" w:rsidRDefault="005071BD" w:rsidP="005071BD">
      <w:pPr>
        <w:tabs>
          <w:tab w:val="left" w:pos="993"/>
          <w:tab w:val="left" w:pos="1276"/>
        </w:tabs>
        <w:spacing w:line="280" w:lineRule="exact"/>
        <w:rPr>
          <w:sz w:val="30"/>
          <w:szCs w:val="30"/>
        </w:rPr>
      </w:pPr>
      <w:r w:rsidRPr="005071BD">
        <w:rPr>
          <w:sz w:val="30"/>
          <w:szCs w:val="30"/>
        </w:rPr>
        <w:t>туризма и технологий в</w:t>
      </w:r>
    </w:p>
    <w:p w:rsidR="00B96E31" w:rsidRPr="005071BD" w:rsidRDefault="005071BD" w:rsidP="005071BD">
      <w:pPr>
        <w:tabs>
          <w:tab w:val="left" w:pos="993"/>
          <w:tab w:val="left" w:pos="1276"/>
        </w:tabs>
        <w:spacing w:line="280" w:lineRule="exact"/>
        <w:rPr>
          <w:sz w:val="30"/>
          <w:szCs w:val="30"/>
        </w:rPr>
      </w:pPr>
      <w:r w:rsidRPr="005071BD">
        <w:rPr>
          <w:sz w:val="30"/>
          <w:szCs w:val="30"/>
        </w:rPr>
        <w:t xml:space="preserve">туристической индустрии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  <w:r w:rsidR="002427B7" w:rsidRPr="005071BD">
        <w:rPr>
          <w:sz w:val="30"/>
          <w:szCs w:val="30"/>
        </w:rPr>
        <w:t>Т.Н.Игнатьева</w:t>
      </w:r>
    </w:p>
    <w:sectPr w:rsidR="00B96E31" w:rsidRPr="005071BD" w:rsidSect="00255E7F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78" w:rsidRDefault="00AA1478" w:rsidP="005071BD">
      <w:r>
        <w:separator/>
      </w:r>
    </w:p>
  </w:endnote>
  <w:endnote w:type="continuationSeparator" w:id="0">
    <w:p w:rsidR="00AA1478" w:rsidRDefault="00AA1478" w:rsidP="0050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78" w:rsidRDefault="00AA1478" w:rsidP="005071BD">
      <w:r>
        <w:separator/>
      </w:r>
    </w:p>
  </w:footnote>
  <w:footnote w:type="continuationSeparator" w:id="0">
    <w:p w:rsidR="00AA1478" w:rsidRDefault="00AA1478" w:rsidP="0050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32086"/>
      <w:docPartObj>
        <w:docPartGallery w:val="Page Numbers (Top of Page)"/>
        <w:docPartUnique/>
      </w:docPartObj>
    </w:sdtPr>
    <w:sdtEndPr/>
    <w:sdtContent>
      <w:p w:rsidR="005071BD" w:rsidRDefault="005071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08">
          <w:rPr>
            <w:noProof/>
          </w:rPr>
          <w:t>3</w:t>
        </w:r>
        <w:r>
          <w:fldChar w:fldCharType="end"/>
        </w:r>
      </w:p>
    </w:sdtContent>
  </w:sdt>
  <w:p w:rsidR="005071BD" w:rsidRDefault="005071B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4B5"/>
    <w:multiLevelType w:val="hybridMultilevel"/>
    <w:tmpl w:val="2A8C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1B5222"/>
    <w:multiLevelType w:val="hybridMultilevel"/>
    <w:tmpl w:val="1F8E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45"/>
    <w:rsid w:val="00065AED"/>
    <w:rsid w:val="000745DD"/>
    <w:rsid w:val="001422CC"/>
    <w:rsid w:val="0019260B"/>
    <w:rsid w:val="001D55E4"/>
    <w:rsid w:val="001F1671"/>
    <w:rsid w:val="00211F08"/>
    <w:rsid w:val="002427B7"/>
    <w:rsid w:val="00255E7F"/>
    <w:rsid w:val="002A6C26"/>
    <w:rsid w:val="002D1654"/>
    <w:rsid w:val="00341617"/>
    <w:rsid w:val="00355BBC"/>
    <w:rsid w:val="003738C2"/>
    <w:rsid w:val="00387AD8"/>
    <w:rsid w:val="003D20F5"/>
    <w:rsid w:val="00414510"/>
    <w:rsid w:val="00422264"/>
    <w:rsid w:val="004C0971"/>
    <w:rsid w:val="00501776"/>
    <w:rsid w:val="005071BD"/>
    <w:rsid w:val="00531698"/>
    <w:rsid w:val="005B4ABF"/>
    <w:rsid w:val="00640D0D"/>
    <w:rsid w:val="006956DD"/>
    <w:rsid w:val="006B2F7F"/>
    <w:rsid w:val="0070655E"/>
    <w:rsid w:val="0074212F"/>
    <w:rsid w:val="007671B8"/>
    <w:rsid w:val="009204C2"/>
    <w:rsid w:val="00923170"/>
    <w:rsid w:val="009F639A"/>
    <w:rsid w:val="00A73CA3"/>
    <w:rsid w:val="00A75A9F"/>
    <w:rsid w:val="00AA1478"/>
    <w:rsid w:val="00AF3EF1"/>
    <w:rsid w:val="00B64286"/>
    <w:rsid w:val="00BA6A50"/>
    <w:rsid w:val="00BD1E7C"/>
    <w:rsid w:val="00C46CDC"/>
    <w:rsid w:val="00D62471"/>
    <w:rsid w:val="00E44A4E"/>
    <w:rsid w:val="00EA3B08"/>
    <w:rsid w:val="00EB6B45"/>
    <w:rsid w:val="00F13F58"/>
    <w:rsid w:val="00F25638"/>
    <w:rsid w:val="00F64539"/>
    <w:rsid w:val="00F646F4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FDA0"/>
  <w15:docId w15:val="{6F22DFF9-A906-45C1-8242-593E8A6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45"/>
    <w:pPr>
      <w:widowControl w:val="0"/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1422CC"/>
    <w:pPr>
      <w:autoSpaceDE w:val="0"/>
      <w:autoSpaceDN w:val="0"/>
      <w:adjustRightInd w:val="0"/>
      <w:spacing w:line="325" w:lineRule="exact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1422CC"/>
    <w:rPr>
      <w:rFonts w:ascii="Times New Roman" w:hAnsi="Times New Roman" w:cs="Times New Roman"/>
      <w:spacing w:val="-10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1422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422CC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5">
    <w:name w:val="Body Text First Indent"/>
    <w:basedOn w:val="a3"/>
    <w:link w:val="a6"/>
    <w:uiPriority w:val="99"/>
    <w:rsid w:val="001422CC"/>
    <w:pPr>
      <w:widowControl/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uiPriority w:val="99"/>
    <w:rsid w:val="001422CC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B4AB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 Знак"/>
    <w:link w:val="40"/>
    <w:locked/>
    <w:rsid w:val="005B4ABF"/>
    <w:rPr>
      <w:rFonts w:ascii="Arial" w:hAnsi="Arial"/>
      <w:b w:val="0"/>
      <w:sz w:val="26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5B4ABF"/>
    <w:pPr>
      <w:shd w:val="clear" w:color="auto" w:fill="FFFFFF"/>
      <w:spacing w:before="480" w:line="480" w:lineRule="exact"/>
    </w:pPr>
    <w:rPr>
      <w:rFonts w:ascii="Arial" w:eastAsiaTheme="minorHAnsi" w:hAnsi="Arial" w:cstheme="minorBidi"/>
      <w:sz w:val="26"/>
      <w:szCs w:val="22"/>
      <w:lang w:eastAsia="en-US"/>
    </w:rPr>
  </w:style>
  <w:style w:type="character" w:customStyle="1" w:styleId="41">
    <w:name w:val="Основной текст (4) + Курсив"/>
    <w:rsid w:val="005B4ABF"/>
    <w:rPr>
      <w:rFonts w:ascii="Arial" w:hAnsi="Arial"/>
      <w:b/>
      <w:i/>
      <w:sz w:val="26"/>
      <w:u w:val="none"/>
    </w:rPr>
  </w:style>
  <w:style w:type="character" w:customStyle="1" w:styleId="FontStyle20">
    <w:name w:val="Font Style20"/>
    <w:basedOn w:val="a0"/>
    <w:uiPriority w:val="99"/>
    <w:rsid w:val="005B4ABF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5B4ABF"/>
    <w:pPr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5B4ABF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B4ABF"/>
    <w:rPr>
      <w:b w:val="0"/>
      <w:sz w:val="22"/>
    </w:rPr>
  </w:style>
  <w:style w:type="character" w:customStyle="1" w:styleId="apple-converted-space">
    <w:name w:val="apple-converted-space"/>
    <w:basedOn w:val="a0"/>
    <w:rsid w:val="005B4ABF"/>
    <w:rPr>
      <w:rFonts w:cs="Times New Roman"/>
    </w:rPr>
  </w:style>
  <w:style w:type="character" w:styleId="aa">
    <w:name w:val="Emphasis"/>
    <w:basedOn w:val="a0"/>
    <w:uiPriority w:val="20"/>
    <w:qFormat/>
    <w:rsid w:val="005B4ABF"/>
    <w:rPr>
      <w:rFonts w:cs="Times New Roman"/>
      <w:i/>
      <w:iCs/>
    </w:rPr>
  </w:style>
  <w:style w:type="character" w:customStyle="1" w:styleId="1">
    <w:name w:val="Основной текст + Полужирный1"/>
    <w:rsid w:val="005B4ABF"/>
    <w:rPr>
      <w:rFonts w:ascii="Arial" w:hAnsi="Arial"/>
      <w:b/>
      <w:sz w:val="26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6956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56DD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5071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71BD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071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71BD"/>
    <w:rPr>
      <w:rFonts w:ascii="Times New Roman" w:eastAsia="Times New Roman" w:hAnsi="Times New Roman" w:cs="Times New Roman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Светлана Н. Дмитриева</cp:lastModifiedBy>
  <cp:revision>6</cp:revision>
  <cp:lastPrinted>2020-02-25T07:28:00Z</cp:lastPrinted>
  <dcterms:created xsi:type="dcterms:W3CDTF">2020-02-17T09:04:00Z</dcterms:created>
  <dcterms:modified xsi:type="dcterms:W3CDTF">2021-03-10T10:28:00Z</dcterms:modified>
</cp:coreProperties>
</file>