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5C" w:rsidRPr="004A504A" w:rsidRDefault="0011655C" w:rsidP="0011655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4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11655C" w:rsidRPr="004A504A" w:rsidRDefault="0011655C" w:rsidP="0011655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заседания кафедры</w:t>
      </w:r>
    </w:p>
    <w:p w:rsidR="0011655C" w:rsidRPr="004A504A" w:rsidRDefault="0011655C" w:rsidP="0011655C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6D59A5" w:rsidRPr="006D59A5">
        <w:rPr>
          <w:rFonts w:ascii="Times New Roman" w:hAnsi="Times New Roman" w:cs="Times New Roman"/>
          <w:sz w:val="28"/>
          <w:szCs w:val="28"/>
        </w:rPr>
        <w:t>2</w:t>
      </w:r>
      <w:r w:rsidR="004E5731">
        <w:rPr>
          <w:rFonts w:ascii="Times New Roman" w:hAnsi="Times New Roman" w:cs="Times New Roman"/>
          <w:sz w:val="28"/>
          <w:szCs w:val="28"/>
        </w:rPr>
        <w:t>1</w:t>
      </w:r>
      <w:r w:rsidR="006D59A5" w:rsidRPr="006D59A5">
        <w:rPr>
          <w:rFonts w:ascii="Times New Roman" w:hAnsi="Times New Roman" w:cs="Times New Roman"/>
          <w:sz w:val="28"/>
          <w:szCs w:val="28"/>
        </w:rPr>
        <w:t>.09.202</w:t>
      </w:r>
      <w:r w:rsidR="004E573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D59A5" w:rsidRPr="006D59A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1655C" w:rsidRDefault="0011655C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1655C" w:rsidRDefault="0011655C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Программные </w:t>
      </w:r>
      <w:proofErr w:type="spellStart"/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зачетно</w:t>
      </w:r>
      <w:proofErr w:type="spellEnd"/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-экзаменационные требования </w:t>
      </w: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учебной дисциплине </w:t>
      </w:r>
    </w:p>
    <w:p w:rsidR="003A6657" w:rsidRPr="003A6657" w:rsidRDefault="003A6657" w:rsidP="0011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Pr="003A66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Теория и практика спортивного и рекреационного туризма</w:t>
      </w:r>
      <w:r w:rsidRPr="003A66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</w:p>
    <w:p w:rsidR="003A6657" w:rsidRP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</w:t>
      </w:r>
      <w:r w:rsidR="00CB6DC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экзамен</w:t>
      </w: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4</w:t>
      </w: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курс, </w:t>
      </w:r>
      <w:r w:rsidR="00CB6DC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8</w:t>
      </w:r>
      <w:r w:rsidRPr="003A665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семестр, ДФПО)</w:t>
      </w:r>
    </w:p>
    <w:p w:rsidR="003A6657" w:rsidRDefault="003A6657" w:rsidP="003A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соответствии с предоставленным Вам описанием неблагоприятного события и симптомами определите характер травматического повреждения пострадавшего участника в лыжном походе и способ оказания первой помощи. Заполните табличную форму ответа.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соответствии с предоставленным Вам описанием неблагоприятного события и симптомами определите характер травматического повреждения пострадавшего участника в пешеходном походе и способ оказания первой помощи. Заполните табличную форму ответа.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соответствии с представленными Вам параметрами водного препятствия маршрута горного похода, определите оптимальный способ переправы и страховки первого и последующих участников; соответствующий список и показатели качества необходимого специального снаряжения. Заполните табличную форму ответа.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соответствии с представленными Вам параметрами участка ледового склона маршрута горного похода, определите оптимальный способ страховки первого и последующих участников (движение вверх по склону); обоснуйте необходимую страховочную цепь и соответствующий список, показатели качества необходимого специального снаряжения. Заполните табличную форму ответа.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соответствии с представленными Вам параметрами участка скального склона маршрута горного похода, определите оптимальный способ страховки первого и последующих участников (движение вверх по склону); обоснуйте необходимую страховочную цепь и соответствующий список, показатели качества необходимого специального снаряжения. Заполните табличную форму ответа.</w:t>
      </w:r>
    </w:p>
    <w:p w:rsid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 представленного списка основных веревок с указанными параметрами качества выберите необходимую, для преодоления указанного в задании препятствия. Обоснуйте выбор и заполните табличную форму ответа.</w:t>
      </w:r>
    </w:p>
    <w:p w:rsidR="00B42681" w:rsidRPr="00B42681" w:rsidRDefault="00B42681" w:rsidP="00B4268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Используйте предоставленные Вам данные и заполните расчетную карточку завхоза для организации питания спортивной туристской группы в водном походе. Определите энергетическую ценность, баланс основных питательных веществ дневного рациона питания.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Используйте предоставленные Вам данные и заполните расчетную карточку завхоза для организации питания спортивной туристской группы в лыжном походе по территории Республики Беларусь. Определите энергетическую ценность, баланс основных питательных веществ дневного рациона питания.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Используйте программный продукт «nakarte.me» и разработайте электронный трек маршрута, представленного на карте. Определите координаты указанных целевых объектов, протяженность маршрута и сумму перепадов высот.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Исходя из заданных цели и задач тренировочного занятия, направленного на подготовку спортсменов в технике преодоления переправ через водное препятствие (спортивная дисциплина «Туристско-прикладное многоборье», пешеходный туризм), определите необходимые средства, методы, условия проведения данного занятия. 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Исходя из заданных цели и задач тренировочного занятия, направленного на подготовку спортсменов в технике преодоления склонов с самостраховкой на веревочных перилах (спортивная дисциплина «Туристско-прикладное многоборье», пешеходный туризм), определите необходимые средства, методы, условия проведения данного занятия.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Категории особо охраняемых природных территорий Республики Беларусь и специфика их туристско-рекреационного использования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Классифицированные препятствия и участки туристских спортивных маршрутов. Методика классифицирования препятствий и участков маршрута.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Ландшафтный подход к оценке туристско-рекреационного потенциала территории. Свойства и показатели ландшафтов, существенные для спортивной и рекреационной туристской деятельности.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Методика подготовки и проведения тренировочного (практического) занятия по технике и тактике туризма. Содержание плана-конспекта занятия.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Методика судейства и определения результатов туристских соревнований в спортивной дисциплине «Туристско-прикладные многоборья» вида спорта «Туризм спортивный».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Методические основы выбора района проведения учебно-туристского похода (УТП), стратегического и тактического планирования маршрута УТП.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Методологические основы классифицирования спортивных туристских походов. Методики классифицирования маршрутов спортивных походов в пешеходном и водном туризме.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предоставленной Вам топографической карте масштаба 1:50000 отмечены целевые ориентиры движения на дневном переходе пешеходного похода. Определите оптимальную траекторию движения между данными ориентирами и укажите технические приемы ориентирования на местности, необходимые для точного движения по данной траектории.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Определите нормы расхода продуктов питания туристской группы в водном походе выходного дня, указанных в предоставленной Вам раскладке и заполните форму раскладки.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Определите нормы расхода продуктов питания туристской группы в пешеходном походе выходного дня, указанных в предоставленной Вам раскладке и заполните форму раскладки.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Организация поисково-спасательных работ в походных условиях силами туристской группы. Технические приемы и средства транспортировки пострадавшего по различным формам рельефа.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Особенности организации и проведения учебно-туристского похода (УТП). Методика обучения технике и тактике спортивного туризма на маршруте УТП.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Переправы через водные препятствия: классификация, способы. Техника страховки туристов на переправе с учетом параметров водного препятствия.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Планирование учебно-тренировочного процесса в учреждениях дополнительного образования детей и молодежи туристско-краеведческого профиля. Структура программно-планирующей документации; определение целевых плановых показателей. 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предоставленным Вам из каталога туристского снаряжения параметрам дайте характеристику качества туристской палатки. Заполните табличную форму ответа.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предоставленным Вам из каталога туристского снаряжения параметрам дайте характеристику качества штормовой куртки (предмет экипировки туриста). Заполните табличную форму ответа.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формирования судейской коллегии туристских соревнований. Состав и функции представителей судейской коллегии соревнований по туристско-прикладному многоборью.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Правовое регулирование организации и проведения спортивных и рекреационных туристских походов. Требования к руководителю, участникам туристских походов и составу туристских групп. Права и обязанности руководителя и участников туристского похода.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Правовое регулирование организации и проведения спортивных туристских соревнований. Порядок присвоения спортивных разрядов и званий. 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Применение методологии программно-целевого планирования на этапе подготовки туристского похода. Сетевой график подготовки похода.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Применение системного подхода для проектирования дистанций туристских соревнований. Методика проектирования дистанций (на примере длинных дистанций соревнований по туристско-прикладному многоборью).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системного подхода для проектирования маршрута туристского похода. Организация системы «маршрут». 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Примените эмпирический метод и разработайте меню питания туристской группы и продуктовую раскладку рекреационного похода выходного дня (заполните представленные Вам соответствующие формы таблиц).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Проведите измерения на карте и определите гидрографические показатели туристско-рекреационного потенциала выбранного участка территории (озерность, густота речной сети).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Проведите измерения на карте и определите показатели туристско-рекреационного потенциала выбранного участка территории, характеризующие ее рельеф (вертикальное расчленение, абсолютная высота, угол наклона поверхности).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Проведите измерения на карте и определите показатели туристско-рекреационного потенциала выбранного участка территории, определяющие уровень автономности туристского похода (густота дорожной сети, частота населенных пунктов).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Проведите измерения на карте и определите показатели туристско-рекреационного потенциала выбранного участка территории, характеризующие растительность (лесистость, заболоченность, преобладающие породы деревьев).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Проведите измерения на карте и определите протяженность и направления движения (географический азимут) представленных участков маршрута. Заполните соответствующую таблицу значений показателей.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Проведите измерения на карте и постройте высотный профиль указанного участка маршрута туристского похода. Определите значение показателя «сумма перепадов высот».</w:t>
      </w:r>
    </w:p>
    <w:p w:rsid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Разработайте раскладку группового бивачного снаряжения пешеходного похода выходного дня по территории Республики Беларусь. Определите основные показатели качества предметов снаряжения и заполните предоставленную Вам форму раскладки.</w:t>
      </w:r>
    </w:p>
    <w:p w:rsidR="00B42681" w:rsidRPr="00B42681" w:rsidRDefault="00B42681" w:rsidP="00B426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Разработайте раскладку группового и личного специального снаряжения для горного похода 3 категории сложности (район Центрального Кавказа). Определите основные показатели качества предметов снаряжения и заполните предоставленную Вам форму раскладки.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Разработайте раскладку личного бивачного снаряжения для участника лыжного похода выходного дня по территории Республики Беларусь. Определите соответствующие показатели качества предметов снаряжения и заполните предоставленную Вам форму раскладки.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Разработайте раскладку предметов экипировки для участника лыжного похода выходного дня по территории Республики Беларусь. Определите основные показатели качества предметов экипировки и заполните предоставленную Вам форму раскладки.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Разработайте список из 10-15 показателей качества маршрута водного рекреационного похода выходного дня; укажите методы их оценки (заполните представленную Вам таблицу).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Разработайте список из 10-15 показателей качества маршрута пешеходного рекреационного похода выходного дня; укажите методы их оценки (заполните представленную Вам таблицу).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Разработайте список из 10-15 показателей качества маршрута пешеходного спортивного похода по территории Республики Беларусь; укажите методы их оценки (заполните представленную Вам таблицу).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Система управления спортивным и рекреационным туризмом в Республике Беларусь.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Содержание, организация и методика судейства соревнований в спортивной дисциплине «Спортивные туристские походы» вида спорта «Туризм спортивный». 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Стратегическое и тактическое планирование маршрута туристского похода. Плановые показатели качества маршрута.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Техника ориентирования на местности. Классификация ориентиров местности. Основные приемы и средства ориентирования в походах по равнинной и горной местности: сравнительная характеристика.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Технико-тактическая подготовка в спортивном туризме: организация, средства и методы (на примере спортивной дисциплины «Туристско-прикладное многоборье»).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Туристская техника передвижения в походах по равнинной и горной местности. Характерные приемы и средства передвижения в разных видах туризма.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Туристская техника страховки на горных склонах. Страховочная цепь: элементы, требования к надежности, особенности организации на склонах разной природы и крутизны.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Туристско-рекреационный потенциал (ТРП) территории и его компоненты. Выбор района проведения туристского похода на основе оценки ТРП.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Управление рисками при проведении туристских походов и соревнований. Прогнозирование рисков и планирование системы обеспечения безопасности.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Факторы и средства оздоровления туристов в походных условиях. Планирование и регулирование физической нагрузки участников оздоровительного похода.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Физическая подготовка туриста: организация, средства и методы. Специфика физической подготовки в разных видах туризма.</w:t>
      </w:r>
    </w:p>
    <w:p w:rsidR="0011655C" w:rsidRP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Характеристика спортивного туризма как вида спорта: состав и содержание спортивных дисциплин; формы спортивных туристских мероприятий</w:t>
      </w:r>
    </w:p>
    <w:p w:rsidR="0011655C" w:rsidRDefault="0011655C" w:rsidP="0011655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165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Цели и содержание краеведческих и экологических туристских походов. Организация познавательной и природоохранной деятельности на маршрутах туристских походов.</w:t>
      </w:r>
    </w:p>
    <w:p w:rsidR="0011655C" w:rsidRDefault="0011655C" w:rsidP="001165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1655C" w:rsidRDefault="0011655C" w:rsidP="0011655C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C49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</w:t>
      </w:r>
      <w:r w:rsidRPr="002C49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655C" w:rsidRPr="00743672" w:rsidRDefault="0011655C" w:rsidP="0011655C">
      <w:pPr>
        <w:pStyle w:val="a4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672">
        <w:rPr>
          <w:rFonts w:ascii="Times New Roman" w:hAnsi="Times New Roman" w:cs="Times New Roman"/>
          <w:sz w:val="30"/>
          <w:szCs w:val="30"/>
        </w:rPr>
        <w:t xml:space="preserve">спортивного туризма </w:t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технологий </w:t>
      </w:r>
    </w:p>
    <w:p w:rsidR="0011655C" w:rsidRPr="00743672" w:rsidRDefault="0011655C" w:rsidP="0011655C">
      <w:pPr>
        <w:pStyle w:val="a4"/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туристической индустрии</w:t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743672">
        <w:rPr>
          <w:rFonts w:ascii="Times New Roman" w:eastAsia="Times New Roman" w:hAnsi="Times New Roman" w:cs="Times New Roman"/>
          <w:sz w:val="30"/>
          <w:szCs w:val="30"/>
          <w:lang w:eastAsia="ru-RU"/>
        </w:rPr>
        <w:t>А.Г.Гататуллин</w:t>
      </w:r>
      <w:proofErr w:type="spellEnd"/>
    </w:p>
    <w:p w:rsidR="0011655C" w:rsidRPr="00743672" w:rsidRDefault="0011655C" w:rsidP="0011655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1655C" w:rsidRPr="00743672" w:rsidRDefault="0011655C" w:rsidP="0011655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43672">
        <w:rPr>
          <w:rFonts w:ascii="Times New Roman" w:hAnsi="Times New Roman" w:cs="Times New Roman"/>
          <w:sz w:val="30"/>
          <w:szCs w:val="30"/>
        </w:rPr>
        <w:t xml:space="preserve">Доцент кафедры </w:t>
      </w:r>
    </w:p>
    <w:p w:rsidR="0011655C" w:rsidRPr="00743672" w:rsidRDefault="0011655C" w:rsidP="0011655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43672">
        <w:rPr>
          <w:rFonts w:ascii="Times New Roman" w:hAnsi="Times New Roman" w:cs="Times New Roman"/>
          <w:sz w:val="30"/>
          <w:szCs w:val="30"/>
        </w:rPr>
        <w:t xml:space="preserve">спортивного туризма и технологий </w:t>
      </w:r>
    </w:p>
    <w:p w:rsidR="0011655C" w:rsidRDefault="0011655C" w:rsidP="0011655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743672">
        <w:rPr>
          <w:rFonts w:ascii="Times New Roman" w:hAnsi="Times New Roman" w:cs="Times New Roman"/>
          <w:sz w:val="30"/>
          <w:szCs w:val="30"/>
        </w:rPr>
        <w:t>в туристической индустрии</w:t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r w:rsidRPr="007436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43672">
        <w:rPr>
          <w:rFonts w:ascii="Times New Roman" w:hAnsi="Times New Roman" w:cs="Times New Roman"/>
          <w:sz w:val="30"/>
          <w:szCs w:val="30"/>
        </w:rPr>
        <w:t>В.Е.Подлисских</w:t>
      </w:r>
      <w:proofErr w:type="spellEnd"/>
    </w:p>
    <w:p w:rsidR="0011655C" w:rsidRPr="0011655C" w:rsidRDefault="0011655C" w:rsidP="001165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11655C" w:rsidRPr="0011655C" w:rsidSect="00116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E20"/>
    <w:multiLevelType w:val="hybridMultilevel"/>
    <w:tmpl w:val="E292B5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D71BD"/>
    <w:multiLevelType w:val="hybridMultilevel"/>
    <w:tmpl w:val="9F028E84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D53"/>
    <w:multiLevelType w:val="hybridMultilevel"/>
    <w:tmpl w:val="6AB2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39C8"/>
    <w:multiLevelType w:val="hybridMultilevel"/>
    <w:tmpl w:val="9F028E84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3C17"/>
    <w:multiLevelType w:val="hybridMultilevel"/>
    <w:tmpl w:val="1EB2D706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3A2E"/>
    <w:multiLevelType w:val="hybridMultilevel"/>
    <w:tmpl w:val="2ED05DB4"/>
    <w:lvl w:ilvl="0" w:tplc="C21AD8B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DA7AA1"/>
    <w:multiLevelType w:val="hybridMultilevel"/>
    <w:tmpl w:val="A63AA484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12A0"/>
    <w:multiLevelType w:val="hybridMultilevel"/>
    <w:tmpl w:val="B0AE9792"/>
    <w:lvl w:ilvl="0" w:tplc="DA940B8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DF21C8"/>
    <w:multiLevelType w:val="hybridMultilevel"/>
    <w:tmpl w:val="9F028E84"/>
    <w:lvl w:ilvl="0" w:tplc="E648FF9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92C"/>
    <w:multiLevelType w:val="hybridMultilevel"/>
    <w:tmpl w:val="5F9C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1BA"/>
    <w:multiLevelType w:val="hybridMultilevel"/>
    <w:tmpl w:val="DD6E6F6A"/>
    <w:lvl w:ilvl="0" w:tplc="95208C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E9"/>
    <w:rsid w:val="00001371"/>
    <w:rsid w:val="0011655C"/>
    <w:rsid w:val="00144395"/>
    <w:rsid w:val="002151E9"/>
    <w:rsid w:val="002529AB"/>
    <w:rsid w:val="002A3C5B"/>
    <w:rsid w:val="00316893"/>
    <w:rsid w:val="00371D28"/>
    <w:rsid w:val="003A12F3"/>
    <w:rsid w:val="003A6657"/>
    <w:rsid w:val="00473B85"/>
    <w:rsid w:val="004E5731"/>
    <w:rsid w:val="0055731C"/>
    <w:rsid w:val="00644410"/>
    <w:rsid w:val="006659C4"/>
    <w:rsid w:val="006D59A5"/>
    <w:rsid w:val="00715C1A"/>
    <w:rsid w:val="00745706"/>
    <w:rsid w:val="00762FEA"/>
    <w:rsid w:val="00783B2F"/>
    <w:rsid w:val="007B2E4C"/>
    <w:rsid w:val="008A2A79"/>
    <w:rsid w:val="008A7976"/>
    <w:rsid w:val="009D1F5B"/>
    <w:rsid w:val="00A675D8"/>
    <w:rsid w:val="00B42681"/>
    <w:rsid w:val="00B84D45"/>
    <w:rsid w:val="00BB00BF"/>
    <w:rsid w:val="00C66E45"/>
    <w:rsid w:val="00CB6DCA"/>
    <w:rsid w:val="00CC239B"/>
    <w:rsid w:val="00CF0A04"/>
    <w:rsid w:val="00DD5B01"/>
    <w:rsid w:val="00EC53FA"/>
    <w:rsid w:val="00F5135D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E123"/>
  <w15:chartTrackingRefBased/>
  <w15:docId w15:val="{E0907058-0201-410D-8B83-F7D7932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5D"/>
    <w:pPr>
      <w:ind w:left="720"/>
      <w:contextualSpacing/>
    </w:pPr>
  </w:style>
  <w:style w:type="paragraph" w:styleId="a4">
    <w:name w:val="No Spacing"/>
    <w:uiPriority w:val="1"/>
    <w:qFormat/>
    <w:rsid w:val="001165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podlisskih_v</dc:creator>
  <cp:keywords/>
  <dc:description/>
  <cp:lastModifiedBy>Елена Л. Бочище</cp:lastModifiedBy>
  <cp:revision>4</cp:revision>
  <cp:lastPrinted>2021-12-17T10:30:00Z</cp:lastPrinted>
  <dcterms:created xsi:type="dcterms:W3CDTF">2021-12-17T10:34:00Z</dcterms:created>
  <dcterms:modified xsi:type="dcterms:W3CDTF">2023-11-15T08:25:00Z</dcterms:modified>
</cp:coreProperties>
</file>