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45" w:rsidRDefault="00887E45" w:rsidP="0064307A">
      <w:pPr>
        <w:jc w:val="center"/>
        <w:rPr>
          <w:rFonts w:ascii="Times New Roman" w:hAnsi="Times New Roman"/>
          <w:b/>
          <w:sz w:val="28"/>
          <w:szCs w:val="28"/>
        </w:rPr>
      </w:pPr>
      <w:r w:rsidRPr="00887E45">
        <w:rPr>
          <w:rFonts w:ascii="Times New Roman" w:hAnsi="Times New Roman"/>
          <w:b/>
          <w:sz w:val="28"/>
          <w:szCs w:val="28"/>
        </w:rPr>
        <w:t xml:space="preserve">Программные требования по </w:t>
      </w:r>
      <w:r w:rsidR="00707125">
        <w:rPr>
          <w:rFonts w:ascii="Times New Roman" w:hAnsi="Times New Roman"/>
          <w:b/>
          <w:sz w:val="28"/>
          <w:szCs w:val="28"/>
        </w:rPr>
        <w:t xml:space="preserve">специализированному модулю </w:t>
      </w:r>
    </w:p>
    <w:p w:rsidR="0064307A" w:rsidRPr="0064307A" w:rsidRDefault="0064307A" w:rsidP="006430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«Методы социологических исследований в</w:t>
      </w:r>
      <w:r w:rsidR="004653DC">
        <w:rPr>
          <w:rFonts w:ascii="Times New Roman" w:hAnsi="Times New Roman"/>
          <w:b/>
          <w:sz w:val="28"/>
          <w:szCs w:val="28"/>
        </w:rPr>
        <w:t xml:space="preserve"> сфере физической культуры и спорта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64307A" w:rsidRDefault="0064307A" w:rsidP="0064307A">
      <w:pPr>
        <w:jc w:val="center"/>
        <w:rPr>
          <w:rFonts w:ascii="Times New Roman" w:hAnsi="Times New Roman"/>
          <w:sz w:val="28"/>
          <w:szCs w:val="28"/>
        </w:rPr>
      </w:pP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Физкультурно-спортивная деятельность как специфическое направление деятельности человека. 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Социологические проблемы физической культуры и спортивной деятельности. 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Эмпирические исследования: сущность, основания классификации. 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Пробное и пилотажное исследования.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Описательное и аналитическое исследования.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Точечное исследование.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Сплошное и выборочное исследования.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Повторные исследования.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Полевое исследование.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случая </w:t>
      </w:r>
      <w:r>
        <w:rPr>
          <w:rFonts w:ascii="Times New Roman" w:hAnsi="Times New Roman"/>
          <w:sz w:val="28"/>
          <w:szCs w:val="28"/>
          <w:lang w:val="en-US"/>
        </w:rPr>
        <w:t>(Case study)</w:t>
      </w:r>
      <w:r>
        <w:rPr>
          <w:rFonts w:ascii="Times New Roman" w:hAnsi="Times New Roman"/>
          <w:sz w:val="28"/>
          <w:szCs w:val="28"/>
        </w:rPr>
        <w:t>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Оперативное исследование.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Сущность, типы и методы выборочной совокупности.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составления программы социологического исследования. Научный отчет.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анализа эмпирических данных в социологическом исследовании.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представления социологических данных на завершающем этапе социологического исследования. 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как вид социологического инструментария. Функции и виды анкетных вопросов.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Композиция анкеты и правила ее разработки.</w:t>
      </w:r>
    </w:p>
    <w:p w:rsidR="0064307A" w:rsidRPr="001F0489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Опросные методы социологического исследования. </w:t>
      </w:r>
    </w:p>
    <w:p w:rsidR="0064307A" w:rsidRDefault="0064307A" w:rsidP="0064307A">
      <w:pPr>
        <w:pStyle w:val="a3"/>
        <w:numPr>
          <w:ilvl w:val="0"/>
          <w:numId w:val="1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Неопросные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методы социологического исследования.</w:t>
      </w:r>
    </w:p>
    <w:p w:rsidR="00887E45" w:rsidRDefault="00887E45" w:rsidP="00887E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87E45" w:rsidRDefault="00887E45" w:rsidP="00887E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87E45" w:rsidRPr="00887E45" w:rsidRDefault="00887E45" w:rsidP="00887E45">
      <w:pPr>
        <w:tabs>
          <w:tab w:val="left" w:pos="567"/>
          <w:tab w:val="left" w:pos="851"/>
          <w:tab w:val="left" w:pos="993"/>
        </w:tabs>
        <w:spacing w:line="276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Обсуждены и утверждены на заседании </w:t>
      </w:r>
    </w:p>
    <w:p w:rsidR="00887E45" w:rsidRPr="00887E45" w:rsidRDefault="00887E45" w:rsidP="00887E45">
      <w:pPr>
        <w:tabs>
          <w:tab w:val="left" w:pos="567"/>
          <w:tab w:val="left" w:pos="851"/>
          <w:tab w:val="left" w:pos="993"/>
        </w:tabs>
        <w:spacing w:line="276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философии и истории</w:t>
      </w:r>
    </w:p>
    <w:p w:rsidR="008A5E7B" w:rsidRPr="008A5E7B" w:rsidRDefault="008A5E7B" w:rsidP="008A5E7B">
      <w:pPr>
        <w:widowControl w:val="0"/>
        <w:shd w:val="clear" w:color="auto" w:fill="FFFFFF"/>
        <w:tabs>
          <w:tab w:val="left" w:pos="284"/>
          <w:tab w:val="left" w:pos="567"/>
          <w:tab w:val="left" w:pos="851"/>
          <w:tab w:val="left" w:pos="1418"/>
        </w:tabs>
        <w:autoSpaceDE w:val="0"/>
        <w:autoSpaceDN w:val="0"/>
        <w:adjustRightInd w:val="0"/>
        <w:ind w:firstLine="3969"/>
        <w:jc w:val="both"/>
        <w:rPr>
          <w:rFonts w:ascii="Times New Roman" w:hAnsi="Times New Roman"/>
          <w:spacing w:val="-20"/>
          <w:sz w:val="28"/>
          <w:szCs w:val="28"/>
          <w:lang w:val="be-BY" w:eastAsia="ru-RU"/>
        </w:rPr>
      </w:pPr>
      <w:r w:rsidRPr="008A5E7B">
        <w:rPr>
          <w:rFonts w:ascii="Times New Roman" w:hAnsi="Times New Roman"/>
          <w:spacing w:val="-20"/>
          <w:sz w:val="28"/>
          <w:szCs w:val="28"/>
          <w:lang w:val="be-BY"/>
        </w:rPr>
        <w:t>Протокол № 1 ад 30.08.2019</w:t>
      </w:r>
    </w:p>
    <w:p w:rsidR="00887E45" w:rsidRPr="008A5E7B" w:rsidRDefault="008A5E7B" w:rsidP="008A5E7B">
      <w:pPr>
        <w:tabs>
          <w:tab w:val="left" w:pos="567"/>
          <w:tab w:val="left" w:pos="851"/>
          <w:tab w:val="left" w:pos="993"/>
        </w:tabs>
        <w:spacing w:line="276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E7B">
        <w:rPr>
          <w:rFonts w:ascii="Times New Roman" w:hAnsi="Times New Roman"/>
          <w:sz w:val="28"/>
          <w:szCs w:val="28"/>
          <w:lang w:val="be-BY"/>
        </w:rPr>
        <w:t>И. о.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8A5E7B">
        <w:rPr>
          <w:rFonts w:ascii="Times New Roman" w:hAnsi="Times New Roman"/>
          <w:sz w:val="28"/>
          <w:szCs w:val="28"/>
          <w:lang w:val="be-BY"/>
        </w:rPr>
        <w:t xml:space="preserve">зав. кафедрой </w:t>
      </w:r>
      <w:r w:rsidRPr="008A5E7B">
        <w:rPr>
          <w:rFonts w:ascii="Times New Roman" w:hAnsi="Times New Roman"/>
          <w:sz w:val="28"/>
          <w:szCs w:val="28"/>
          <w:lang w:val="be-BY"/>
        </w:rPr>
        <w:tab/>
      </w:r>
      <w:r w:rsidRPr="008A5E7B">
        <w:rPr>
          <w:rFonts w:ascii="Times New Roman" w:hAnsi="Times New Roman"/>
          <w:sz w:val="28"/>
          <w:szCs w:val="28"/>
          <w:lang w:val="be-BY"/>
        </w:rPr>
        <w:tab/>
      </w:r>
      <w:r w:rsidRPr="008A5E7B">
        <w:rPr>
          <w:rFonts w:ascii="Times New Roman" w:hAnsi="Times New Roman"/>
          <w:sz w:val="28"/>
          <w:szCs w:val="28"/>
          <w:lang w:val="be-BY"/>
        </w:rPr>
        <w:tab/>
        <w:t>С.И.Бусько</w:t>
      </w:r>
    </w:p>
    <w:p w:rsidR="00887E45" w:rsidRPr="001F0489" w:rsidRDefault="00887E45" w:rsidP="00887E45">
      <w:pPr>
        <w:pStyle w:val="a3"/>
        <w:ind w:firstLine="3969"/>
        <w:jc w:val="both"/>
        <w:rPr>
          <w:rFonts w:ascii="Times New Roman" w:hAnsi="Times New Roman"/>
          <w:sz w:val="28"/>
          <w:szCs w:val="28"/>
        </w:rPr>
      </w:pPr>
    </w:p>
    <w:p w:rsidR="004B0058" w:rsidRPr="00887E45" w:rsidRDefault="004B0058" w:rsidP="00887E45">
      <w:pPr>
        <w:ind w:firstLine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B0058" w:rsidRPr="00887E45" w:rsidSect="004B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954"/>
    <w:multiLevelType w:val="hybridMultilevel"/>
    <w:tmpl w:val="63CE329C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07A"/>
    <w:rsid w:val="00053851"/>
    <w:rsid w:val="001D79E3"/>
    <w:rsid w:val="002E00CC"/>
    <w:rsid w:val="004653DC"/>
    <w:rsid w:val="004B0058"/>
    <w:rsid w:val="0064307A"/>
    <w:rsid w:val="006F36B8"/>
    <w:rsid w:val="00707125"/>
    <w:rsid w:val="00887E45"/>
    <w:rsid w:val="008A5E7B"/>
    <w:rsid w:val="009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03CE"/>
  <w15:docId w15:val="{CE911534-29F7-4F7E-8879-1A341C69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0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8</cp:revision>
  <dcterms:created xsi:type="dcterms:W3CDTF">2015-10-23T17:04:00Z</dcterms:created>
  <dcterms:modified xsi:type="dcterms:W3CDTF">2019-09-19T06:36:00Z</dcterms:modified>
</cp:coreProperties>
</file>