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7B" w:rsidRPr="00163C7B" w:rsidRDefault="00163C7B" w:rsidP="00163C7B">
      <w:pPr>
        <w:tabs>
          <w:tab w:val="left" w:pos="6840"/>
        </w:tabs>
        <w:jc w:val="center"/>
        <w:rPr>
          <w:sz w:val="28"/>
          <w:szCs w:val="28"/>
          <w:lang w:val="ru-RU"/>
        </w:rPr>
      </w:pPr>
      <w:r w:rsidRPr="00163C7B">
        <w:rPr>
          <w:sz w:val="28"/>
          <w:szCs w:val="28"/>
          <w:lang w:val="ru-RU"/>
        </w:rPr>
        <w:t xml:space="preserve">План мероприятий, </w:t>
      </w:r>
    </w:p>
    <w:p w:rsidR="00163C7B" w:rsidRDefault="00163C7B" w:rsidP="00163C7B">
      <w:pPr>
        <w:tabs>
          <w:tab w:val="left" w:pos="6840"/>
        </w:tabs>
        <w:jc w:val="center"/>
        <w:rPr>
          <w:sz w:val="28"/>
          <w:szCs w:val="28"/>
          <w:lang w:val="ru-RU"/>
        </w:rPr>
      </w:pPr>
      <w:r w:rsidRPr="00163C7B">
        <w:rPr>
          <w:sz w:val="28"/>
          <w:szCs w:val="28"/>
          <w:lang w:val="ru-RU"/>
        </w:rPr>
        <w:t>посвященных празднованию Дня белорусской науки</w:t>
      </w:r>
    </w:p>
    <w:p w:rsidR="00163C7B" w:rsidRPr="00163C7B" w:rsidRDefault="00163C7B" w:rsidP="00163C7B">
      <w:pPr>
        <w:tabs>
          <w:tab w:val="left" w:pos="6840"/>
        </w:tabs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079"/>
        <w:gridCol w:w="2844"/>
        <w:gridCol w:w="2252"/>
      </w:tblGrid>
      <w:tr w:rsidR="00163C7B" w:rsidRPr="00163C7B" w:rsidTr="00163C7B">
        <w:tc>
          <w:tcPr>
            <w:tcW w:w="0" w:type="auto"/>
            <w:vAlign w:val="center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4079" w:type="dxa"/>
            <w:vAlign w:val="center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2844" w:type="dxa"/>
            <w:vAlign w:val="center"/>
          </w:tcPr>
          <w:p w:rsidR="00163C7B" w:rsidRPr="00163C7B" w:rsidRDefault="00163C7B" w:rsidP="00163C7B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 xml:space="preserve">Дата, время и </w:t>
            </w:r>
            <w:r>
              <w:rPr>
                <w:sz w:val="28"/>
                <w:szCs w:val="28"/>
                <w:lang w:val="ru-RU"/>
              </w:rPr>
              <w:br/>
            </w:r>
            <w:r w:rsidRPr="00163C7B">
              <w:rPr>
                <w:sz w:val="28"/>
                <w:szCs w:val="28"/>
                <w:lang w:val="ru-RU"/>
              </w:rPr>
              <w:t>место проведения</w:t>
            </w:r>
          </w:p>
        </w:tc>
        <w:tc>
          <w:tcPr>
            <w:tcW w:w="2252" w:type="dxa"/>
            <w:vAlign w:val="center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Ответственный</w:t>
            </w:r>
          </w:p>
        </w:tc>
      </w:tr>
      <w:tr w:rsidR="00163C7B" w:rsidRPr="00163C7B" w:rsidTr="00163C7B">
        <w:tc>
          <w:tcPr>
            <w:tcW w:w="0" w:type="auto"/>
          </w:tcPr>
          <w:p w:rsidR="00163C7B" w:rsidRPr="00163C7B" w:rsidRDefault="00163C7B" w:rsidP="00163C7B">
            <w:pPr>
              <w:numPr>
                <w:ilvl w:val="0"/>
                <w:numId w:val="1"/>
              </w:numPr>
              <w:tabs>
                <w:tab w:val="left" w:pos="684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79" w:type="dxa"/>
          </w:tcPr>
          <w:p w:rsidR="00163C7B" w:rsidRPr="00163C7B" w:rsidRDefault="00163C7B" w:rsidP="00BB0871">
            <w:pPr>
              <w:jc w:val="both"/>
              <w:rPr>
                <w:sz w:val="28"/>
                <w:szCs w:val="28"/>
              </w:rPr>
            </w:pPr>
            <w:r w:rsidRPr="00163C7B">
              <w:rPr>
                <w:sz w:val="28"/>
                <w:szCs w:val="28"/>
                <w:lang w:val="ru-RU"/>
              </w:rPr>
              <w:t xml:space="preserve">Ярмарка информационных ресурсов «Диалог книг и баз данных» </w:t>
            </w:r>
          </w:p>
        </w:tc>
        <w:tc>
          <w:tcPr>
            <w:tcW w:w="2844" w:type="dxa"/>
            <w:vMerge w:val="restart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12-27.01.2023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читальный зал</w:t>
            </w:r>
          </w:p>
        </w:tc>
        <w:tc>
          <w:tcPr>
            <w:tcW w:w="2252" w:type="dxa"/>
            <w:vMerge w:val="restart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Директор библиотеки</w:t>
            </w:r>
          </w:p>
        </w:tc>
      </w:tr>
      <w:tr w:rsidR="00163C7B" w:rsidRPr="00163C7B" w:rsidTr="00163C7B">
        <w:tc>
          <w:tcPr>
            <w:tcW w:w="0" w:type="auto"/>
          </w:tcPr>
          <w:p w:rsidR="00163C7B" w:rsidRPr="00163C7B" w:rsidRDefault="00163C7B" w:rsidP="00BB0871">
            <w:pPr>
              <w:tabs>
                <w:tab w:val="left" w:pos="6840"/>
              </w:tabs>
              <w:ind w:left="170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1.1</w:t>
            </w:r>
          </w:p>
        </w:tc>
        <w:tc>
          <w:tcPr>
            <w:tcW w:w="4079" w:type="dxa"/>
          </w:tcPr>
          <w:p w:rsidR="00163C7B" w:rsidRPr="00163C7B" w:rsidRDefault="00163C7B" w:rsidP="00163C7B">
            <w:pPr>
              <w:tabs>
                <w:tab w:val="left" w:pos="6840"/>
              </w:tabs>
              <w:ind w:left="-3" w:firstLine="3"/>
              <w:jc w:val="both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 xml:space="preserve">Тематическая выставка научной литературы «Сила науки» </w:t>
            </w:r>
          </w:p>
        </w:tc>
        <w:tc>
          <w:tcPr>
            <w:tcW w:w="2844" w:type="dxa"/>
            <w:vMerge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52" w:type="dxa"/>
            <w:vMerge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63C7B" w:rsidRPr="00163C7B" w:rsidTr="00163C7B">
        <w:tc>
          <w:tcPr>
            <w:tcW w:w="0" w:type="auto"/>
          </w:tcPr>
          <w:p w:rsidR="00163C7B" w:rsidRPr="00163C7B" w:rsidRDefault="00163C7B" w:rsidP="00BB0871">
            <w:pPr>
              <w:tabs>
                <w:tab w:val="left" w:pos="6840"/>
              </w:tabs>
              <w:ind w:left="170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1.2</w:t>
            </w:r>
          </w:p>
        </w:tc>
        <w:tc>
          <w:tcPr>
            <w:tcW w:w="4079" w:type="dxa"/>
          </w:tcPr>
          <w:p w:rsidR="00163C7B" w:rsidRPr="00163C7B" w:rsidRDefault="00163C7B" w:rsidP="00163C7B">
            <w:pPr>
              <w:tabs>
                <w:tab w:val="left" w:pos="6840"/>
              </w:tabs>
              <w:ind w:left="-3" w:firstLine="3"/>
              <w:jc w:val="both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Экспресс-экскурсия «Как пройти в библиотеку онлайн?»</w:t>
            </w:r>
          </w:p>
        </w:tc>
        <w:tc>
          <w:tcPr>
            <w:tcW w:w="2844" w:type="dxa"/>
            <w:vMerge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52" w:type="dxa"/>
            <w:vMerge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63C7B" w:rsidRPr="00163C7B" w:rsidTr="00163C7B">
        <w:tc>
          <w:tcPr>
            <w:tcW w:w="0" w:type="auto"/>
          </w:tcPr>
          <w:p w:rsidR="00163C7B" w:rsidRPr="00163C7B" w:rsidRDefault="00163C7B" w:rsidP="00BB0871">
            <w:pPr>
              <w:tabs>
                <w:tab w:val="left" w:pos="6840"/>
              </w:tabs>
              <w:ind w:left="170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1.3</w:t>
            </w:r>
          </w:p>
        </w:tc>
        <w:tc>
          <w:tcPr>
            <w:tcW w:w="4079" w:type="dxa"/>
          </w:tcPr>
          <w:p w:rsidR="00163C7B" w:rsidRPr="00163C7B" w:rsidRDefault="00163C7B" w:rsidP="00163C7B">
            <w:pPr>
              <w:tabs>
                <w:tab w:val="left" w:pos="6840"/>
              </w:tabs>
              <w:ind w:left="-3" w:firstLine="3"/>
              <w:jc w:val="both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Мини-расследование на заданную тему или «Как найти книгу?»</w:t>
            </w:r>
          </w:p>
        </w:tc>
        <w:tc>
          <w:tcPr>
            <w:tcW w:w="2844" w:type="dxa"/>
            <w:vMerge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52" w:type="dxa"/>
            <w:vMerge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63C7B" w:rsidRPr="00163C7B" w:rsidTr="00163C7B">
        <w:tc>
          <w:tcPr>
            <w:tcW w:w="0" w:type="auto"/>
          </w:tcPr>
          <w:p w:rsidR="00163C7B" w:rsidRPr="00163C7B" w:rsidRDefault="00163C7B" w:rsidP="00BB0871">
            <w:pPr>
              <w:tabs>
                <w:tab w:val="left" w:pos="6840"/>
              </w:tabs>
              <w:ind w:left="170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1.4</w:t>
            </w:r>
          </w:p>
        </w:tc>
        <w:tc>
          <w:tcPr>
            <w:tcW w:w="4079" w:type="dxa"/>
          </w:tcPr>
          <w:p w:rsidR="00163C7B" w:rsidRPr="00163C7B" w:rsidRDefault="00163C7B" w:rsidP="00163C7B">
            <w:pPr>
              <w:tabs>
                <w:tab w:val="left" w:pos="6840"/>
              </w:tabs>
              <w:ind w:left="-3" w:firstLine="3"/>
              <w:jc w:val="both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Библиографическое путешествие по электронным библиотекам и базам данных</w:t>
            </w:r>
          </w:p>
        </w:tc>
        <w:tc>
          <w:tcPr>
            <w:tcW w:w="2844" w:type="dxa"/>
            <w:vMerge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52" w:type="dxa"/>
            <w:vMerge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63C7B" w:rsidRPr="00163C7B" w:rsidTr="00163C7B">
        <w:tc>
          <w:tcPr>
            <w:tcW w:w="0" w:type="auto"/>
          </w:tcPr>
          <w:p w:rsidR="00163C7B" w:rsidRPr="00163C7B" w:rsidRDefault="00163C7B" w:rsidP="00BB0871">
            <w:pPr>
              <w:tabs>
                <w:tab w:val="left" w:pos="6840"/>
              </w:tabs>
              <w:ind w:left="170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1.5</w:t>
            </w:r>
          </w:p>
        </w:tc>
        <w:tc>
          <w:tcPr>
            <w:tcW w:w="4079" w:type="dxa"/>
          </w:tcPr>
          <w:p w:rsidR="00163C7B" w:rsidRPr="00163C7B" w:rsidRDefault="00163C7B" w:rsidP="00163C7B">
            <w:pPr>
              <w:tabs>
                <w:tab w:val="left" w:pos="6840"/>
              </w:tabs>
              <w:ind w:left="-3" w:firstLine="3"/>
              <w:jc w:val="both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 xml:space="preserve">Презентация сборника «Научно-педагогические школы БГУФК: всегда в движении» </w:t>
            </w:r>
          </w:p>
        </w:tc>
        <w:tc>
          <w:tcPr>
            <w:tcW w:w="2844" w:type="dxa"/>
            <w:vMerge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52" w:type="dxa"/>
            <w:vMerge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63C7B" w:rsidRPr="00163C7B" w:rsidTr="00163C7B">
        <w:tc>
          <w:tcPr>
            <w:tcW w:w="0" w:type="auto"/>
          </w:tcPr>
          <w:p w:rsidR="00163C7B" w:rsidRPr="00163C7B" w:rsidRDefault="00163C7B" w:rsidP="00BB0871">
            <w:pPr>
              <w:tabs>
                <w:tab w:val="left" w:pos="6840"/>
              </w:tabs>
              <w:ind w:left="170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 xml:space="preserve">1.6 </w:t>
            </w:r>
          </w:p>
        </w:tc>
        <w:tc>
          <w:tcPr>
            <w:tcW w:w="4079" w:type="dxa"/>
          </w:tcPr>
          <w:p w:rsidR="00163C7B" w:rsidRPr="00163C7B" w:rsidRDefault="00163C7B" w:rsidP="00163C7B">
            <w:pPr>
              <w:tabs>
                <w:tab w:val="left" w:pos="6840"/>
              </w:tabs>
              <w:ind w:left="-3" w:firstLine="3"/>
              <w:jc w:val="both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 xml:space="preserve">Консультации библиотекарей-биографов </w:t>
            </w:r>
          </w:p>
        </w:tc>
        <w:tc>
          <w:tcPr>
            <w:tcW w:w="2844" w:type="dxa"/>
            <w:vMerge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52" w:type="dxa"/>
            <w:vMerge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63C7B" w:rsidRPr="00163C7B" w:rsidTr="00163C7B">
        <w:tc>
          <w:tcPr>
            <w:tcW w:w="0" w:type="auto"/>
          </w:tcPr>
          <w:p w:rsidR="00163C7B" w:rsidRPr="00163C7B" w:rsidRDefault="00163C7B" w:rsidP="00163C7B">
            <w:pPr>
              <w:numPr>
                <w:ilvl w:val="0"/>
                <w:numId w:val="1"/>
              </w:numPr>
              <w:tabs>
                <w:tab w:val="left" w:pos="684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79" w:type="dxa"/>
          </w:tcPr>
          <w:p w:rsidR="00163C7B" w:rsidRPr="00163C7B" w:rsidRDefault="00163C7B" w:rsidP="00BB0871">
            <w:pPr>
              <w:tabs>
                <w:tab w:val="left" w:pos="1080"/>
              </w:tabs>
              <w:ind w:left="33"/>
              <w:jc w:val="both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 xml:space="preserve">Заседания советов факультетов по обсуждению итогов научно-исследовательской и инновационной деятельности за 2022 год «Научно-исследовательская работа на факультете: реалии и пути совершенствования» </w:t>
            </w:r>
          </w:p>
        </w:tc>
        <w:tc>
          <w:tcPr>
            <w:tcW w:w="2844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12-27.01.2023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по плану факультетов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52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Деканы факультетов</w:t>
            </w:r>
          </w:p>
        </w:tc>
      </w:tr>
      <w:tr w:rsidR="00163C7B" w:rsidRPr="00163C7B" w:rsidTr="00163C7B">
        <w:tc>
          <w:tcPr>
            <w:tcW w:w="0" w:type="auto"/>
          </w:tcPr>
          <w:p w:rsidR="00163C7B" w:rsidRPr="00163C7B" w:rsidRDefault="00163C7B" w:rsidP="00163C7B">
            <w:pPr>
              <w:numPr>
                <w:ilvl w:val="0"/>
                <w:numId w:val="1"/>
              </w:numPr>
              <w:tabs>
                <w:tab w:val="left" w:pos="684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79" w:type="dxa"/>
          </w:tcPr>
          <w:p w:rsidR="00163C7B" w:rsidRPr="00163C7B" w:rsidRDefault="00163C7B" w:rsidP="00BB0871">
            <w:pPr>
              <w:tabs>
                <w:tab w:val="left" w:pos="1080"/>
              </w:tabs>
              <w:ind w:left="33"/>
              <w:jc w:val="both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Ток-шоу «Разберем на атомы: черный цвет»</w:t>
            </w:r>
          </w:p>
        </w:tc>
        <w:tc>
          <w:tcPr>
            <w:tcW w:w="2844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12.01.2023</w:t>
            </w:r>
          </w:p>
          <w:p w:rsidR="00163C7B" w:rsidRPr="00163C7B" w:rsidRDefault="00163C7B" w:rsidP="00163C7B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 xml:space="preserve">Молодежный центр технического творчества, Минск, </w:t>
            </w:r>
            <w:r>
              <w:rPr>
                <w:sz w:val="28"/>
                <w:szCs w:val="28"/>
                <w:lang w:val="ru-RU"/>
              </w:rPr>
              <w:br/>
            </w:r>
            <w:r w:rsidRPr="00163C7B">
              <w:rPr>
                <w:sz w:val="28"/>
                <w:szCs w:val="28"/>
                <w:lang w:val="ru-RU"/>
              </w:rPr>
              <w:t xml:space="preserve">ул. </w:t>
            </w:r>
            <w:proofErr w:type="spellStart"/>
            <w:r w:rsidRPr="00163C7B">
              <w:rPr>
                <w:sz w:val="28"/>
                <w:szCs w:val="28"/>
                <w:lang w:val="ru-RU"/>
              </w:rPr>
              <w:t>Макаёнка</w:t>
            </w:r>
            <w:proofErr w:type="spellEnd"/>
            <w:r w:rsidRPr="00163C7B">
              <w:rPr>
                <w:sz w:val="28"/>
                <w:szCs w:val="28"/>
                <w:lang w:val="ru-RU"/>
              </w:rPr>
              <w:t xml:space="preserve"> 12, 14.00</w:t>
            </w:r>
          </w:p>
        </w:tc>
        <w:tc>
          <w:tcPr>
            <w:tcW w:w="2252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ЦКНИД,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деканы факультетов</w:t>
            </w:r>
          </w:p>
        </w:tc>
      </w:tr>
      <w:tr w:rsidR="00163C7B" w:rsidRPr="00163C7B" w:rsidTr="00163C7B">
        <w:tc>
          <w:tcPr>
            <w:tcW w:w="0" w:type="auto"/>
          </w:tcPr>
          <w:p w:rsidR="00163C7B" w:rsidRPr="00163C7B" w:rsidRDefault="00163C7B" w:rsidP="00163C7B">
            <w:pPr>
              <w:numPr>
                <w:ilvl w:val="0"/>
                <w:numId w:val="1"/>
              </w:numPr>
              <w:tabs>
                <w:tab w:val="left" w:pos="684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79" w:type="dxa"/>
          </w:tcPr>
          <w:p w:rsidR="00163C7B" w:rsidRPr="00163C7B" w:rsidRDefault="00163C7B" w:rsidP="00BB0871">
            <w:pPr>
              <w:jc w:val="both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 xml:space="preserve">Золотая лекция: </w:t>
            </w:r>
            <w:hyperlink r:id="rId6" w:history="1">
              <w:r w:rsidRPr="00163C7B">
                <w:rPr>
                  <w:bCs/>
                  <w:sz w:val="28"/>
                  <w:szCs w:val="28"/>
                  <w:lang w:val="ru-RU"/>
                </w:rPr>
                <w:t>«Стратегия развития современной спортивной науки</w:t>
              </w:r>
            </w:hyperlink>
            <w:r w:rsidRPr="00163C7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844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16.01.2023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Зал совета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11.55</w:t>
            </w:r>
          </w:p>
        </w:tc>
        <w:tc>
          <w:tcPr>
            <w:tcW w:w="2252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63C7B">
              <w:rPr>
                <w:sz w:val="28"/>
                <w:szCs w:val="28"/>
                <w:lang w:val="ru-RU"/>
              </w:rPr>
              <w:t>Коледа</w:t>
            </w:r>
            <w:proofErr w:type="spellEnd"/>
            <w:r w:rsidRPr="00163C7B">
              <w:rPr>
                <w:sz w:val="28"/>
                <w:szCs w:val="28"/>
                <w:lang w:val="ru-RU"/>
              </w:rPr>
              <w:t xml:space="preserve"> В.А.</w:t>
            </w:r>
          </w:p>
        </w:tc>
      </w:tr>
      <w:tr w:rsidR="00163C7B" w:rsidRPr="00163C7B" w:rsidTr="00163C7B">
        <w:trPr>
          <w:trHeight w:val="1125"/>
        </w:trPr>
        <w:tc>
          <w:tcPr>
            <w:tcW w:w="0" w:type="auto"/>
          </w:tcPr>
          <w:p w:rsidR="00163C7B" w:rsidRPr="00163C7B" w:rsidRDefault="00163C7B" w:rsidP="00163C7B">
            <w:pPr>
              <w:numPr>
                <w:ilvl w:val="0"/>
                <w:numId w:val="1"/>
              </w:numPr>
              <w:tabs>
                <w:tab w:val="left" w:pos="684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79" w:type="dxa"/>
          </w:tcPr>
          <w:p w:rsidR="00163C7B" w:rsidRPr="00163C7B" w:rsidRDefault="00163C7B" w:rsidP="00BB0871">
            <w:pPr>
              <w:rPr>
                <w:sz w:val="28"/>
                <w:szCs w:val="28"/>
              </w:rPr>
            </w:pPr>
            <w:r w:rsidRPr="00163C7B">
              <w:rPr>
                <w:sz w:val="28"/>
                <w:szCs w:val="28"/>
                <w:lang w:val="ru-RU"/>
              </w:rPr>
              <w:t>Мастер-класс «</w:t>
            </w:r>
            <w:r w:rsidRPr="00163C7B">
              <w:rPr>
                <w:sz w:val="28"/>
                <w:szCs w:val="28"/>
                <w:lang w:val="en-US"/>
              </w:rPr>
              <w:t>Smart</w:t>
            </w:r>
            <w:r w:rsidRPr="00163C7B">
              <w:rPr>
                <w:sz w:val="28"/>
                <w:szCs w:val="28"/>
              </w:rPr>
              <w:t xml:space="preserve">-технологии для совершенствования учебно-тренировочного </w:t>
            </w:r>
            <w:r w:rsidRPr="00163C7B">
              <w:rPr>
                <w:sz w:val="28"/>
                <w:szCs w:val="28"/>
                <w:lang w:val="ru-RU"/>
              </w:rPr>
              <w:t xml:space="preserve">процесса </w:t>
            </w:r>
            <w:r w:rsidRPr="00163C7B">
              <w:rPr>
                <w:sz w:val="28"/>
                <w:szCs w:val="28"/>
              </w:rPr>
              <w:t>в футболе</w:t>
            </w:r>
            <w:r w:rsidRPr="00163C7B">
              <w:rPr>
                <w:sz w:val="28"/>
                <w:szCs w:val="28"/>
                <w:lang w:val="ru-RU"/>
              </w:rPr>
              <w:t>»</w:t>
            </w:r>
            <w:r w:rsidRPr="00163C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4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</w:rPr>
              <w:t>16.01</w:t>
            </w:r>
            <w:r w:rsidRPr="00163C7B">
              <w:rPr>
                <w:sz w:val="28"/>
                <w:szCs w:val="28"/>
                <w:lang w:val="ru-RU"/>
              </w:rPr>
              <w:t>.2023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163C7B">
              <w:rPr>
                <w:sz w:val="28"/>
                <w:szCs w:val="28"/>
              </w:rPr>
              <w:t>11.00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ауд.557</w:t>
            </w:r>
          </w:p>
        </w:tc>
        <w:tc>
          <w:tcPr>
            <w:tcW w:w="2252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информационно-аналитический отдел ЦКНИД</w:t>
            </w:r>
          </w:p>
        </w:tc>
      </w:tr>
      <w:tr w:rsidR="00163C7B" w:rsidRPr="00163C7B" w:rsidTr="00163C7B">
        <w:trPr>
          <w:trHeight w:val="972"/>
        </w:trPr>
        <w:tc>
          <w:tcPr>
            <w:tcW w:w="0" w:type="auto"/>
          </w:tcPr>
          <w:p w:rsidR="00163C7B" w:rsidRPr="00163C7B" w:rsidRDefault="00163C7B" w:rsidP="00163C7B">
            <w:pPr>
              <w:numPr>
                <w:ilvl w:val="0"/>
                <w:numId w:val="1"/>
              </w:numPr>
              <w:tabs>
                <w:tab w:val="left" w:pos="684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79" w:type="dxa"/>
          </w:tcPr>
          <w:p w:rsidR="00163C7B" w:rsidRPr="00163C7B" w:rsidRDefault="00163C7B" w:rsidP="00BB08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3C7B">
              <w:rPr>
                <w:sz w:val="28"/>
                <w:szCs w:val="28"/>
              </w:rPr>
              <w:t>Экскурсия  в Музей истории города Минска</w:t>
            </w:r>
          </w:p>
        </w:tc>
        <w:tc>
          <w:tcPr>
            <w:tcW w:w="2844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25.01.2023*</w:t>
            </w:r>
          </w:p>
        </w:tc>
        <w:tc>
          <w:tcPr>
            <w:tcW w:w="2252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ЦКНИД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совет молодых ученых</w:t>
            </w:r>
          </w:p>
        </w:tc>
      </w:tr>
      <w:tr w:rsidR="00163C7B" w:rsidRPr="00163C7B" w:rsidTr="00163C7B">
        <w:trPr>
          <w:trHeight w:val="986"/>
        </w:trPr>
        <w:tc>
          <w:tcPr>
            <w:tcW w:w="0" w:type="auto"/>
          </w:tcPr>
          <w:p w:rsidR="00163C7B" w:rsidRPr="00163C7B" w:rsidRDefault="00163C7B" w:rsidP="00163C7B">
            <w:pPr>
              <w:numPr>
                <w:ilvl w:val="0"/>
                <w:numId w:val="1"/>
              </w:numPr>
              <w:tabs>
                <w:tab w:val="left" w:pos="684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79" w:type="dxa"/>
          </w:tcPr>
          <w:p w:rsidR="00163C7B" w:rsidRPr="00163C7B" w:rsidRDefault="00163C7B" w:rsidP="00BB08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3C7B">
              <w:rPr>
                <w:sz w:val="28"/>
                <w:szCs w:val="28"/>
              </w:rPr>
              <w:t>Золотая лекция: «Теория и методика вибрационной тренировки»</w:t>
            </w:r>
          </w:p>
        </w:tc>
        <w:tc>
          <w:tcPr>
            <w:tcW w:w="2844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18.01.2023*</w:t>
            </w:r>
          </w:p>
        </w:tc>
        <w:tc>
          <w:tcPr>
            <w:tcW w:w="2252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Михеев А.А.</w:t>
            </w:r>
          </w:p>
        </w:tc>
      </w:tr>
      <w:tr w:rsidR="00163C7B" w:rsidRPr="00163C7B" w:rsidTr="00163C7B">
        <w:trPr>
          <w:trHeight w:val="638"/>
        </w:trPr>
        <w:tc>
          <w:tcPr>
            <w:tcW w:w="0" w:type="auto"/>
          </w:tcPr>
          <w:p w:rsidR="00163C7B" w:rsidRPr="00163C7B" w:rsidRDefault="00163C7B" w:rsidP="00163C7B">
            <w:pPr>
              <w:numPr>
                <w:ilvl w:val="0"/>
                <w:numId w:val="1"/>
              </w:numPr>
              <w:tabs>
                <w:tab w:val="left" w:pos="684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79" w:type="dxa"/>
          </w:tcPr>
          <w:p w:rsidR="00163C7B" w:rsidRPr="00163C7B" w:rsidRDefault="00163C7B" w:rsidP="00BB0871">
            <w:pPr>
              <w:pStyle w:val="a3"/>
              <w:rPr>
                <w:sz w:val="28"/>
                <w:szCs w:val="28"/>
              </w:rPr>
            </w:pPr>
            <w:r w:rsidRPr="00163C7B">
              <w:rPr>
                <w:sz w:val="28"/>
                <w:szCs w:val="28"/>
              </w:rPr>
              <w:t>Экскурсия на выставку «Беларусь интеллектуальная»</w:t>
            </w:r>
          </w:p>
        </w:tc>
        <w:tc>
          <w:tcPr>
            <w:tcW w:w="2844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20-22.01.2023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пр. Победителей, 14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2252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ЦКНИД,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совет молодых ученых</w:t>
            </w:r>
          </w:p>
        </w:tc>
      </w:tr>
      <w:tr w:rsidR="00163C7B" w:rsidRPr="00163C7B" w:rsidTr="00163C7B">
        <w:tc>
          <w:tcPr>
            <w:tcW w:w="0" w:type="auto"/>
          </w:tcPr>
          <w:p w:rsidR="00163C7B" w:rsidRPr="00163C7B" w:rsidRDefault="00163C7B" w:rsidP="00163C7B">
            <w:pPr>
              <w:numPr>
                <w:ilvl w:val="0"/>
                <w:numId w:val="1"/>
              </w:numPr>
              <w:tabs>
                <w:tab w:val="left" w:pos="684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79" w:type="dxa"/>
          </w:tcPr>
          <w:p w:rsidR="00163C7B" w:rsidRPr="00163C7B" w:rsidRDefault="00163C7B" w:rsidP="00BB0871">
            <w:pPr>
              <w:pStyle w:val="a3"/>
              <w:rPr>
                <w:sz w:val="28"/>
                <w:szCs w:val="28"/>
              </w:rPr>
            </w:pPr>
            <w:r w:rsidRPr="00163C7B">
              <w:rPr>
                <w:sz w:val="28"/>
                <w:szCs w:val="28"/>
              </w:rPr>
              <w:t xml:space="preserve">Семинар для аспирантов, докторантов, соискателей и научных руководителей «Подготовка научных кадров высшей квалификации: изменения в законодательстве и </w:t>
            </w:r>
            <w:r w:rsidRPr="00163C7B">
              <w:rPr>
                <w:spacing w:val="-4"/>
                <w:sz w:val="28"/>
                <w:szCs w:val="28"/>
              </w:rPr>
              <w:t>совершенствование системы аттестации»</w:t>
            </w:r>
          </w:p>
        </w:tc>
        <w:tc>
          <w:tcPr>
            <w:tcW w:w="2844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2252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ЦКНИД,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аспирантура</w:t>
            </w:r>
          </w:p>
        </w:tc>
      </w:tr>
      <w:tr w:rsidR="00163C7B" w:rsidRPr="00163C7B" w:rsidTr="00163C7B">
        <w:tc>
          <w:tcPr>
            <w:tcW w:w="0" w:type="auto"/>
          </w:tcPr>
          <w:p w:rsidR="00163C7B" w:rsidRPr="00163C7B" w:rsidRDefault="00163C7B" w:rsidP="00163C7B">
            <w:pPr>
              <w:numPr>
                <w:ilvl w:val="0"/>
                <w:numId w:val="1"/>
              </w:numPr>
              <w:tabs>
                <w:tab w:val="left" w:pos="684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79" w:type="dxa"/>
          </w:tcPr>
          <w:p w:rsidR="00163C7B" w:rsidRPr="00163C7B" w:rsidRDefault="00163C7B" w:rsidP="00BB08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3C7B">
              <w:rPr>
                <w:sz w:val="28"/>
                <w:szCs w:val="28"/>
              </w:rPr>
              <w:t xml:space="preserve">Презентационная площадка СНИЛ «От идеи – </w:t>
            </w:r>
          </w:p>
          <w:p w:rsidR="00163C7B" w:rsidRPr="00163C7B" w:rsidRDefault="00163C7B" w:rsidP="00BB087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3C7B">
              <w:rPr>
                <w:sz w:val="28"/>
                <w:szCs w:val="28"/>
              </w:rPr>
              <w:t>к достижениям!»</w:t>
            </w:r>
          </w:p>
        </w:tc>
        <w:tc>
          <w:tcPr>
            <w:tcW w:w="2844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24.01.2023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читальный зал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252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СПФ СИЕ</w:t>
            </w:r>
          </w:p>
        </w:tc>
      </w:tr>
      <w:tr w:rsidR="00163C7B" w:rsidRPr="00163C7B" w:rsidTr="00163C7B">
        <w:tc>
          <w:tcPr>
            <w:tcW w:w="0" w:type="auto"/>
          </w:tcPr>
          <w:p w:rsidR="00163C7B" w:rsidRPr="00163C7B" w:rsidRDefault="00163C7B" w:rsidP="00163C7B">
            <w:pPr>
              <w:numPr>
                <w:ilvl w:val="0"/>
                <w:numId w:val="1"/>
              </w:numPr>
              <w:tabs>
                <w:tab w:val="left" w:pos="684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79" w:type="dxa"/>
          </w:tcPr>
          <w:p w:rsidR="00163C7B" w:rsidRPr="00163C7B" w:rsidRDefault="00163C7B" w:rsidP="00BB0871">
            <w:pPr>
              <w:pStyle w:val="a3"/>
              <w:rPr>
                <w:sz w:val="28"/>
                <w:szCs w:val="28"/>
              </w:rPr>
            </w:pPr>
            <w:r w:rsidRPr="00163C7B">
              <w:rPr>
                <w:sz w:val="28"/>
                <w:szCs w:val="28"/>
              </w:rPr>
              <w:t>Международный научно-практический семинар «Актуальные вопросы системы спортивной подготовки резерва национальных и сборных команд по биатлону»</w:t>
            </w:r>
          </w:p>
        </w:tc>
        <w:tc>
          <w:tcPr>
            <w:tcW w:w="2844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24.01.2022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РЦОП по зимним видам спорта «</w:t>
            </w:r>
            <w:proofErr w:type="spellStart"/>
            <w:r w:rsidRPr="00163C7B">
              <w:rPr>
                <w:sz w:val="28"/>
                <w:szCs w:val="28"/>
                <w:lang w:val="ru-RU"/>
              </w:rPr>
              <w:t>Раубичи</w:t>
            </w:r>
            <w:proofErr w:type="spellEnd"/>
            <w:r w:rsidRPr="00163C7B">
              <w:rPr>
                <w:sz w:val="28"/>
                <w:szCs w:val="28"/>
                <w:lang w:val="ru-RU"/>
              </w:rPr>
              <w:t>»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252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СПФ МВС</w:t>
            </w:r>
          </w:p>
        </w:tc>
      </w:tr>
      <w:tr w:rsidR="00163C7B" w:rsidRPr="00163C7B" w:rsidTr="00163C7B">
        <w:tc>
          <w:tcPr>
            <w:tcW w:w="0" w:type="auto"/>
          </w:tcPr>
          <w:p w:rsidR="00163C7B" w:rsidRPr="00163C7B" w:rsidRDefault="00163C7B" w:rsidP="00163C7B">
            <w:pPr>
              <w:numPr>
                <w:ilvl w:val="0"/>
                <w:numId w:val="1"/>
              </w:numPr>
              <w:tabs>
                <w:tab w:val="left" w:pos="684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79" w:type="dxa"/>
          </w:tcPr>
          <w:p w:rsidR="00163C7B" w:rsidRPr="00163C7B" w:rsidRDefault="00163C7B" w:rsidP="00BB0871">
            <w:pPr>
              <w:pStyle w:val="a3"/>
              <w:rPr>
                <w:sz w:val="28"/>
                <w:szCs w:val="28"/>
              </w:rPr>
            </w:pPr>
            <w:r w:rsidRPr="00163C7B">
              <w:rPr>
                <w:sz w:val="28"/>
                <w:szCs w:val="28"/>
              </w:rPr>
              <w:t>Круглый стол «Современные вопросы организации и содержания системы физического воспитания в учреждениях высшего образования»</w:t>
            </w:r>
          </w:p>
        </w:tc>
        <w:tc>
          <w:tcPr>
            <w:tcW w:w="2844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25.01.2023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Академия управления при Президенте Республики Беларусь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9.00</w:t>
            </w:r>
          </w:p>
        </w:tc>
        <w:tc>
          <w:tcPr>
            <w:tcW w:w="2252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ИППК</w:t>
            </w:r>
          </w:p>
        </w:tc>
      </w:tr>
      <w:tr w:rsidR="00163C7B" w:rsidRPr="00163C7B" w:rsidTr="00163C7B">
        <w:tc>
          <w:tcPr>
            <w:tcW w:w="0" w:type="auto"/>
          </w:tcPr>
          <w:p w:rsidR="00163C7B" w:rsidRPr="00163C7B" w:rsidRDefault="00163C7B" w:rsidP="00163C7B">
            <w:pPr>
              <w:numPr>
                <w:ilvl w:val="0"/>
                <w:numId w:val="1"/>
              </w:numPr>
              <w:tabs>
                <w:tab w:val="left" w:pos="684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79" w:type="dxa"/>
          </w:tcPr>
          <w:p w:rsidR="00163C7B" w:rsidRPr="00163C7B" w:rsidRDefault="00163C7B" w:rsidP="00BB0871">
            <w:pPr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Мастер-класс «Технические средства контроля физического состояния и физической подготовленности спортсменов»</w:t>
            </w:r>
          </w:p>
        </w:tc>
        <w:tc>
          <w:tcPr>
            <w:tcW w:w="2844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26.01.2023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УСК «Легкоатлетический манеж»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9.00</w:t>
            </w:r>
          </w:p>
        </w:tc>
        <w:tc>
          <w:tcPr>
            <w:tcW w:w="2252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ИППК</w:t>
            </w:r>
          </w:p>
        </w:tc>
      </w:tr>
      <w:tr w:rsidR="00163C7B" w:rsidRPr="00163C7B" w:rsidTr="00163C7B">
        <w:tc>
          <w:tcPr>
            <w:tcW w:w="0" w:type="auto"/>
          </w:tcPr>
          <w:p w:rsidR="00163C7B" w:rsidRPr="00163C7B" w:rsidRDefault="00163C7B" w:rsidP="00163C7B">
            <w:pPr>
              <w:numPr>
                <w:ilvl w:val="0"/>
                <w:numId w:val="1"/>
              </w:numPr>
              <w:tabs>
                <w:tab w:val="left" w:pos="684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79" w:type="dxa"/>
          </w:tcPr>
          <w:p w:rsidR="00163C7B" w:rsidRPr="00163C7B" w:rsidRDefault="00163C7B" w:rsidP="00BB0871">
            <w:pPr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 xml:space="preserve">Интеллектуальная игра «Адреналин», посвященная научно-технологическим достижениям в мире </w:t>
            </w:r>
          </w:p>
        </w:tc>
        <w:tc>
          <w:tcPr>
            <w:tcW w:w="2844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26.01.2023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 xml:space="preserve">Молодежный центр технического творчества, Минск, </w:t>
            </w:r>
            <w:r>
              <w:rPr>
                <w:sz w:val="28"/>
                <w:szCs w:val="28"/>
                <w:lang w:val="ru-RU"/>
              </w:rPr>
              <w:br/>
            </w:r>
            <w:r w:rsidRPr="00163C7B">
              <w:rPr>
                <w:sz w:val="28"/>
                <w:szCs w:val="28"/>
                <w:lang w:val="ru-RU"/>
              </w:rPr>
              <w:t xml:space="preserve">ул. </w:t>
            </w:r>
            <w:proofErr w:type="spellStart"/>
            <w:r w:rsidRPr="00163C7B">
              <w:rPr>
                <w:sz w:val="28"/>
                <w:szCs w:val="28"/>
                <w:lang w:val="ru-RU"/>
              </w:rPr>
              <w:t>Макаёнка</w:t>
            </w:r>
            <w:proofErr w:type="spellEnd"/>
            <w:r w:rsidRPr="00163C7B">
              <w:rPr>
                <w:sz w:val="28"/>
                <w:szCs w:val="28"/>
                <w:lang w:val="ru-RU"/>
              </w:rPr>
              <w:t xml:space="preserve"> 12, 12.00</w:t>
            </w:r>
          </w:p>
        </w:tc>
        <w:tc>
          <w:tcPr>
            <w:tcW w:w="2252" w:type="dxa"/>
          </w:tcPr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ЦКНИД,</w:t>
            </w:r>
          </w:p>
          <w:p w:rsidR="00163C7B" w:rsidRPr="00163C7B" w:rsidRDefault="00163C7B" w:rsidP="00BB0871">
            <w:pPr>
              <w:tabs>
                <w:tab w:val="left" w:pos="6840"/>
              </w:tabs>
              <w:jc w:val="center"/>
              <w:rPr>
                <w:sz w:val="28"/>
                <w:szCs w:val="28"/>
                <w:lang w:val="ru-RU"/>
              </w:rPr>
            </w:pPr>
            <w:r w:rsidRPr="00163C7B">
              <w:rPr>
                <w:sz w:val="28"/>
                <w:szCs w:val="28"/>
                <w:lang w:val="ru-RU"/>
              </w:rPr>
              <w:t>деканы факультетов</w:t>
            </w:r>
          </w:p>
        </w:tc>
      </w:tr>
    </w:tbl>
    <w:p w:rsidR="00163C7B" w:rsidRPr="00163C7B" w:rsidRDefault="00163C7B" w:rsidP="00163C7B">
      <w:pPr>
        <w:tabs>
          <w:tab w:val="left" w:pos="6840"/>
        </w:tabs>
        <w:jc w:val="both"/>
        <w:rPr>
          <w:sz w:val="28"/>
          <w:szCs w:val="28"/>
          <w:lang w:val="ru-RU"/>
        </w:rPr>
      </w:pPr>
      <w:r w:rsidRPr="00163C7B">
        <w:rPr>
          <w:sz w:val="28"/>
          <w:szCs w:val="28"/>
          <w:lang w:val="ru-RU"/>
        </w:rPr>
        <w:t>*время и аудитория будут сообщены дополнительно</w:t>
      </w:r>
    </w:p>
    <w:p w:rsidR="00D32526" w:rsidRPr="00163C7B" w:rsidRDefault="00D32526">
      <w:pPr>
        <w:rPr>
          <w:sz w:val="28"/>
          <w:szCs w:val="28"/>
          <w:lang w:val="ru-RU"/>
        </w:rPr>
      </w:pPr>
    </w:p>
    <w:sectPr w:rsidR="00D32526" w:rsidRPr="00163C7B" w:rsidSect="00163C7B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3084"/>
    <w:multiLevelType w:val="hybridMultilevel"/>
    <w:tmpl w:val="07F21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7B"/>
    <w:rsid w:val="00163C7B"/>
    <w:rsid w:val="00D3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64B7"/>
  <w15:chartTrackingRefBased/>
  <w15:docId w15:val="{7EF22BEC-DB0F-410A-8D46-4D9DF2A8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C7B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ckln.com/sl/MjYyMjA3NzYw/c1873bdd4cec0351e071e2d50270bee632abbs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F7352-307D-4A89-AECC-6AE99D61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Е. Агафонова</dc:creator>
  <cp:keywords/>
  <dc:description/>
  <cp:lastModifiedBy>Маргарита Е. Агафонова</cp:lastModifiedBy>
  <cp:revision>1</cp:revision>
  <dcterms:created xsi:type="dcterms:W3CDTF">2023-01-10T08:50:00Z</dcterms:created>
  <dcterms:modified xsi:type="dcterms:W3CDTF">2023-01-10T08:52:00Z</dcterms:modified>
</cp:coreProperties>
</file>