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679" w:rsidRDefault="003C2679" w:rsidP="00785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Учреждение образования </w:t>
      </w:r>
    </w:p>
    <w:p w:rsidR="003C2679" w:rsidRDefault="003C2679" w:rsidP="00785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«Белорусский государственный университет физической культуры»</w:t>
      </w:r>
    </w:p>
    <w:p w:rsidR="003C2679" w:rsidRDefault="003C2679" w:rsidP="00785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679" w:rsidRDefault="003C2679" w:rsidP="00785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679" w:rsidRDefault="003C2679" w:rsidP="00785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679" w:rsidRDefault="003C2679" w:rsidP="00785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679" w:rsidRDefault="003C2679" w:rsidP="00785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679" w:rsidRDefault="003C2679" w:rsidP="00785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679" w:rsidRDefault="003C2679" w:rsidP="00785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679" w:rsidRDefault="003C2679" w:rsidP="00785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679" w:rsidRDefault="003C2679" w:rsidP="00785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679" w:rsidRDefault="003C2679" w:rsidP="00785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679" w:rsidRDefault="003C2679" w:rsidP="00785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679" w:rsidRDefault="003C2679" w:rsidP="00785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679" w:rsidRDefault="003C2679" w:rsidP="00785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2AC6" w:rsidRDefault="008D2AC6" w:rsidP="00785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sz w:val="28"/>
          <w:szCs w:val="28"/>
        </w:rPr>
        <w:t xml:space="preserve">Профилактика экстремизма и воспитание толерантности в молодежной среде (информационно-методический сборник) </w:t>
      </w:r>
    </w:p>
    <w:p w:rsidR="003C2679" w:rsidRDefault="003C2679" w:rsidP="00785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679" w:rsidRDefault="003C2679" w:rsidP="00785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679" w:rsidRDefault="003C2679" w:rsidP="00785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679" w:rsidRDefault="003C2679" w:rsidP="00785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679" w:rsidRDefault="003C2679" w:rsidP="00785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679" w:rsidRDefault="003C2679" w:rsidP="00785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679" w:rsidRDefault="003C2679" w:rsidP="00785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679" w:rsidRDefault="003C2679" w:rsidP="00785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679" w:rsidRDefault="003C2679" w:rsidP="00785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679" w:rsidRDefault="003C2679" w:rsidP="00785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679" w:rsidRDefault="003C2679" w:rsidP="00785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679" w:rsidRDefault="003C2679" w:rsidP="00785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679" w:rsidRDefault="003C2679" w:rsidP="00785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679" w:rsidRDefault="003C2679" w:rsidP="00785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679" w:rsidRDefault="003C2679" w:rsidP="00785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679" w:rsidRDefault="003C2679" w:rsidP="00785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679" w:rsidRDefault="003C2679" w:rsidP="00785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679" w:rsidRDefault="003C2679" w:rsidP="00785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679" w:rsidRDefault="003C2679" w:rsidP="00785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679" w:rsidRDefault="003C2679" w:rsidP="00785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679" w:rsidRDefault="003C2679" w:rsidP="00785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679" w:rsidRDefault="003C2679" w:rsidP="00785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679" w:rsidRDefault="003C2679" w:rsidP="00785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679" w:rsidRDefault="003C2679" w:rsidP="00785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679" w:rsidRDefault="003C2679" w:rsidP="00785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679" w:rsidRDefault="003C2679" w:rsidP="00785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679" w:rsidRDefault="003C2679" w:rsidP="00785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Минск 2025</w:t>
      </w:r>
    </w:p>
    <w:p w:rsidR="003C2679" w:rsidRDefault="003C2679" w:rsidP="00785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679" w:rsidRDefault="003C2679" w:rsidP="00785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679" w:rsidRDefault="003C2679" w:rsidP="003C26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Составители: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С.В.Шевчик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педагог-психолог;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Е.Л.Манюк</w:t>
      </w:r>
      <w:proofErr w:type="spellEnd"/>
      <w:r>
        <w:rPr>
          <w:rFonts w:ascii="Times New Roman" w:hAnsi="Times New Roman" w:cs="Times New Roman"/>
          <w:sz w:val="28"/>
          <w:szCs w:val="28"/>
        </w:rPr>
        <w:t>, методист</w:t>
      </w:r>
    </w:p>
    <w:p w:rsidR="008D2AC6" w:rsidRDefault="003C2679" w:rsidP="007859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8D2AC6" w:rsidRPr="00785958">
        <w:rPr>
          <w:rFonts w:ascii="Times New Roman" w:hAnsi="Times New Roman" w:cs="Times New Roman"/>
          <w:i/>
          <w:sz w:val="28"/>
          <w:szCs w:val="28"/>
        </w:rPr>
        <w:t>сборнике рассматриваются вопросы профилактики экстремизма и воспитание толерантности в молодежной среде. Издание содержит теоретические обоснования и практические материалы диагностического и коррекционно-развивающего плана для организации работы по проблеме профилактики экстремизма в молодежной среде</w:t>
      </w:r>
    </w:p>
    <w:p w:rsidR="003C2679" w:rsidRDefault="003C2679" w:rsidP="007859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C2679" w:rsidRDefault="003C2679" w:rsidP="007859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C2679" w:rsidRDefault="003C2679" w:rsidP="007859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C2679" w:rsidRDefault="003C2679" w:rsidP="007859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C2679" w:rsidRDefault="003C2679" w:rsidP="007859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C2679" w:rsidRDefault="003C2679" w:rsidP="007859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C2679" w:rsidRDefault="003C2679" w:rsidP="007859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C2679" w:rsidRDefault="003C2679" w:rsidP="007859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C2679" w:rsidRDefault="003C2679" w:rsidP="007859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C2679" w:rsidRDefault="003C2679" w:rsidP="007859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C2679" w:rsidRDefault="003C2679" w:rsidP="007859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C2679" w:rsidRDefault="003C2679" w:rsidP="007859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C2679" w:rsidRDefault="003C2679" w:rsidP="007859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C2679" w:rsidRDefault="003C2679" w:rsidP="007859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C2679" w:rsidRDefault="003C2679" w:rsidP="007859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C2679" w:rsidRDefault="003C2679" w:rsidP="007859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C2679" w:rsidRDefault="003C2679" w:rsidP="007859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C2679" w:rsidRDefault="003C2679" w:rsidP="007859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C2679" w:rsidRDefault="003C2679" w:rsidP="007859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C2679" w:rsidRDefault="003C2679" w:rsidP="007859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C2679" w:rsidRDefault="003C2679" w:rsidP="007859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C2679" w:rsidRDefault="003C2679" w:rsidP="007859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C2679" w:rsidRDefault="003C2679" w:rsidP="007859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C2679" w:rsidRDefault="003C2679" w:rsidP="007859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C2679" w:rsidRDefault="003C2679" w:rsidP="007859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C2679" w:rsidRDefault="003C2679" w:rsidP="007859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C2679" w:rsidRDefault="003C2679" w:rsidP="007859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C2679" w:rsidRDefault="003C2679" w:rsidP="007859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C2679" w:rsidRDefault="003C2679" w:rsidP="007859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C2679" w:rsidRDefault="003C2679" w:rsidP="007859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C2679" w:rsidRDefault="003C2679" w:rsidP="007859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C2679" w:rsidRDefault="003C2679" w:rsidP="007859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C2679" w:rsidRDefault="003C2679" w:rsidP="007859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C2679" w:rsidRDefault="003C2679" w:rsidP="007859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C2679" w:rsidRDefault="003C2679" w:rsidP="007859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C2679" w:rsidRDefault="003C2679" w:rsidP="007859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C2679" w:rsidRDefault="003C2679" w:rsidP="007859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C2679" w:rsidRPr="00785958" w:rsidRDefault="003C2679" w:rsidP="007859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B1403" w:rsidRPr="00785958" w:rsidRDefault="001B1403" w:rsidP="00785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6E1ACE" w:rsidRPr="00785958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sz w:val="28"/>
          <w:szCs w:val="28"/>
        </w:rPr>
        <w:t>В любых социальных группах на разных этапах развития человечества всегда существовала, как правило, незначительная часть людей, демонстрирующих взгляды и поведение, край</w:t>
      </w:r>
      <w:r w:rsidR="006E1ACE" w:rsidRPr="00785958">
        <w:rPr>
          <w:rFonts w:ascii="Times New Roman" w:hAnsi="Times New Roman" w:cs="Times New Roman"/>
          <w:sz w:val="28"/>
          <w:szCs w:val="28"/>
        </w:rPr>
        <w:t>не отличающиеся от большинства.</w:t>
      </w:r>
    </w:p>
    <w:p w:rsidR="006E1ACE" w:rsidRPr="00785958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sz w:val="28"/>
          <w:szCs w:val="28"/>
        </w:rPr>
        <w:t xml:space="preserve">Это социально-психологическое явление, представляющее собой форму радикального отрицания существующих общепризнанных общественных норм и правил в государстве и обществе со стороны отдельных лиц или групп, получило название «экстремизм». Экстремизм в его любых проявлениях большинство авторов однозначно относят к негативным и деструктивным социальным явлениям, так как экстремистская деятельность изначально по определению направлена против основ и уклада социальной общности (государства) и деформирует личностное развитие самого субъекта экстремистской деятельности, препятствуя эффективной социализации и успешности жизнедеятельности. </w:t>
      </w:r>
    </w:p>
    <w:p w:rsidR="006E1ACE" w:rsidRPr="00785958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sz w:val="28"/>
          <w:szCs w:val="28"/>
        </w:rPr>
        <w:t>Соответственно, с учетом потенциальной опасности экстремизма все социальные структуры регламентируют его проявления за счет мо</w:t>
      </w:r>
      <w:r w:rsidR="006E1ACE" w:rsidRPr="00785958">
        <w:rPr>
          <w:rFonts w:ascii="Times New Roman" w:hAnsi="Times New Roman" w:cs="Times New Roman"/>
          <w:sz w:val="28"/>
          <w:szCs w:val="28"/>
        </w:rPr>
        <w:t>ральных и правовых регуляторов.</w:t>
      </w:r>
    </w:p>
    <w:p w:rsidR="006E1ACE" w:rsidRPr="00785958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sz w:val="28"/>
          <w:szCs w:val="28"/>
        </w:rPr>
        <w:t>В связи с активизацией деструктивной активности экстремистских орга</w:t>
      </w:r>
      <w:r w:rsidR="00EE36F9" w:rsidRPr="00785958">
        <w:rPr>
          <w:rFonts w:ascii="Times New Roman" w:hAnsi="Times New Roman" w:cs="Times New Roman"/>
          <w:sz w:val="28"/>
          <w:szCs w:val="28"/>
        </w:rPr>
        <w:t xml:space="preserve">низаций в нашей стране </w:t>
      </w:r>
      <w:r w:rsidR="006E1ACE" w:rsidRPr="00785958">
        <w:rPr>
          <w:rFonts w:ascii="Times New Roman" w:hAnsi="Times New Roman" w:cs="Times New Roman"/>
          <w:sz w:val="28"/>
          <w:szCs w:val="28"/>
        </w:rPr>
        <w:t>принят Закон Р</w:t>
      </w:r>
      <w:r w:rsidR="00EE36F9" w:rsidRPr="00785958">
        <w:rPr>
          <w:rFonts w:ascii="Times New Roman" w:hAnsi="Times New Roman" w:cs="Times New Roman"/>
          <w:sz w:val="28"/>
          <w:szCs w:val="28"/>
        </w:rPr>
        <w:t xml:space="preserve">еспублики Беларусь от 14.05.2021 г. </w:t>
      </w:r>
      <w:r w:rsidR="006E1ACE" w:rsidRPr="00785958">
        <w:rPr>
          <w:rFonts w:ascii="Times New Roman" w:hAnsi="Times New Roman" w:cs="Times New Roman"/>
          <w:sz w:val="28"/>
          <w:szCs w:val="28"/>
        </w:rPr>
        <w:t>№</w:t>
      </w:r>
      <w:r w:rsidR="00EE36F9" w:rsidRPr="00785958">
        <w:rPr>
          <w:rFonts w:ascii="Times New Roman" w:hAnsi="Times New Roman" w:cs="Times New Roman"/>
          <w:sz w:val="28"/>
          <w:szCs w:val="28"/>
        </w:rPr>
        <w:t xml:space="preserve"> </w:t>
      </w:r>
      <w:r w:rsidR="006E1ACE" w:rsidRPr="00785958">
        <w:rPr>
          <w:rFonts w:ascii="Times New Roman" w:hAnsi="Times New Roman" w:cs="Times New Roman"/>
          <w:sz w:val="28"/>
          <w:szCs w:val="28"/>
        </w:rPr>
        <w:t>104-З «О противодействии экстремизму»,</w:t>
      </w:r>
      <w:r w:rsidRPr="00785958">
        <w:rPr>
          <w:rFonts w:ascii="Times New Roman" w:hAnsi="Times New Roman" w:cs="Times New Roman"/>
          <w:sz w:val="28"/>
          <w:szCs w:val="28"/>
        </w:rPr>
        <w:t xml:space="preserve"> и</w:t>
      </w:r>
      <w:r w:rsidR="00EE36F9" w:rsidRPr="00785958">
        <w:rPr>
          <w:rFonts w:ascii="Times New Roman" w:hAnsi="Times New Roman" w:cs="Times New Roman"/>
          <w:sz w:val="28"/>
          <w:szCs w:val="28"/>
        </w:rPr>
        <w:t xml:space="preserve"> </w:t>
      </w:r>
      <w:r w:rsidR="00292E57" w:rsidRPr="00785958">
        <w:rPr>
          <w:rFonts w:ascii="Times New Roman" w:hAnsi="Times New Roman" w:cs="Times New Roman"/>
          <w:sz w:val="28"/>
          <w:szCs w:val="28"/>
        </w:rPr>
        <w:t>внесены соответствующие</w:t>
      </w:r>
      <w:r w:rsidR="006E1ACE" w:rsidRPr="00785958">
        <w:rPr>
          <w:rFonts w:ascii="Times New Roman" w:hAnsi="Times New Roman" w:cs="Times New Roman"/>
          <w:sz w:val="28"/>
          <w:szCs w:val="28"/>
        </w:rPr>
        <w:t xml:space="preserve"> изменения и до</w:t>
      </w:r>
      <w:r w:rsidRPr="00785958">
        <w:rPr>
          <w:rFonts w:ascii="Times New Roman" w:hAnsi="Times New Roman" w:cs="Times New Roman"/>
          <w:sz w:val="28"/>
          <w:szCs w:val="28"/>
        </w:rPr>
        <w:t>полнения в Уголовный кодекс Р</w:t>
      </w:r>
      <w:r w:rsidR="00EE36F9" w:rsidRPr="00785958">
        <w:rPr>
          <w:rFonts w:ascii="Times New Roman" w:hAnsi="Times New Roman" w:cs="Times New Roman"/>
          <w:sz w:val="28"/>
          <w:szCs w:val="28"/>
        </w:rPr>
        <w:t>еспублики Беларусь</w:t>
      </w:r>
      <w:r w:rsidRPr="00785958">
        <w:rPr>
          <w:rFonts w:ascii="Times New Roman" w:hAnsi="Times New Roman" w:cs="Times New Roman"/>
          <w:sz w:val="28"/>
          <w:szCs w:val="28"/>
        </w:rPr>
        <w:t xml:space="preserve">, Уголовно-процессуальный кодекс </w:t>
      </w:r>
      <w:r w:rsidR="00EE36F9" w:rsidRPr="00785958">
        <w:rPr>
          <w:rFonts w:ascii="Times New Roman" w:hAnsi="Times New Roman" w:cs="Times New Roman"/>
          <w:sz w:val="28"/>
          <w:szCs w:val="28"/>
        </w:rPr>
        <w:t>Республики Беларусь</w:t>
      </w:r>
      <w:r w:rsidRPr="00785958">
        <w:rPr>
          <w:rFonts w:ascii="Times New Roman" w:hAnsi="Times New Roman" w:cs="Times New Roman"/>
          <w:sz w:val="28"/>
          <w:szCs w:val="28"/>
        </w:rPr>
        <w:t xml:space="preserve">, Кодекс </w:t>
      </w:r>
      <w:r w:rsidR="00EE36F9" w:rsidRPr="00785958">
        <w:rPr>
          <w:rFonts w:ascii="Times New Roman" w:hAnsi="Times New Roman" w:cs="Times New Roman"/>
          <w:sz w:val="28"/>
          <w:szCs w:val="28"/>
        </w:rPr>
        <w:t>Республики Беларусь</w:t>
      </w:r>
      <w:r w:rsidRPr="00785958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</w:t>
      </w:r>
      <w:r w:rsidR="006E1ACE" w:rsidRPr="00785958">
        <w:rPr>
          <w:rFonts w:ascii="Times New Roman" w:hAnsi="Times New Roman" w:cs="Times New Roman"/>
          <w:sz w:val="28"/>
          <w:szCs w:val="28"/>
        </w:rPr>
        <w:t>рушениях, предусматривающие от</w:t>
      </w:r>
      <w:r w:rsidRPr="00785958">
        <w:rPr>
          <w:rFonts w:ascii="Times New Roman" w:hAnsi="Times New Roman" w:cs="Times New Roman"/>
          <w:sz w:val="28"/>
          <w:szCs w:val="28"/>
        </w:rPr>
        <w:t>ветственность за противоправные действия экстремистского характера.</w:t>
      </w:r>
    </w:p>
    <w:p w:rsidR="006E1ACE" w:rsidRPr="00785958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sz w:val="28"/>
          <w:szCs w:val="28"/>
        </w:rPr>
        <w:t>В соответствии с законом наиболее опасные формы экстремизма были отнесены к противоправным, администрат</w:t>
      </w:r>
      <w:r w:rsidR="006E1ACE" w:rsidRPr="00785958">
        <w:rPr>
          <w:rFonts w:ascii="Times New Roman" w:hAnsi="Times New Roman" w:cs="Times New Roman"/>
          <w:sz w:val="28"/>
          <w:szCs w:val="28"/>
        </w:rPr>
        <w:t>ивно и уголовно наказуемым дей</w:t>
      </w:r>
      <w:r w:rsidRPr="00785958">
        <w:rPr>
          <w:rFonts w:ascii="Times New Roman" w:hAnsi="Times New Roman" w:cs="Times New Roman"/>
          <w:sz w:val="28"/>
          <w:szCs w:val="28"/>
        </w:rPr>
        <w:t>ствиям, в том числе:</w:t>
      </w:r>
    </w:p>
    <w:p w:rsidR="006E1ACE" w:rsidRPr="00785958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sz w:val="28"/>
          <w:szCs w:val="28"/>
        </w:rPr>
        <w:t>насильственное изменение основ конституционног</w:t>
      </w:r>
      <w:r w:rsidR="006E1ACE" w:rsidRPr="00785958">
        <w:rPr>
          <w:rFonts w:ascii="Times New Roman" w:hAnsi="Times New Roman" w:cs="Times New Roman"/>
          <w:sz w:val="28"/>
          <w:szCs w:val="28"/>
        </w:rPr>
        <w:t>о строя и наруше</w:t>
      </w:r>
      <w:r w:rsidRPr="00785958">
        <w:rPr>
          <w:rFonts w:ascii="Times New Roman" w:hAnsi="Times New Roman" w:cs="Times New Roman"/>
          <w:sz w:val="28"/>
          <w:szCs w:val="28"/>
        </w:rPr>
        <w:t xml:space="preserve">ние целостности </w:t>
      </w:r>
      <w:r w:rsidR="00EE36F9" w:rsidRPr="00785958">
        <w:rPr>
          <w:rFonts w:ascii="Times New Roman" w:hAnsi="Times New Roman" w:cs="Times New Roman"/>
          <w:sz w:val="28"/>
          <w:szCs w:val="28"/>
        </w:rPr>
        <w:t>Республики Беларусь</w:t>
      </w:r>
      <w:r w:rsidRPr="00785958">
        <w:rPr>
          <w:rFonts w:ascii="Times New Roman" w:hAnsi="Times New Roman" w:cs="Times New Roman"/>
          <w:sz w:val="28"/>
          <w:szCs w:val="28"/>
        </w:rPr>
        <w:t>;</w:t>
      </w:r>
    </w:p>
    <w:p w:rsidR="006E1ACE" w:rsidRPr="00785958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sz w:val="28"/>
          <w:szCs w:val="28"/>
        </w:rPr>
        <w:t>публичное оправдание терроризма и</w:t>
      </w:r>
      <w:r w:rsidR="006E1ACE" w:rsidRPr="00785958">
        <w:rPr>
          <w:rFonts w:ascii="Times New Roman" w:hAnsi="Times New Roman" w:cs="Times New Roman"/>
          <w:sz w:val="28"/>
          <w:szCs w:val="28"/>
        </w:rPr>
        <w:t xml:space="preserve"> иная террористическая деятель</w:t>
      </w:r>
      <w:r w:rsidRPr="00785958">
        <w:rPr>
          <w:rFonts w:ascii="Times New Roman" w:hAnsi="Times New Roman" w:cs="Times New Roman"/>
          <w:sz w:val="28"/>
          <w:szCs w:val="28"/>
        </w:rPr>
        <w:t>ность;</w:t>
      </w:r>
    </w:p>
    <w:p w:rsidR="006E1ACE" w:rsidRPr="00785958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sz w:val="28"/>
          <w:szCs w:val="28"/>
        </w:rPr>
        <w:t>возбуждение социальной, расовой, национальной или религиозной розни;</w:t>
      </w:r>
    </w:p>
    <w:p w:rsidR="006E1ACE" w:rsidRPr="00785958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sz w:val="28"/>
          <w:szCs w:val="28"/>
        </w:rPr>
        <w:t xml:space="preserve">пропаганда исключительности, превосходства либо неполноценности человека по признаку его социальной, расовой, национальной, религиозной или языковой </w:t>
      </w:r>
      <w:r w:rsidR="00625A39" w:rsidRPr="00785958">
        <w:rPr>
          <w:rFonts w:ascii="Times New Roman" w:hAnsi="Times New Roman" w:cs="Times New Roman"/>
          <w:sz w:val="28"/>
          <w:szCs w:val="28"/>
        </w:rPr>
        <w:t>принадлежности,</w:t>
      </w:r>
      <w:r w:rsidRPr="00785958">
        <w:rPr>
          <w:rFonts w:ascii="Times New Roman" w:hAnsi="Times New Roman" w:cs="Times New Roman"/>
          <w:sz w:val="28"/>
          <w:szCs w:val="28"/>
        </w:rPr>
        <w:t xml:space="preserve"> или отношения к религии;</w:t>
      </w:r>
    </w:p>
    <w:p w:rsidR="006E1ACE" w:rsidRPr="00785958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sz w:val="28"/>
          <w:szCs w:val="28"/>
        </w:rPr>
        <w:t xml:space="preserve">нарушение прав, свобод и законных интересов человека и гражданина в зависимости от его социальной, расовой, национальной, религиозной или языковой </w:t>
      </w:r>
      <w:r w:rsidR="00892237" w:rsidRPr="00785958">
        <w:rPr>
          <w:rFonts w:ascii="Times New Roman" w:hAnsi="Times New Roman" w:cs="Times New Roman"/>
          <w:sz w:val="28"/>
          <w:szCs w:val="28"/>
        </w:rPr>
        <w:t>принадлежности,</w:t>
      </w:r>
      <w:r w:rsidR="006E1ACE" w:rsidRPr="00785958">
        <w:rPr>
          <w:rFonts w:ascii="Times New Roman" w:hAnsi="Times New Roman" w:cs="Times New Roman"/>
          <w:sz w:val="28"/>
          <w:szCs w:val="28"/>
        </w:rPr>
        <w:t xml:space="preserve"> или отношения к религии;</w:t>
      </w:r>
    </w:p>
    <w:p w:rsidR="006E1ACE" w:rsidRPr="00785958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sz w:val="28"/>
          <w:szCs w:val="28"/>
        </w:rPr>
        <w:t>воспрепятствование осуществлению гражданами их избирательных прав и права на участие в референдуме или нарушение тайны голосования, соединенные с насилием либо угрозой его применения;</w:t>
      </w:r>
    </w:p>
    <w:p w:rsidR="006E1ACE" w:rsidRPr="00785958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sz w:val="28"/>
          <w:szCs w:val="28"/>
        </w:rPr>
        <w:t>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</w:t>
      </w:r>
    </w:p>
    <w:p w:rsidR="006E1ACE" w:rsidRPr="00785958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sz w:val="28"/>
          <w:szCs w:val="28"/>
        </w:rPr>
        <w:lastRenderedPageBreak/>
        <w:t xml:space="preserve">совершение преступлений по мотивам политической, идеологической, расовой, национальной или религиозной </w:t>
      </w:r>
      <w:r w:rsidR="00892237" w:rsidRPr="00785958">
        <w:rPr>
          <w:rFonts w:ascii="Times New Roman" w:hAnsi="Times New Roman" w:cs="Times New Roman"/>
          <w:sz w:val="28"/>
          <w:szCs w:val="28"/>
        </w:rPr>
        <w:t>ненависти,</w:t>
      </w:r>
      <w:r w:rsidR="006E1ACE" w:rsidRPr="00785958">
        <w:rPr>
          <w:rFonts w:ascii="Times New Roman" w:hAnsi="Times New Roman" w:cs="Times New Roman"/>
          <w:sz w:val="28"/>
          <w:szCs w:val="28"/>
        </w:rPr>
        <w:t xml:space="preserve"> или вражды либо по </w:t>
      </w:r>
      <w:bookmarkStart w:id="0" w:name="_GoBack"/>
      <w:bookmarkEnd w:id="0"/>
      <w:r w:rsidR="006E1ACE" w:rsidRPr="00785958">
        <w:rPr>
          <w:rFonts w:ascii="Times New Roman" w:hAnsi="Times New Roman" w:cs="Times New Roman"/>
          <w:sz w:val="28"/>
          <w:szCs w:val="28"/>
        </w:rPr>
        <w:t>мо</w:t>
      </w:r>
      <w:r w:rsidRPr="00785958">
        <w:rPr>
          <w:rFonts w:ascii="Times New Roman" w:hAnsi="Times New Roman" w:cs="Times New Roman"/>
          <w:sz w:val="28"/>
          <w:szCs w:val="28"/>
        </w:rPr>
        <w:t xml:space="preserve">тивам ненависти или вражды в отношении </w:t>
      </w:r>
      <w:r w:rsidR="006E1ACE" w:rsidRPr="00785958">
        <w:rPr>
          <w:rFonts w:ascii="Times New Roman" w:hAnsi="Times New Roman" w:cs="Times New Roman"/>
          <w:sz w:val="28"/>
          <w:szCs w:val="28"/>
        </w:rPr>
        <w:t>какой-либо социальной группы;</w:t>
      </w:r>
    </w:p>
    <w:p w:rsidR="006E1ACE" w:rsidRPr="00785958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sz w:val="28"/>
          <w:szCs w:val="28"/>
        </w:rPr>
        <w:t>пропаганда и публичное демонстрирование нацистской атрибутики или символики либо атрибутики или символ</w:t>
      </w:r>
      <w:r w:rsidR="006E1ACE" w:rsidRPr="00785958">
        <w:rPr>
          <w:rFonts w:ascii="Times New Roman" w:hAnsi="Times New Roman" w:cs="Times New Roman"/>
          <w:sz w:val="28"/>
          <w:szCs w:val="28"/>
        </w:rPr>
        <w:t>ики, сходных с нацистской атри</w:t>
      </w:r>
      <w:r w:rsidRPr="00785958">
        <w:rPr>
          <w:rFonts w:ascii="Times New Roman" w:hAnsi="Times New Roman" w:cs="Times New Roman"/>
          <w:sz w:val="28"/>
          <w:szCs w:val="28"/>
        </w:rPr>
        <w:t>бутикой или символикой до степени смешения;</w:t>
      </w:r>
    </w:p>
    <w:p w:rsidR="006E1ACE" w:rsidRPr="00785958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sz w:val="28"/>
          <w:szCs w:val="28"/>
        </w:rPr>
        <w:t>публичные призывы к осуществлен</w:t>
      </w:r>
      <w:r w:rsidR="006E1ACE" w:rsidRPr="00785958">
        <w:rPr>
          <w:rFonts w:ascii="Times New Roman" w:hAnsi="Times New Roman" w:cs="Times New Roman"/>
          <w:sz w:val="28"/>
          <w:szCs w:val="28"/>
        </w:rPr>
        <w:t>ию указанных деяний либо массо</w:t>
      </w:r>
      <w:r w:rsidRPr="00785958">
        <w:rPr>
          <w:rFonts w:ascii="Times New Roman" w:hAnsi="Times New Roman" w:cs="Times New Roman"/>
          <w:sz w:val="28"/>
          <w:szCs w:val="28"/>
        </w:rPr>
        <w:t>вое распространение заведомо экстремистск</w:t>
      </w:r>
      <w:r w:rsidR="006E1ACE" w:rsidRPr="00785958">
        <w:rPr>
          <w:rFonts w:ascii="Times New Roman" w:hAnsi="Times New Roman" w:cs="Times New Roman"/>
          <w:sz w:val="28"/>
          <w:szCs w:val="28"/>
        </w:rPr>
        <w:t>их материалов, а равно их изго</w:t>
      </w:r>
      <w:r w:rsidRPr="00785958">
        <w:rPr>
          <w:rFonts w:ascii="Times New Roman" w:hAnsi="Times New Roman" w:cs="Times New Roman"/>
          <w:sz w:val="28"/>
          <w:szCs w:val="28"/>
        </w:rPr>
        <w:t>товление или хранение в целях массового распространения;</w:t>
      </w:r>
    </w:p>
    <w:p w:rsidR="006E1ACE" w:rsidRPr="00785958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sz w:val="28"/>
          <w:szCs w:val="28"/>
        </w:rPr>
        <w:t>организация и подготовка указанных</w:t>
      </w:r>
      <w:r w:rsidR="006E1ACE" w:rsidRPr="00785958">
        <w:rPr>
          <w:rFonts w:ascii="Times New Roman" w:hAnsi="Times New Roman" w:cs="Times New Roman"/>
          <w:sz w:val="28"/>
          <w:szCs w:val="28"/>
        </w:rPr>
        <w:t xml:space="preserve"> деяний, а также подстрекательс</w:t>
      </w:r>
      <w:r w:rsidRPr="00785958">
        <w:rPr>
          <w:rFonts w:ascii="Times New Roman" w:hAnsi="Times New Roman" w:cs="Times New Roman"/>
          <w:sz w:val="28"/>
          <w:szCs w:val="28"/>
        </w:rPr>
        <w:t>тво к их осуществлению;</w:t>
      </w:r>
    </w:p>
    <w:p w:rsidR="006E1ACE" w:rsidRPr="00785958" w:rsidRDefault="006E1ACE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sz w:val="28"/>
          <w:szCs w:val="28"/>
        </w:rPr>
        <w:t>ф</w:t>
      </w:r>
      <w:r w:rsidR="001B1403" w:rsidRPr="00785958">
        <w:rPr>
          <w:rFonts w:ascii="Times New Roman" w:hAnsi="Times New Roman" w:cs="Times New Roman"/>
          <w:sz w:val="28"/>
          <w:szCs w:val="28"/>
        </w:rPr>
        <w:t>инансирование указанных деяний либо иное содействие в их ор</w:t>
      </w:r>
      <w:r w:rsidRPr="00785958">
        <w:rPr>
          <w:rFonts w:ascii="Times New Roman" w:hAnsi="Times New Roman" w:cs="Times New Roman"/>
          <w:sz w:val="28"/>
          <w:szCs w:val="28"/>
        </w:rPr>
        <w:t>гани</w:t>
      </w:r>
      <w:r w:rsidR="001B1403" w:rsidRPr="00785958">
        <w:rPr>
          <w:rFonts w:ascii="Times New Roman" w:hAnsi="Times New Roman" w:cs="Times New Roman"/>
          <w:sz w:val="28"/>
          <w:szCs w:val="28"/>
        </w:rPr>
        <w:t>зации, подготовке и осуществлении, в том ч</w:t>
      </w:r>
      <w:r w:rsidRPr="00785958">
        <w:rPr>
          <w:rFonts w:ascii="Times New Roman" w:hAnsi="Times New Roman" w:cs="Times New Roman"/>
          <w:sz w:val="28"/>
          <w:szCs w:val="28"/>
        </w:rPr>
        <w:t>исле пут</w:t>
      </w:r>
      <w:r w:rsidR="00FE7FA4">
        <w:rPr>
          <w:rFonts w:ascii="Times New Roman" w:hAnsi="Times New Roman" w:cs="Times New Roman"/>
          <w:sz w:val="28"/>
          <w:szCs w:val="28"/>
        </w:rPr>
        <w:t>е</w:t>
      </w:r>
      <w:r w:rsidRPr="00785958">
        <w:rPr>
          <w:rFonts w:ascii="Times New Roman" w:hAnsi="Times New Roman" w:cs="Times New Roman"/>
          <w:sz w:val="28"/>
          <w:szCs w:val="28"/>
        </w:rPr>
        <w:t>м предоставления учеб</w:t>
      </w:r>
      <w:r w:rsidR="001B1403" w:rsidRPr="00785958">
        <w:rPr>
          <w:rFonts w:ascii="Times New Roman" w:hAnsi="Times New Roman" w:cs="Times New Roman"/>
          <w:sz w:val="28"/>
          <w:szCs w:val="28"/>
        </w:rPr>
        <w:t>ной, полиграфической и материально-технической базы, телефонной и иных видов связи или оказания информационных услуг.</w:t>
      </w:r>
    </w:p>
    <w:p w:rsidR="006E1ACE" w:rsidRPr="00785958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sz w:val="28"/>
          <w:szCs w:val="28"/>
        </w:rPr>
        <w:t>В современных условиях разрушительные возможности экстремизма возрастают, что связано с использованием экстремистскими организациями современных информационно-коммуникац</w:t>
      </w:r>
      <w:r w:rsidR="006E1ACE" w:rsidRPr="00785958">
        <w:rPr>
          <w:rFonts w:ascii="Times New Roman" w:hAnsi="Times New Roman" w:cs="Times New Roman"/>
          <w:sz w:val="28"/>
          <w:szCs w:val="28"/>
        </w:rPr>
        <w:t>ионных технологий, приемов пси</w:t>
      </w:r>
      <w:r w:rsidRPr="00785958">
        <w:rPr>
          <w:rFonts w:ascii="Times New Roman" w:hAnsi="Times New Roman" w:cs="Times New Roman"/>
          <w:sz w:val="28"/>
          <w:szCs w:val="28"/>
        </w:rPr>
        <w:t>хологического воздействия и управления с</w:t>
      </w:r>
      <w:r w:rsidR="006E1ACE" w:rsidRPr="00785958">
        <w:rPr>
          <w:rFonts w:ascii="Times New Roman" w:hAnsi="Times New Roman" w:cs="Times New Roman"/>
          <w:sz w:val="28"/>
          <w:szCs w:val="28"/>
        </w:rPr>
        <w:t>ознанием личности и группы, не</w:t>
      </w:r>
      <w:r w:rsidRPr="00785958">
        <w:rPr>
          <w:rFonts w:ascii="Times New Roman" w:hAnsi="Times New Roman" w:cs="Times New Roman"/>
          <w:sz w:val="28"/>
          <w:szCs w:val="28"/>
        </w:rPr>
        <w:t xml:space="preserve">формального преступного сотрудничества с </w:t>
      </w:r>
      <w:r w:rsidR="006E1ACE" w:rsidRPr="00785958">
        <w:rPr>
          <w:rFonts w:ascii="Times New Roman" w:hAnsi="Times New Roman" w:cs="Times New Roman"/>
          <w:sz w:val="28"/>
          <w:szCs w:val="28"/>
        </w:rPr>
        <w:t>криминальными, теневыми фи</w:t>
      </w:r>
      <w:r w:rsidRPr="00785958">
        <w:rPr>
          <w:rFonts w:ascii="Times New Roman" w:hAnsi="Times New Roman" w:cs="Times New Roman"/>
          <w:sz w:val="28"/>
          <w:szCs w:val="28"/>
        </w:rPr>
        <w:t>нансовыми и политическими (политика «двойных стандартов») структурами, наличием современного эффективного вое</w:t>
      </w:r>
      <w:r w:rsidR="006E1ACE" w:rsidRPr="00785958">
        <w:rPr>
          <w:rFonts w:ascii="Times New Roman" w:hAnsi="Times New Roman" w:cs="Times New Roman"/>
          <w:sz w:val="28"/>
          <w:szCs w:val="28"/>
        </w:rPr>
        <w:t>нного оружия как индивидуально</w:t>
      </w:r>
      <w:r w:rsidRPr="00785958">
        <w:rPr>
          <w:rFonts w:ascii="Times New Roman" w:hAnsi="Times New Roman" w:cs="Times New Roman"/>
          <w:sz w:val="28"/>
          <w:szCs w:val="28"/>
        </w:rPr>
        <w:t>го, так и массового поражения. Все эти аспекты способствуют превращению экстремистских организаций в международные, хорошо организованные, обеспеченные необходимыми ресурсами, динамичные и гибкие структуры, что многократно повышает их деструктивные возможности. Возрастающая опасность экстремистской идеологии и необходимость системного эффективного противодействия</w:t>
      </w:r>
      <w:r w:rsidR="006E1ACE" w:rsidRPr="00785958">
        <w:rPr>
          <w:rFonts w:ascii="Times New Roman" w:hAnsi="Times New Roman" w:cs="Times New Roman"/>
          <w:sz w:val="28"/>
          <w:szCs w:val="28"/>
        </w:rPr>
        <w:t xml:space="preserve"> экстремизму обоснованы во мно</w:t>
      </w:r>
      <w:r w:rsidRPr="00785958">
        <w:rPr>
          <w:rFonts w:ascii="Times New Roman" w:hAnsi="Times New Roman" w:cs="Times New Roman"/>
          <w:sz w:val="28"/>
          <w:szCs w:val="28"/>
        </w:rPr>
        <w:t>гих научно-методических работах политологов, социологов, философов и психологов, а также не раз отмечались ве</w:t>
      </w:r>
      <w:r w:rsidR="006E1ACE" w:rsidRPr="00785958">
        <w:rPr>
          <w:rFonts w:ascii="Times New Roman" w:hAnsi="Times New Roman" w:cs="Times New Roman"/>
          <w:sz w:val="28"/>
          <w:szCs w:val="28"/>
        </w:rPr>
        <w:t>дущими специалистами. Необходи</w:t>
      </w:r>
      <w:r w:rsidRPr="00785958">
        <w:rPr>
          <w:rFonts w:ascii="Times New Roman" w:hAnsi="Times New Roman" w:cs="Times New Roman"/>
          <w:sz w:val="28"/>
          <w:szCs w:val="28"/>
        </w:rPr>
        <w:t>мость усиления борьбы с экстремизмом в различных социокультур</w:t>
      </w:r>
      <w:r w:rsidR="006E1ACE" w:rsidRPr="00785958">
        <w:rPr>
          <w:rFonts w:ascii="Times New Roman" w:hAnsi="Times New Roman" w:cs="Times New Roman"/>
          <w:sz w:val="28"/>
          <w:szCs w:val="28"/>
        </w:rPr>
        <w:t>ных и по</w:t>
      </w:r>
      <w:r w:rsidRPr="00785958">
        <w:rPr>
          <w:rFonts w:ascii="Times New Roman" w:hAnsi="Times New Roman" w:cs="Times New Roman"/>
          <w:sz w:val="28"/>
          <w:szCs w:val="28"/>
        </w:rPr>
        <w:t>литич</w:t>
      </w:r>
      <w:r w:rsidR="003C2679">
        <w:rPr>
          <w:rFonts w:ascii="Times New Roman" w:hAnsi="Times New Roman" w:cs="Times New Roman"/>
          <w:sz w:val="28"/>
          <w:szCs w:val="28"/>
        </w:rPr>
        <w:t>еских контекстах не раз отмечала</w:t>
      </w:r>
      <w:r w:rsidRPr="00785958">
        <w:rPr>
          <w:rFonts w:ascii="Times New Roman" w:hAnsi="Times New Roman" w:cs="Times New Roman"/>
          <w:sz w:val="28"/>
          <w:szCs w:val="28"/>
        </w:rPr>
        <w:t xml:space="preserve">сь в выступлениях </w:t>
      </w:r>
      <w:r w:rsidR="00EE36F9" w:rsidRPr="00785958">
        <w:rPr>
          <w:rFonts w:ascii="Times New Roman" w:hAnsi="Times New Roman" w:cs="Times New Roman"/>
          <w:sz w:val="28"/>
          <w:szCs w:val="28"/>
        </w:rPr>
        <w:t>П</w:t>
      </w:r>
      <w:r w:rsidRPr="00785958">
        <w:rPr>
          <w:rFonts w:ascii="Times New Roman" w:hAnsi="Times New Roman" w:cs="Times New Roman"/>
          <w:sz w:val="28"/>
          <w:szCs w:val="28"/>
        </w:rPr>
        <w:t xml:space="preserve">резидента </w:t>
      </w:r>
      <w:r w:rsidR="00EE36F9" w:rsidRPr="00785958">
        <w:rPr>
          <w:rFonts w:ascii="Times New Roman" w:hAnsi="Times New Roman" w:cs="Times New Roman"/>
          <w:sz w:val="28"/>
          <w:szCs w:val="28"/>
        </w:rPr>
        <w:t>Республики Беларусь</w:t>
      </w:r>
      <w:r w:rsidR="006E1ACE" w:rsidRPr="00785958">
        <w:rPr>
          <w:rFonts w:ascii="Times New Roman" w:hAnsi="Times New Roman" w:cs="Times New Roman"/>
          <w:sz w:val="28"/>
          <w:szCs w:val="28"/>
        </w:rPr>
        <w:t>.</w:t>
      </w:r>
    </w:p>
    <w:p w:rsidR="006E1ACE" w:rsidRPr="00785958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sz w:val="28"/>
          <w:szCs w:val="28"/>
        </w:rPr>
        <w:t>Наиболее эффективной стратегией п</w:t>
      </w:r>
      <w:r w:rsidR="006E1ACE" w:rsidRPr="00785958">
        <w:rPr>
          <w:rFonts w:ascii="Times New Roman" w:hAnsi="Times New Roman" w:cs="Times New Roman"/>
          <w:sz w:val="28"/>
          <w:szCs w:val="28"/>
        </w:rPr>
        <w:t>ротивостояния экстремизму являе</w:t>
      </w:r>
      <w:r w:rsidRPr="00785958">
        <w:rPr>
          <w:rFonts w:ascii="Times New Roman" w:hAnsi="Times New Roman" w:cs="Times New Roman"/>
          <w:sz w:val="28"/>
          <w:szCs w:val="28"/>
        </w:rPr>
        <w:t>тся профилактика, определяемая как система мероприятий, направленных на предупреждение экстремистской деятельн</w:t>
      </w:r>
      <w:r w:rsidR="006E1ACE" w:rsidRPr="00785958">
        <w:rPr>
          <w:rFonts w:ascii="Times New Roman" w:hAnsi="Times New Roman" w:cs="Times New Roman"/>
          <w:sz w:val="28"/>
          <w:szCs w:val="28"/>
        </w:rPr>
        <w:t>ости, когда она еще не осущест</w:t>
      </w:r>
      <w:r w:rsidRPr="00785958">
        <w:rPr>
          <w:rFonts w:ascii="Times New Roman" w:hAnsi="Times New Roman" w:cs="Times New Roman"/>
          <w:sz w:val="28"/>
          <w:szCs w:val="28"/>
        </w:rPr>
        <w:t>вляется – предупредить, предотвратить, уничтожить такое опасное явление</w:t>
      </w:r>
      <w:r w:rsidR="003C2679">
        <w:rPr>
          <w:rFonts w:ascii="Times New Roman" w:hAnsi="Times New Roman" w:cs="Times New Roman"/>
          <w:sz w:val="28"/>
          <w:szCs w:val="28"/>
        </w:rPr>
        <w:t>,</w:t>
      </w:r>
      <w:r w:rsidRPr="00785958">
        <w:rPr>
          <w:rFonts w:ascii="Times New Roman" w:hAnsi="Times New Roman" w:cs="Times New Roman"/>
          <w:sz w:val="28"/>
          <w:szCs w:val="28"/>
        </w:rPr>
        <w:t xml:space="preserve"> как экстремизм на этапе зарождения, не давая ему окрепнуть и многократно усилиться за счет международных связей и поддержки. Анализ научно-методической лите</w:t>
      </w:r>
      <w:r w:rsidR="006E1ACE" w:rsidRPr="00785958">
        <w:rPr>
          <w:rFonts w:ascii="Times New Roman" w:hAnsi="Times New Roman" w:cs="Times New Roman"/>
          <w:sz w:val="28"/>
          <w:szCs w:val="28"/>
        </w:rPr>
        <w:t>ратуры позволяет выделить ключе</w:t>
      </w:r>
      <w:r w:rsidRPr="00785958">
        <w:rPr>
          <w:rFonts w:ascii="Times New Roman" w:hAnsi="Times New Roman" w:cs="Times New Roman"/>
          <w:sz w:val="28"/>
          <w:szCs w:val="28"/>
        </w:rPr>
        <w:t>вые аспекты профилактики экстремизма. Прежде всего, и научные исследовани</w:t>
      </w:r>
      <w:r w:rsidR="006E1ACE" w:rsidRPr="00785958">
        <w:rPr>
          <w:rFonts w:ascii="Times New Roman" w:hAnsi="Times New Roman" w:cs="Times New Roman"/>
          <w:sz w:val="28"/>
          <w:szCs w:val="28"/>
        </w:rPr>
        <w:t>я и статистические данные выде</w:t>
      </w:r>
      <w:r w:rsidRPr="00785958">
        <w:rPr>
          <w:rFonts w:ascii="Times New Roman" w:hAnsi="Times New Roman" w:cs="Times New Roman"/>
          <w:sz w:val="28"/>
          <w:szCs w:val="28"/>
        </w:rPr>
        <w:t>ляют в качестве основного адресата профилактической работы молодежь (14–30</w:t>
      </w:r>
      <w:r w:rsidR="003C2679">
        <w:rPr>
          <w:rFonts w:ascii="Times New Roman" w:hAnsi="Times New Roman" w:cs="Times New Roman"/>
          <w:sz w:val="28"/>
          <w:szCs w:val="28"/>
        </w:rPr>
        <w:t> </w:t>
      </w:r>
      <w:r w:rsidRPr="00785958">
        <w:rPr>
          <w:rFonts w:ascii="Times New Roman" w:hAnsi="Times New Roman" w:cs="Times New Roman"/>
          <w:sz w:val="28"/>
          <w:szCs w:val="28"/>
        </w:rPr>
        <w:t xml:space="preserve">лет). В качестве «спускового механизма» </w:t>
      </w:r>
      <w:r w:rsidR="006E1ACE" w:rsidRPr="00785958">
        <w:rPr>
          <w:rFonts w:ascii="Times New Roman" w:hAnsi="Times New Roman" w:cs="Times New Roman"/>
          <w:sz w:val="28"/>
          <w:szCs w:val="28"/>
        </w:rPr>
        <w:t xml:space="preserve">экстремизма рассматривается </w:t>
      </w:r>
      <w:r w:rsidR="00FE7FA4">
        <w:rPr>
          <w:rFonts w:ascii="Times New Roman" w:hAnsi="Times New Roman" w:cs="Times New Roman"/>
          <w:sz w:val="28"/>
          <w:szCs w:val="28"/>
        </w:rPr>
        <w:t xml:space="preserve">нетерпимость </w:t>
      </w:r>
      <w:r w:rsidRPr="00785958">
        <w:rPr>
          <w:rFonts w:ascii="Times New Roman" w:hAnsi="Times New Roman" w:cs="Times New Roman"/>
          <w:sz w:val="28"/>
          <w:szCs w:val="28"/>
        </w:rPr>
        <w:t xml:space="preserve">личности, проявляющаяся в </w:t>
      </w:r>
      <w:r w:rsidR="006E1ACE" w:rsidRPr="00785958">
        <w:rPr>
          <w:rFonts w:ascii="Times New Roman" w:hAnsi="Times New Roman" w:cs="Times New Roman"/>
          <w:sz w:val="28"/>
          <w:szCs w:val="28"/>
        </w:rPr>
        <w:t>отсутствии склонности и способ</w:t>
      </w:r>
      <w:r w:rsidRPr="00785958">
        <w:rPr>
          <w:rFonts w:ascii="Times New Roman" w:hAnsi="Times New Roman" w:cs="Times New Roman"/>
          <w:sz w:val="28"/>
          <w:szCs w:val="28"/>
        </w:rPr>
        <w:t xml:space="preserve">ности учета интересов других </w:t>
      </w:r>
      <w:r w:rsidRPr="00785958">
        <w:rPr>
          <w:rFonts w:ascii="Times New Roman" w:hAnsi="Times New Roman" w:cs="Times New Roman"/>
          <w:sz w:val="28"/>
          <w:szCs w:val="28"/>
        </w:rPr>
        <w:lastRenderedPageBreak/>
        <w:t>людей, в агре</w:t>
      </w:r>
      <w:r w:rsidR="006E1ACE" w:rsidRPr="00785958">
        <w:rPr>
          <w:rFonts w:ascii="Times New Roman" w:hAnsi="Times New Roman" w:cs="Times New Roman"/>
          <w:sz w:val="28"/>
          <w:szCs w:val="28"/>
        </w:rPr>
        <w:t xml:space="preserve">ссивности и </w:t>
      </w:r>
      <w:proofErr w:type="spellStart"/>
      <w:r w:rsidR="006E1ACE" w:rsidRPr="00785958">
        <w:rPr>
          <w:rFonts w:ascii="Times New Roman" w:hAnsi="Times New Roman" w:cs="Times New Roman"/>
          <w:sz w:val="28"/>
          <w:szCs w:val="28"/>
        </w:rPr>
        <w:t>деструктивности</w:t>
      </w:r>
      <w:proofErr w:type="spellEnd"/>
      <w:r w:rsidR="006E1ACE" w:rsidRPr="00785958">
        <w:rPr>
          <w:rFonts w:ascii="Times New Roman" w:hAnsi="Times New Roman" w:cs="Times New Roman"/>
          <w:sz w:val="28"/>
          <w:szCs w:val="28"/>
        </w:rPr>
        <w:t xml:space="preserve"> по</w:t>
      </w:r>
      <w:r w:rsidRPr="00785958">
        <w:rPr>
          <w:rFonts w:ascii="Times New Roman" w:hAnsi="Times New Roman" w:cs="Times New Roman"/>
          <w:sz w:val="28"/>
          <w:szCs w:val="28"/>
        </w:rPr>
        <w:t>ведения. И</w:t>
      </w:r>
      <w:r w:rsidR="001626D3">
        <w:rPr>
          <w:rFonts w:ascii="Times New Roman" w:hAnsi="Times New Roman" w:cs="Times New Roman"/>
          <w:sz w:val="28"/>
          <w:szCs w:val="28"/>
        </w:rPr>
        <w:t>,</w:t>
      </w:r>
      <w:r w:rsidRPr="00785958">
        <w:rPr>
          <w:rFonts w:ascii="Times New Roman" w:hAnsi="Times New Roman" w:cs="Times New Roman"/>
          <w:sz w:val="28"/>
          <w:szCs w:val="28"/>
        </w:rPr>
        <w:t xml:space="preserve"> соответственно, стратегия проф</w:t>
      </w:r>
      <w:r w:rsidR="006E1ACE" w:rsidRPr="00785958">
        <w:rPr>
          <w:rFonts w:ascii="Times New Roman" w:hAnsi="Times New Roman" w:cs="Times New Roman"/>
          <w:sz w:val="28"/>
          <w:szCs w:val="28"/>
        </w:rPr>
        <w:t>илактики экстремизма рассматри</w:t>
      </w:r>
      <w:r w:rsidRPr="00785958">
        <w:rPr>
          <w:rFonts w:ascii="Times New Roman" w:hAnsi="Times New Roman" w:cs="Times New Roman"/>
          <w:sz w:val="28"/>
          <w:szCs w:val="28"/>
        </w:rPr>
        <w:t>вае</w:t>
      </w:r>
      <w:r w:rsidR="001626D3">
        <w:rPr>
          <w:rFonts w:ascii="Times New Roman" w:hAnsi="Times New Roman" w:cs="Times New Roman"/>
          <w:sz w:val="28"/>
          <w:szCs w:val="28"/>
        </w:rPr>
        <w:t>тся как развитие толерантности</w:t>
      </w:r>
      <w:r w:rsidR="00FE7FA4">
        <w:rPr>
          <w:rFonts w:ascii="Times New Roman" w:hAnsi="Times New Roman" w:cs="Times New Roman"/>
          <w:sz w:val="28"/>
          <w:szCs w:val="28"/>
        </w:rPr>
        <w:t xml:space="preserve"> –  </w:t>
      </w:r>
      <w:r w:rsidRPr="00785958">
        <w:rPr>
          <w:rFonts w:ascii="Times New Roman" w:hAnsi="Times New Roman" w:cs="Times New Roman"/>
          <w:sz w:val="28"/>
          <w:szCs w:val="28"/>
        </w:rPr>
        <w:t>готовности и способности позитивно принимать разнообразие социально одобряемых проявлений реальности, без насилия, агрессии, демонстрации превосходства и неравенства.</w:t>
      </w:r>
    </w:p>
    <w:p w:rsidR="00EE36F9" w:rsidRPr="00785958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sz w:val="28"/>
          <w:szCs w:val="28"/>
        </w:rPr>
        <w:t xml:space="preserve">В связи с актуальностью и значимостью профилактики экстремизма в молодежной среде, с учетом имеющихся в </w:t>
      </w:r>
      <w:r w:rsidR="006E1ACE" w:rsidRPr="00785958">
        <w:rPr>
          <w:rFonts w:ascii="Times New Roman" w:hAnsi="Times New Roman" w:cs="Times New Roman"/>
          <w:sz w:val="28"/>
          <w:szCs w:val="28"/>
        </w:rPr>
        <w:t>науке данных о факторах и усло</w:t>
      </w:r>
      <w:r w:rsidRPr="00785958">
        <w:rPr>
          <w:rFonts w:ascii="Times New Roman" w:hAnsi="Times New Roman" w:cs="Times New Roman"/>
          <w:sz w:val="28"/>
          <w:szCs w:val="28"/>
        </w:rPr>
        <w:t>виях экстремизма, принципах и формах п</w:t>
      </w:r>
      <w:r w:rsidR="00892237" w:rsidRPr="00785958">
        <w:rPr>
          <w:rFonts w:ascii="Times New Roman" w:hAnsi="Times New Roman" w:cs="Times New Roman"/>
          <w:sz w:val="28"/>
          <w:szCs w:val="28"/>
        </w:rPr>
        <w:t>рофилактики был подготовлен ин</w:t>
      </w:r>
      <w:r w:rsidRPr="00785958">
        <w:rPr>
          <w:rFonts w:ascii="Times New Roman" w:hAnsi="Times New Roman" w:cs="Times New Roman"/>
          <w:sz w:val="28"/>
          <w:szCs w:val="28"/>
        </w:rPr>
        <w:t>формационно-методический сборник, п</w:t>
      </w:r>
      <w:r w:rsidR="006E1ACE" w:rsidRPr="00785958">
        <w:rPr>
          <w:rFonts w:ascii="Times New Roman" w:hAnsi="Times New Roman" w:cs="Times New Roman"/>
          <w:sz w:val="28"/>
          <w:szCs w:val="28"/>
        </w:rPr>
        <w:t>освящённый профилактике экстре</w:t>
      </w:r>
      <w:r w:rsidRPr="00785958">
        <w:rPr>
          <w:rFonts w:ascii="Times New Roman" w:hAnsi="Times New Roman" w:cs="Times New Roman"/>
          <w:sz w:val="28"/>
          <w:szCs w:val="28"/>
        </w:rPr>
        <w:t>мизма и воспитанию толерантности в мо</w:t>
      </w:r>
      <w:r w:rsidR="006E1ACE" w:rsidRPr="00785958">
        <w:rPr>
          <w:rFonts w:ascii="Times New Roman" w:hAnsi="Times New Roman" w:cs="Times New Roman"/>
          <w:sz w:val="28"/>
          <w:szCs w:val="28"/>
        </w:rPr>
        <w:t xml:space="preserve">лодежной среде. </w:t>
      </w:r>
    </w:p>
    <w:p w:rsidR="006E1ACE" w:rsidRPr="00785958" w:rsidRDefault="006E1ACE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sz w:val="28"/>
          <w:szCs w:val="28"/>
        </w:rPr>
        <w:t>Сборник предна</w:t>
      </w:r>
      <w:r w:rsidR="001B1403" w:rsidRPr="00785958">
        <w:rPr>
          <w:rFonts w:ascii="Times New Roman" w:hAnsi="Times New Roman" w:cs="Times New Roman"/>
          <w:sz w:val="28"/>
          <w:szCs w:val="28"/>
        </w:rPr>
        <w:t xml:space="preserve">значен </w:t>
      </w:r>
      <w:r w:rsidR="001626D3">
        <w:rPr>
          <w:rFonts w:ascii="Times New Roman" w:hAnsi="Times New Roman" w:cs="Times New Roman"/>
          <w:sz w:val="28"/>
          <w:szCs w:val="28"/>
        </w:rPr>
        <w:t xml:space="preserve">для </w:t>
      </w:r>
      <w:r w:rsidR="00EE36F9" w:rsidRPr="00785958">
        <w:rPr>
          <w:rFonts w:ascii="Times New Roman" w:hAnsi="Times New Roman" w:cs="Times New Roman"/>
          <w:sz w:val="28"/>
          <w:szCs w:val="28"/>
        </w:rPr>
        <w:t xml:space="preserve">заместителей деканов факультетов по </w:t>
      </w:r>
      <w:r w:rsidR="00FE7FA4">
        <w:rPr>
          <w:rFonts w:ascii="Times New Roman" w:hAnsi="Times New Roman" w:cs="Times New Roman"/>
          <w:sz w:val="28"/>
          <w:szCs w:val="28"/>
        </w:rPr>
        <w:t xml:space="preserve">идеологической и </w:t>
      </w:r>
      <w:r w:rsidR="00EE36F9" w:rsidRPr="00785958">
        <w:rPr>
          <w:rFonts w:ascii="Times New Roman" w:hAnsi="Times New Roman" w:cs="Times New Roman"/>
          <w:sz w:val="28"/>
          <w:szCs w:val="28"/>
        </w:rPr>
        <w:t>воспитательной работе</w:t>
      </w:r>
      <w:r w:rsidR="001B1403" w:rsidRPr="00785958">
        <w:rPr>
          <w:rFonts w:ascii="Times New Roman" w:hAnsi="Times New Roman" w:cs="Times New Roman"/>
          <w:sz w:val="28"/>
          <w:szCs w:val="28"/>
        </w:rPr>
        <w:t>,</w:t>
      </w:r>
      <w:r w:rsidR="00EE36F9" w:rsidRPr="00785958">
        <w:rPr>
          <w:rFonts w:ascii="Times New Roman" w:hAnsi="Times New Roman" w:cs="Times New Roman"/>
          <w:sz w:val="28"/>
          <w:szCs w:val="28"/>
        </w:rPr>
        <w:t xml:space="preserve"> кураторов учебных групп, воспитателей общежитий</w:t>
      </w:r>
      <w:r w:rsidR="001B1403" w:rsidRPr="00785958">
        <w:rPr>
          <w:rFonts w:ascii="Times New Roman" w:hAnsi="Times New Roman" w:cs="Times New Roman"/>
          <w:sz w:val="28"/>
          <w:szCs w:val="28"/>
        </w:rPr>
        <w:t>.</w:t>
      </w:r>
    </w:p>
    <w:p w:rsidR="006E1ACE" w:rsidRPr="00785958" w:rsidRDefault="001626D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сборнике</w:t>
      </w:r>
      <w:r w:rsidR="001B1403" w:rsidRPr="00785958">
        <w:rPr>
          <w:rFonts w:ascii="Times New Roman" w:hAnsi="Times New Roman" w:cs="Times New Roman"/>
          <w:sz w:val="28"/>
          <w:szCs w:val="28"/>
        </w:rPr>
        <w:t xml:space="preserve"> представлены</w:t>
      </w:r>
      <w:r w:rsidR="006E1ACE" w:rsidRPr="00785958">
        <w:rPr>
          <w:rFonts w:ascii="Times New Roman" w:hAnsi="Times New Roman" w:cs="Times New Roman"/>
          <w:sz w:val="28"/>
          <w:szCs w:val="28"/>
        </w:rPr>
        <w:t xml:space="preserve"> диагностические материалы, по</w:t>
      </w:r>
      <w:r w:rsidR="001B1403" w:rsidRPr="00785958">
        <w:rPr>
          <w:rFonts w:ascii="Times New Roman" w:hAnsi="Times New Roman" w:cs="Times New Roman"/>
          <w:sz w:val="28"/>
          <w:szCs w:val="28"/>
        </w:rPr>
        <w:t>зволяющие оценить свойства личности, зна</w:t>
      </w:r>
      <w:r w:rsidR="006E1ACE" w:rsidRPr="00785958">
        <w:rPr>
          <w:rFonts w:ascii="Times New Roman" w:hAnsi="Times New Roman" w:cs="Times New Roman"/>
          <w:sz w:val="28"/>
          <w:szCs w:val="28"/>
        </w:rPr>
        <w:t>чимые в контексте проблемы экстремизма:</w:t>
      </w:r>
    </w:p>
    <w:p w:rsidR="006E1ACE" w:rsidRPr="00785958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sz w:val="28"/>
          <w:szCs w:val="28"/>
        </w:rPr>
        <w:t>конформность и внушаемость личн</w:t>
      </w:r>
      <w:r w:rsidR="006E1ACE" w:rsidRPr="00785958">
        <w:rPr>
          <w:rFonts w:ascii="Times New Roman" w:hAnsi="Times New Roman" w:cs="Times New Roman"/>
          <w:sz w:val="28"/>
          <w:szCs w:val="28"/>
        </w:rPr>
        <w:t>ости как свойства, способствую</w:t>
      </w:r>
      <w:r w:rsidRPr="00785958">
        <w:rPr>
          <w:rFonts w:ascii="Times New Roman" w:hAnsi="Times New Roman" w:cs="Times New Roman"/>
          <w:sz w:val="28"/>
          <w:szCs w:val="28"/>
        </w:rPr>
        <w:t xml:space="preserve">щие насильственному или </w:t>
      </w:r>
      <w:proofErr w:type="spellStart"/>
      <w:r w:rsidRPr="00785958">
        <w:rPr>
          <w:rFonts w:ascii="Times New Roman" w:hAnsi="Times New Roman" w:cs="Times New Roman"/>
          <w:sz w:val="28"/>
          <w:szCs w:val="28"/>
        </w:rPr>
        <w:t>манипулятивн</w:t>
      </w:r>
      <w:r w:rsidR="006E1ACE" w:rsidRPr="00785958">
        <w:rPr>
          <w:rFonts w:ascii="Times New Roman" w:hAnsi="Times New Roman" w:cs="Times New Roman"/>
          <w:sz w:val="28"/>
          <w:szCs w:val="28"/>
        </w:rPr>
        <w:t>ому</w:t>
      </w:r>
      <w:proofErr w:type="spellEnd"/>
      <w:r w:rsidR="006E1ACE" w:rsidRPr="00785958">
        <w:rPr>
          <w:rFonts w:ascii="Times New Roman" w:hAnsi="Times New Roman" w:cs="Times New Roman"/>
          <w:sz w:val="28"/>
          <w:szCs w:val="28"/>
        </w:rPr>
        <w:t xml:space="preserve"> использованию человека экс</w:t>
      </w:r>
      <w:r w:rsidRPr="00785958">
        <w:rPr>
          <w:rFonts w:ascii="Times New Roman" w:hAnsi="Times New Roman" w:cs="Times New Roman"/>
          <w:sz w:val="28"/>
          <w:szCs w:val="28"/>
        </w:rPr>
        <w:t>тремистскими организа</w:t>
      </w:r>
      <w:r w:rsidR="006E1ACE" w:rsidRPr="00785958">
        <w:rPr>
          <w:rFonts w:ascii="Times New Roman" w:hAnsi="Times New Roman" w:cs="Times New Roman"/>
          <w:sz w:val="28"/>
          <w:szCs w:val="28"/>
        </w:rPr>
        <w:t>циями в своих преступных целях;</w:t>
      </w:r>
    </w:p>
    <w:p w:rsidR="006E1ACE" w:rsidRPr="00785958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sz w:val="28"/>
          <w:szCs w:val="28"/>
        </w:rPr>
        <w:t>толерантность как ключевое усл</w:t>
      </w:r>
      <w:r w:rsidR="006E1ACE" w:rsidRPr="00785958">
        <w:rPr>
          <w:rFonts w:ascii="Times New Roman" w:hAnsi="Times New Roman" w:cs="Times New Roman"/>
          <w:sz w:val="28"/>
          <w:szCs w:val="28"/>
        </w:rPr>
        <w:t xml:space="preserve">овие </w:t>
      </w:r>
      <w:proofErr w:type="spellStart"/>
      <w:r w:rsidR="006E1ACE" w:rsidRPr="00785958">
        <w:rPr>
          <w:rFonts w:ascii="Times New Roman" w:hAnsi="Times New Roman" w:cs="Times New Roman"/>
          <w:sz w:val="28"/>
          <w:szCs w:val="28"/>
        </w:rPr>
        <w:t>внутриличностного</w:t>
      </w:r>
      <w:proofErr w:type="spellEnd"/>
      <w:r w:rsidR="006E1ACE" w:rsidRPr="00785958">
        <w:rPr>
          <w:rFonts w:ascii="Times New Roman" w:hAnsi="Times New Roman" w:cs="Times New Roman"/>
          <w:sz w:val="28"/>
          <w:szCs w:val="28"/>
        </w:rPr>
        <w:t xml:space="preserve"> противо</w:t>
      </w:r>
      <w:r w:rsidRPr="00785958">
        <w:rPr>
          <w:rFonts w:ascii="Times New Roman" w:hAnsi="Times New Roman" w:cs="Times New Roman"/>
          <w:sz w:val="28"/>
          <w:szCs w:val="28"/>
        </w:rPr>
        <w:t>стояния человека экстремистским тенденциям и пропаганде экстремизма;</w:t>
      </w:r>
    </w:p>
    <w:p w:rsidR="006E1ACE" w:rsidRPr="00785958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sz w:val="28"/>
          <w:szCs w:val="28"/>
        </w:rPr>
        <w:t>склонность личности к экстремистс</w:t>
      </w:r>
      <w:r w:rsidR="006E1ACE" w:rsidRPr="00785958">
        <w:rPr>
          <w:rFonts w:ascii="Times New Roman" w:hAnsi="Times New Roman" w:cs="Times New Roman"/>
          <w:sz w:val="28"/>
          <w:szCs w:val="28"/>
        </w:rPr>
        <w:t>кому поведению как ключевое ус</w:t>
      </w:r>
      <w:r w:rsidRPr="00785958">
        <w:rPr>
          <w:rFonts w:ascii="Times New Roman" w:hAnsi="Times New Roman" w:cs="Times New Roman"/>
          <w:sz w:val="28"/>
          <w:szCs w:val="28"/>
        </w:rPr>
        <w:t>ловие принятия экстремистской идеологии и активного добровольного участия в преступной экстремистской деятельности.</w:t>
      </w:r>
    </w:p>
    <w:p w:rsidR="006E1ACE" w:rsidRPr="00785958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sz w:val="28"/>
          <w:szCs w:val="28"/>
        </w:rPr>
        <w:t xml:space="preserve">Использование данных диагностических методик позволяет выделить и оценить группу риска среди </w:t>
      </w:r>
      <w:r w:rsidR="00FE7FA4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785958">
        <w:rPr>
          <w:rFonts w:ascii="Times New Roman" w:hAnsi="Times New Roman" w:cs="Times New Roman"/>
          <w:sz w:val="28"/>
          <w:szCs w:val="28"/>
        </w:rPr>
        <w:t>в п</w:t>
      </w:r>
      <w:r w:rsidR="006E1ACE" w:rsidRPr="00785958">
        <w:rPr>
          <w:rFonts w:ascii="Times New Roman" w:hAnsi="Times New Roman" w:cs="Times New Roman"/>
          <w:sz w:val="28"/>
          <w:szCs w:val="28"/>
        </w:rPr>
        <w:t>роцессе профилактики экстремиз</w:t>
      </w:r>
      <w:r w:rsidRPr="00785958">
        <w:rPr>
          <w:rFonts w:ascii="Times New Roman" w:hAnsi="Times New Roman" w:cs="Times New Roman"/>
          <w:sz w:val="28"/>
          <w:szCs w:val="28"/>
        </w:rPr>
        <w:t xml:space="preserve">ма. </w:t>
      </w:r>
    </w:p>
    <w:p w:rsidR="00085C7B" w:rsidRPr="00785958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sz w:val="28"/>
          <w:szCs w:val="28"/>
        </w:rPr>
        <w:t>Во-вторых, в сборник включены ма</w:t>
      </w:r>
      <w:r w:rsidR="006E1ACE" w:rsidRPr="00785958">
        <w:rPr>
          <w:rFonts w:ascii="Times New Roman" w:hAnsi="Times New Roman" w:cs="Times New Roman"/>
          <w:sz w:val="28"/>
          <w:szCs w:val="28"/>
        </w:rPr>
        <w:t>териалы в форме проблемных, иг</w:t>
      </w:r>
      <w:r w:rsidRPr="00785958">
        <w:rPr>
          <w:rFonts w:ascii="Times New Roman" w:hAnsi="Times New Roman" w:cs="Times New Roman"/>
          <w:sz w:val="28"/>
          <w:szCs w:val="28"/>
        </w:rPr>
        <w:t xml:space="preserve">ровых и </w:t>
      </w:r>
      <w:proofErr w:type="spellStart"/>
      <w:r w:rsidRPr="00785958">
        <w:rPr>
          <w:rFonts w:ascii="Times New Roman" w:hAnsi="Times New Roman" w:cs="Times New Roman"/>
          <w:sz w:val="28"/>
          <w:szCs w:val="28"/>
        </w:rPr>
        <w:t>тренинговых</w:t>
      </w:r>
      <w:proofErr w:type="spellEnd"/>
      <w:r w:rsidRPr="00785958">
        <w:rPr>
          <w:rFonts w:ascii="Times New Roman" w:hAnsi="Times New Roman" w:cs="Times New Roman"/>
          <w:sz w:val="28"/>
          <w:szCs w:val="28"/>
        </w:rPr>
        <w:t xml:space="preserve"> заданий и упражнений</w:t>
      </w:r>
      <w:r w:rsidR="006E1ACE" w:rsidRPr="00785958">
        <w:rPr>
          <w:rFonts w:ascii="Times New Roman" w:hAnsi="Times New Roman" w:cs="Times New Roman"/>
          <w:sz w:val="28"/>
          <w:szCs w:val="28"/>
        </w:rPr>
        <w:t>, направленных на развитие раз</w:t>
      </w:r>
      <w:r w:rsidRPr="00785958">
        <w:rPr>
          <w:rFonts w:ascii="Times New Roman" w:hAnsi="Times New Roman" w:cs="Times New Roman"/>
          <w:sz w:val="28"/>
          <w:szCs w:val="28"/>
        </w:rPr>
        <w:t>личных аспектов толерантности и профилактику э</w:t>
      </w:r>
      <w:r w:rsidR="00085C7B" w:rsidRPr="00785958">
        <w:rPr>
          <w:rFonts w:ascii="Times New Roman" w:hAnsi="Times New Roman" w:cs="Times New Roman"/>
          <w:sz w:val="28"/>
          <w:szCs w:val="28"/>
        </w:rPr>
        <w:t>кстремизма молодежи</w:t>
      </w:r>
      <w:r w:rsidRPr="00785958">
        <w:rPr>
          <w:rFonts w:ascii="Times New Roman" w:hAnsi="Times New Roman" w:cs="Times New Roman"/>
          <w:sz w:val="28"/>
          <w:szCs w:val="28"/>
        </w:rPr>
        <w:t xml:space="preserve">. Представленные материалы </w:t>
      </w:r>
      <w:r w:rsidR="00085C7B" w:rsidRPr="00785958">
        <w:rPr>
          <w:rFonts w:ascii="Times New Roman" w:hAnsi="Times New Roman" w:cs="Times New Roman"/>
          <w:sz w:val="28"/>
          <w:szCs w:val="28"/>
        </w:rPr>
        <w:t>могут использоваться при подго</w:t>
      </w:r>
      <w:r w:rsidRPr="00785958">
        <w:rPr>
          <w:rFonts w:ascii="Times New Roman" w:hAnsi="Times New Roman" w:cs="Times New Roman"/>
          <w:sz w:val="28"/>
          <w:szCs w:val="28"/>
        </w:rPr>
        <w:t>товке тренингов, сценариев других мероприятий, на</w:t>
      </w:r>
      <w:r w:rsidR="00085C7B" w:rsidRPr="00785958">
        <w:rPr>
          <w:rFonts w:ascii="Times New Roman" w:hAnsi="Times New Roman" w:cs="Times New Roman"/>
          <w:sz w:val="28"/>
          <w:szCs w:val="28"/>
        </w:rPr>
        <w:t>правленных на профи</w:t>
      </w:r>
      <w:r w:rsidR="000975C2" w:rsidRPr="00785958">
        <w:rPr>
          <w:rFonts w:ascii="Times New Roman" w:hAnsi="Times New Roman" w:cs="Times New Roman"/>
          <w:sz w:val="28"/>
          <w:szCs w:val="28"/>
        </w:rPr>
        <w:t>лактику экстремизма.</w:t>
      </w:r>
    </w:p>
    <w:p w:rsidR="000975C2" w:rsidRPr="00785958" w:rsidRDefault="000975C2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5C7B" w:rsidRPr="00785958" w:rsidRDefault="001B1403" w:rsidP="001F79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sz w:val="28"/>
          <w:szCs w:val="28"/>
        </w:rPr>
        <w:t>ИНФОРМАЦИОННО-МЕТОДИЧЕСКИЕ МАТЕРИАЛЫ ПРОФИЛАКТИКА ЭКСТРЕМИЗМА И ВОСПИТАН</w:t>
      </w:r>
      <w:r w:rsidR="00085C7B" w:rsidRPr="00785958">
        <w:rPr>
          <w:rFonts w:ascii="Times New Roman" w:hAnsi="Times New Roman" w:cs="Times New Roman"/>
          <w:sz w:val="28"/>
          <w:szCs w:val="28"/>
        </w:rPr>
        <w:t>ИЕ ТОЛЕРАНТНОСТИ СРЕДИ МОЛОДЕЖИ</w:t>
      </w:r>
    </w:p>
    <w:p w:rsidR="001A3375" w:rsidRPr="00785958" w:rsidRDefault="001F79FE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ДИАГНОСТИКА 1</w:t>
      </w:r>
      <w:r w:rsidR="001B1403" w:rsidRPr="007859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3375" w:rsidRPr="00785958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8595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Диагностика </w:t>
      </w:r>
      <w:proofErr w:type="spellStart"/>
      <w:r w:rsidRPr="00785958">
        <w:rPr>
          <w:rFonts w:ascii="Times New Roman" w:hAnsi="Times New Roman" w:cs="Times New Roman"/>
          <w:b/>
          <w:i/>
          <w:sz w:val="28"/>
          <w:szCs w:val="28"/>
          <w:u w:val="single"/>
        </w:rPr>
        <w:t>кон</w:t>
      </w:r>
      <w:r w:rsidR="005A7FAF">
        <w:rPr>
          <w:rFonts w:ascii="Times New Roman" w:hAnsi="Times New Roman" w:cs="Times New Roman"/>
          <w:b/>
          <w:i/>
          <w:sz w:val="28"/>
          <w:szCs w:val="28"/>
          <w:u w:val="single"/>
        </w:rPr>
        <w:t>формности</w:t>
      </w:r>
      <w:proofErr w:type="spellEnd"/>
      <w:r w:rsidR="005A7FA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(внушаемости) личности</w:t>
      </w:r>
      <w:r w:rsidRPr="0078595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085C7B" w:rsidRPr="00785958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sz w:val="28"/>
          <w:szCs w:val="28"/>
        </w:rPr>
        <w:t>Как было отмечено выше</w:t>
      </w:r>
      <w:r w:rsidR="005A7FAF">
        <w:rPr>
          <w:rFonts w:ascii="Times New Roman" w:hAnsi="Times New Roman" w:cs="Times New Roman"/>
          <w:sz w:val="28"/>
          <w:szCs w:val="28"/>
        </w:rPr>
        <w:t>,</w:t>
      </w:r>
      <w:r w:rsidRPr="00785958">
        <w:rPr>
          <w:rFonts w:ascii="Times New Roman" w:hAnsi="Times New Roman" w:cs="Times New Roman"/>
          <w:sz w:val="28"/>
          <w:szCs w:val="28"/>
        </w:rPr>
        <w:t xml:space="preserve"> внушаемость личности – некритичное, часто безосновательное изменение человеком с</w:t>
      </w:r>
      <w:r w:rsidR="00085C7B" w:rsidRPr="00785958">
        <w:rPr>
          <w:rFonts w:ascii="Times New Roman" w:hAnsi="Times New Roman" w:cs="Times New Roman"/>
          <w:sz w:val="28"/>
          <w:szCs w:val="28"/>
        </w:rPr>
        <w:t>обственной концептуальной пози</w:t>
      </w:r>
      <w:r w:rsidRPr="00785958">
        <w:rPr>
          <w:rFonts w:ascii="Times New Roman" w:hAnsi="Times New Roman" w:cs="Times New Roman"/>
          <w:sz w:val="28"/>
          <w:szCs w:val="28"/>
        </w:rPr>
        <w:t>ции и поведения под влиянием реального или воображаемого давления со стороны другого человека или группы – м</w:t>
      </w:r>
      <w:r w:rsidR="005A7FAF">
        <w:rPr>
          <w:rFonts w:ascii="Times New Roman" w:hAnsi="Times New Roman" w:cs="Times New Roman"/>
          <w:sz w:val="28"/>
          <w:szCs w:val="28"/>
        </w:rPr>
        <w:t>ожет быть использована</w:t>
      </w:r>
      <w:r w:rsidR="00085C7B" w:rsidRPr="00785958">
        <w:rPr>
          <w:rFonts w:ascii="Times New Roman" w:hAnsi="Times New Roman" w:cs="Times New Roman"/>
          <w:sz w:val="28"/>
          <w:szCs w:val="28"/>
        </w:rPr>
        <w:t xml:space="preserve"> предста</w:t>
      </w:r>
      <w:r w:rsidRPr="00785958">
        <w:rPr>
          <w:rFonts w:ascii="Times New Roman" w:hAnsi="Times New Roman" w:cs="Times New Roman"/>
          <w:sz w:val="28"/>
          <w:szCs w:val="28"/>
        </w:rPr>
        <w:t>вителями экстремистских организаций в процессе вербовки исполнителей экстремистских действий. В арсенале способов вербовки в экстремистские организации большинство технологий рассчитаны прежде всего на лю</w:t>
      </w:r>
      <w:r w:rsidR="00085C7B" w:rsidRPr="00785958">
        <w:rPr>
          <w:rFonts w:ascii="Times New Roman" w:hAnsi="Times New Roman" w:cs="Times New Roman"/>
          <w:sz w:val="28"/>
          <w:szCs w:val="28"/>
        </w:rPr>
        <w:t>дей</w:t>
      </w:r>
      <w:r w:rsidR="005A7FAF">
        <w:rPr>
          <w:rFonts w:ascii="Times New Roman" w:hAnsi="Times New Roman" w:cs="Times New Roman"/>
          <w:sz w:val="28"/>
          <w:szCs w:val="28"/>
        </w:rPr>
        <w:t>,</w:t>
      </w:r>
      <w:r w:rsidR="00085C7B" w:rsidRPr="00785958">
        <w:rPr>
          <w:rFonts w:ascii="Times New Roman" w:hAnsi="Times New Roman" w:cs="Times New Roman"/>
          <w:sz w:val="28"/>
          <w:szCs w:val="28"/>
        </w:rPr>
        <w:t xml:space="preserve"> склонных к внушению, </w:t>
      </w:r>
      <w:proofErr w:type="spellStart"/>
      <w:r w:rsidR="00085C7B" w:rsidRPr="00785958">
        <w:rPr>
          <w:rFonts w:ascii="Times New Roman" w:hAnsi="Times New Roman" w:cs="Times New Roman"/>
          <w:sz w:val="28"/>
          <w:szCs w:val="28"/>
        </w:rPr>
        <w:t>псевдо</w:t>
      </w:r>
      <w:r w:rsidRPr="00785958">
        <w:rPr>
          <w:rFonts w:ascii="Times New Roman" w:hAnsi="Times New Roman" w:cs="Times New Roman"/>
          <w:sz w:val="28"/>
          <w:szCs w:val="28"/>
        </w:rPr>
        <w:t>убеждению</w:t>
      </w:r>
      <w:proofErr w:type="spellEnd"/>
      <w:r w:rsidR="00085C7B" w:rsidRPr="00785958">
        <w:rPr>
          <w:rFonts w:ascii="Times New Roman" w:hAnsi="Times New Roman" w:cs="Times New Roman"/>
          <w:sz w:val="28"/>
          <w:szCs w:val="28"/>
        </w:rPr>
        <w:t>, принятию чужой позиции и сис</w:t>
      </w:r>
      <w:r w:rsidRPr="00785958">
        <w:rPr>
          <w:rFonts w:ascii="Times New Roman" w:hAnsi="Times New Roman" w:cs="Times New Roman"/>
          <w:sz w:val="28"/>
          <w:szCs w:val="28"/>
        </w:rPr>
        <w:t>темы ценностей, дезинформации. В свя</w:t>
      </w:r>
      <w:r w:rsidR="00085C7B" w:rsidRPr="00785958">
        <w:rPr>
          <w:rFonts w:ascii="Times New Roman" w:hAnsi="Times New Roman" w:cs="Times New Roman"/>
          <w:sz w:val="28"/>
          <w:szCs w:val="28"/>
        </w:rPr>
        <w:t>зи с этим внушаемость (конформ</w:t>
      </w:r>
      <w:r w:rsidRPr="00785958">
        <w:rPr>
          <w:rFonts w:ascii="Times New Roman" w:hAnsi="Times New Roman" w:cs="Times New Roman"/>
          <w:sz w:val="28"/>
          <w:szCs w:val="28"/>
        </w:rPr>
        <w:t xml:space="preserve">ность) может </w:t>
      </w:r>
      <w:r w:rsidRPr="00785958">
        <w:rPr>
          <w:rFonts w:ascii="Times New Roman" w:hAnsi="Times New Roman" w:cs="Times New Roman"/>
          <w:sz w:val="28"/>
          <w:szCs w:val="28"/>
        </w:rPr>
        <w:lastRenderedPageBreak/>
        <w:t>рассматриваться как показатель принадлежности человека к группе риска вовлечения в экстремистские организации. Существуют различные варианты диагностики такого свойства как внушаемость. Возможна оценка внушаем</w:t>
      </w:r>
      <w:r w:rsidR="00085C7B" w:rsidRPr="00785958">
        <w:rPr>
          <w:rFonts w:ascii="Times New Roman" w:hAnsi="Times New Roman" w:cs="Times New Roman"/>
          <w:sz w:val="28"/>
          <w:szCs w:val="28"/>
        </w:rPr>
        <w:t>ости при комплексном диагности</w:t>
      </w:r>
      <w:r w:rsidRPr="00785958">
        <w:rPr>
          <w:rFonts w:ascii="Times New Roman" w:hAnsi="Times New Roman" w:cs="Times New Roman"/>
          <w:sz w:val="28"/>
          <w:szCs w:val="28"/>
        </w:rPr>
        <w:t>ческом обследовании личности, например,</w:t>
      </w:r>
      <w:r w:rsidR="00085C7B" w:rsidRPr="00785958">
        <w:rPr>
          <w:rFonts w:ascii="Times New Roman" w:hAnsi="Times New Roman" w:cs="Times New Roman"/>
          <w:sz w:val="28"/>
          <w:szCs w:val="28"/>
        </w:rPr>
        <w:t xml:space="preserve"> с помощью </w:t>
      </w:r>
      <w:r w:rsidR="00634AA5" w:rsidRPr="00634AA5">
        <w:rPr>
          <w:rFonts w:ascii="Times New Roman" w:hAnsi="Times New Roman" w:cs="Times New Roman"/>
          <w:sz w:val="28"/>
          <w:szCs w:val="28"/>
        </w:rPr>
        <w:t>16-факт</w:t>
      </w:r>
      <w:r w:rsidR="00634AA5">
        <w:rPr>
          <w:rFonts w:ascii="Times New Roman" w:hAnsi="Times New Roman" w:cs="Times New Roman"/>
          <w:sz w:val="28"/>
          <w:szCs w:val="28"/>
        </w:rPr>
        <w:t>орный личностный опросник Р.Б.</w:t>
      </w:r>
      <w:r w:rsidR="005B789F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634AA5">
        <w:rPr>
          <w:rFonts w:ascii="Times New Roman" w:hAnsi="Times New Roman" w:cs="Times New Roman"/>
          <w:sz w:val="28"/>
          <w:szCs w:val="28"/>
        </w:rPr>
        <w:t>К</w:t>
      </w:r>
      <w:r w:rsidR="00634AA5" w:rsidRPr="00634AA5">
        <w:rPr>
          <w:rFonts w:ascii="Times New Roman" w:hAnsi="Times New Roman" w:cs="Times New Roman"/>
          <w:sz w:val="28"/>
          <w:szCs w:val="28"/>
        </w:rPr>
        <w:t>еттелла</w:t>
      </w:r>
      <w:proofErr w:type="spellEnd"/>
      <w:r w:rsidR="00634AA5" w:rsidRPr="00634AA5">
        <w:rPr>
          <w:rFonts w:ascii="Times New Roman" w:hAnsi="Times New Roman" w:cs="Times New Roman"/>
          <w:sz w:val="28"/>
          <w:szCs w:val="28"/>
        </w:rPr>
        <w:t xml:space="preserve"> </w:t>
      </w:r>
      <w:r w:rsidRPr="00785958">
        <w:rPr>
          <w:rFonts w:ascii="Times New Roman" w:hAnsi="Times New Roman" w:cs="Times New Roman"/>
          <w:sz w:val="28"/>
          <w:szCs w:val="28"/>
        </w:rPr>
        <w:t xml:space="preserve">или Теста межличностных отношений </w:t>
      </w:r>
      <w:proofErr w:type="spellStart"/>
      <w:r w:rsidRPr="00785958">
        <w:rPr>
          <w:rFonts w:ascii="Times New Roman" w:hAnsi="Times New Roman" w:cs="Times New Roman"/>
          <w:sz w:val="28"/>
          <w:szCs w:val="28"/>
        </w:rPr>
        <w:t>Лири</w:t>
      </w:r>
      <w:proofErr w:type="spellEnd"/>
      <w:r w:rsidRPr="00785958">
        <w:rPr>
          <w:rFonts w:ascii="Times New Roman" w:hAnsi="Times New Roman" w:cs="Times New Roman"/>
          <w:sz w:val="28"/>
          <w:szCs w:val="28"/>
        </w:rPr>
        <w:t xml:space="preserve">, однако эти методики достаточно сложны в обработке и интерпретации. Ниже представлен Тест на определение степени </w:t>
      </w:r>
      <w:r w:rsidR="00634AA5">
        <w:rPr>
          <w:rFonts w:ascii="Times New Roman" w:hAnsi="Times New Roman" w:cs="Times New Roman"/>
          <w:sz w:val="28"/>
          <w:szCs w:val="28"/>
        </w:rPr>
        <w:t>внушаемости Е.</w:t>
      </w:r>
      <w:r w:rsidR="005B789F">
        <w:rPr>
          <w:rFonts w:ascii="Times New Roman" w:hAnsi="Times New Roman" w:cs="Times New Roman"/>
          <w:sz w:val="28"/>
          <w:szCs w:val="28"/>
        </w:rPr>
        <w:t> </w:t>
      </w:r>
      <w:r w:rsidR="00085C7B" w:rsidRPr="00785958">
        <w:rPr>
          <w:rFonts w:ascii="Times New Roman" w:hAnsi="Times New Roman" w:cs="Times New Roman"/>
          <w:sz w:val="28"/>
          <w:szCs w:val="28"/>
        </w:rPr>
        <w:t>М</w:t>
      </w:r>
      <w:r w:rsidR="005B789F">
        <w:rPr>
          <w:rFonts w:ascii="Times New Roman" w:hAnsi="Times New Roman" w:cs="Times New Roman"/>
          <w:sz w:val="28"/>
          <w:szCs w:val="28"/>
        </w:rPr>
        <w:t>е</w:t>
      </w:r>
      <w:r w:rsidR="00085C7B" w:rsidRPr="00785958">
        <w:rPr>
          <w:rFonts w:ascii="Times New Roman" w:hAnsi="Times New Roman" w:cs="Times New Roman"/>
          <w:sz w:val="28"/>
          <w:szCs w:val="28"/>
        </w:rPr>
        <w:t>рзляковой, яв</w:t>
      </w:r>
      <w:r w:rsidRPr="00785958">
        <w:rPr>
          <w:rFonts w:ascii="Times New Roman" w:hAnsi="Times New Roman" w:cs="Times New Roman"/>
          <w:sz w:val="28"/>
          <w:szCs w:val="28"/>
        </w:rPr>
        <w:t>ляющийся модиф</w:t>
      </w:r>
      <w:r w:rsidR="00634AA5">
        <w:rPr>
          <w:rFonts w:ascii="Times New Roman" w:hAnsi="Times New Roman" w:cs="Times New Roman"/>
          <w:sz w:val="28"/>
          <w:szCs w:val="28"/>
        </w:rPr>
        <w:t>икацией одноименного теста С.В.</w:t>
      </w:r>
      <w:r w:rsidR="005B789F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634AA5">
        <w:rPr>
          <w:rFonts w:ascii="Times New Roman" w:hAnsi="Times New Roman" w:cs="Times New Roman"/>
          <w:sz w:val="28"/>
          <w:szCs w:val="28"/>
        </w:rPr>
        <w:t>Клаучека</w:t>
      </w:r>
      <w:proofErr w:type="spellEnd"/>
      <w:r w:rsidR="00634AA5">
        <w:rPr>
          <w:rFonts w:ascii="Times New Roman" w:hAnsi="Times New Roman" w:cs="Times New Roman"/>
          <w:sz w:val="28"/>
          <w:szCs w:val="28"/>
        </w:rPr>
        <w:t xml:space="preserve"> и В.В.</w:t>
      </w:r>
      <w:r w:rsidR="005B789F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785958">
        <w:rPr>
          <w:rFonts w:ascii="Times New Roman" w:hAnsi="Times New Roman" w:cs="Times New Roman"/>
          <w:sz w:val="28"/>
          <w:szCs w:val="28"/>
        </w:rPr>
        <w:t>Деларю</w:t>
      </w:r>
      <w:proofErr w:type="spellEnd"/>
      <w:r w:rsidRPr="00785958">
        <w:rPr>
          <w:rFonts w:ascii="Times New Roman" w:hAnsi="Times New Roman" w:cs="Times New Roman"/>
          <w:sz w:val="28"/>
          <w:szCs w:val="28"/>
        </w:rPr>
        <w:t>. Кроме изменений в локализации тестовых з</w:t>
      </w:r>
      <w:r w:rsidR="00634AA5">
        <w:rPr>
          <w:rFonts w:ascii="Times New Roman" w:hAnsi="Times New Roman" w:cs="Times New Roman"/>
          <w:sz w:val="28"/>
          <w:szCs w:val="28"/>
        </w:rPr>
        <w:t>аданий Е.</w:t>
      </w:r>
      <w:r w:rsidR="007F7241">
        <w:rPr>
          <w:rFonts w:ascii="Times New Roman" w:hAnsi="Times New Roman" w:cs="Times New Roman"/>
          <w:sz w:val="28"/>
          <w:szCs w:val="28"/>
        </w:rPr>
        <w:t> </w:t>
      </w:r>
      <w:r w:rsidR="00085C7B" w:rsidRPr="00785958">
        <w:rPr>
          <w:rFonts w:ascii="Times New Roman" w:hAnsi="Times New Roman" w:cs="Times New Roman"/>
          <w:sz w:val="28"/>
          <w:szCs w:val="28"/>
        </w:rPr>
        <w:t>Мерзлякова внесла уп</w:t>
      </w:r>
      <w:r w:rsidRPr="00785958">
        <w:rPr>
          <w:rFonts w:ascii="Times New Roman" w:hAnsi="Times New Roman" w:cs="Times New Roman"/>
          <w:sz w:val="28"/>
          <w:szCs w:val="28"/>
        </w:rPr>
        <w:t>рощение в обработку результатов, в связи с чем и выбран именно этот тест.</w:t>
      </w:r>
    </w:p>
    <w:p w:rsidR="00FE505C" w:rsidRPr="00785958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sz w:val="28"/>
          <w:szCs w:val="28"/>
        </w:rPr>
        <w:t>Инструкция: внимательно прочитайте утверждения теста и на каждое утверждение ответьте «да» или «нет». Ответ</w:t>
      </w:r>
      <w:r w:rsidR="00085C7B" w:rsidRPr="00785958">
        <w:rPr>
          <w:rFonts w:ascii="Times New Roman" w:hAnsi="Times New Roman" w:cs="Times New Roman"/>
          <w:sz w:val="28"/>
          <w:szCs w:val="28"/>
        </w:rPr>
        <w:t>ы внесите в клеточки бланка от</w:t>
      </w:r>
      <w:r w:rsidRPr="00785958">
        <w:rPr>
          <w:rFonts w:ascii="Times New Roman" w:hAnsi="Times New Roman" w:cs="Times New Roman"/>
          <w:sz w:val="28"/>
          <w:szCs w:val="28"/>
        </w:rPr>
        <w:t xml:space="preserve">ветов с соответствующими номерами. </w:t>
      </w:r>
    </w:p>
    <w:p w:rsidR="00085C7B" w:rsidRPr="00CD7A66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7A66">
        <w:rPr>
          <w:rFonts w:ascii="Times New Roman" w:hAnsi="Times New Roman" w:cs="Times New Roman"/>
          <w:sz w:val="28"/>
          <w:szCs w:val="28"/>
        </w:rPr>
        <w:t xml:space="preserve">Утверждения: </w:t>
      </w:r>
    </w:p>
    <w:p w:rsidR="00085C7B" w:rsidRPr="00CD7A66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7A66">
        <w:rPr>
          <w:rFonts w:ascii="Times New Roman" w:hAnsi="Times New Roman" w:cs="Times New Roman"/>
          <w:sz w:val="28"/>
          <w:szCs w:val="28"/>
        </w:rPr>
        <w:t>1. Верите ли вы в прим</w:t>
      </w:r>
      <w:r w:rsidR="00634AA5" w:rsidRPr="00CD7A66">
        <w:rPr>
          <w:rFonts w:ascii="Times New Roman" w:hAnsi="Times New Roman" w:cs="Times New Roman"/>
          <w:sz w:val="28"/>
          <w:szCs w:val="28"/>
        </w:rPr>
        <w:t>еты, сверхъестественные явления.</w:t>
      </w:r>
      <w:r w:rsidRPr="00CD7A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5C7B" w:rsidRPr="00CD7A66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7A66">
        <w:rPr>
          <w:rFonts w:ascii="Times New Roman" w:hAnsi="Times New Roman" w:cs="Times New Roman"/>
          <w:sz w:val="28"/>
          <w:szCs w:val="28"/>
        </w:rPr>
        <w:t xml:space="preserve">2. Вас никак нельзя считать доверчивым человеком. </w:t>
      </w:r>
    </w:p>
    <w:p w:rsidR="00085C7B" w:rsidRPr="00CD7A66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7A66">
        <w:rPr>
          <w:rFonts w:ascii="Times New Roman" w:hAnsi="Times New Roman" w:cs="Times New Roman"/>
          <w:sz w:val="28"/>
          <w:szCs w:val="28"/>
        </w:rPr>
        <w:t>3. Вы стремитесь, чтобы ваше мнение совпало с мнением большинства окружающих.</w:t>
      </w:r>
    </w:p>
    <w:p w:rsidR="00085C7B" w:rsidRPr="00CD7A66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7A66">
        <w:rPr>
          <w:rFonts w:ascii="Times New Roman" w:hAnsi="Times New Roman" w:cs="Times New Roman"/>
          <w:sz w:val="28"/>
          <w:szCs w:val="28"/>
        </w:rPr>
        <w:t>4. Часто ли вы бываете нетерпимы к чужому мнению?</w:t>
      </w:r>
    </w:p>
    <w:p w:rsidR="00085C7B" w:rsidRPr="00CD7A66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7A66">
        <w:rPr>
          <w:rFonts w:ascii="Times New Roman" w:hAnsi="Times New Roman" w:cs="Times New Roman"/>
          <w:sz w:val="28"/>
          <w:szCs w:val="28"/>
        </w:rPr>
        <w:t>5. Вашим друзьям и знакомым не сос</w:t>
      </w:r>
      <w:r w:rsidR="00085C7B" w:rsidRPr="00CD7A66">
        <w:rPr>
          <w:rFonts w:ascii="Times New Roman" w:hAnsi="Times New Roman" w:cs="Times New Roman"/>
          <w:sz w:val="28"/>
          <w:szCs w:val="28"/>
        </w:rPr>
        <w:t>тавляет труда что-либо вам вну</w:t>
      </w:r>
      <w:r w:rsidRPr="00CD7A66">
        <w:rPr>
          <w:rFonts w:ascii="Times New Roman" w:hAnsi="Times New Roman" w:cs="Times New Roman"/>
          <w:sz w:val="28"/>
          <w:szCs w:val="28"/>
        </w:rPr>
        <w:t xml:space="preserve">шить. </w:t>
      </w:r>
    </w:p>
    <w:p w:rsidR="00085C7B" w:rsidRPr="00CD7A66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7A66">
        <w:rPr>
          <w:rFonts w:ascii="Times New Roman" w:hAnsi="Times New Roman" w:cs="Times New Roman"/>
          <w:sz w:val="28"/>
          <w:szCs w:val="28"/>
        </w:rPr>
        <w:t xml:space="preserve">6. Всегда находится немало людей, которые прислушиваются к вашему мнению и признают ваш авторитет. </w:t>
      </w:r>
    </w:p>
    <w:p w:rsidR="00085C7B" w:rsidRPr="00CD7A66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7A66">
        <w:rPr>
          <w:rFonts w:ascii="Times New Roman" w:hAnsi="Times New Roman" w:cs="Times New Roman"/>
          <w:sz w:val="28"/>
          <w:szCs w:val="28"/>
        </w:rPr>
        <w:t xml:space="preserve">7. Вы прислушиваетесь к наставлениям и советам, особенно если они касаются вашего здоровья. </w:t>
      </w:r>
    </w:p>
    <w:p w:rsidR="00085C7B" w:rsidRPr="00CD7A66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7A66">
        <w:rPr>
          <w:rFonts w:ascii="Times New Roman" w:hAnsi="Times New Roman" w:cs="Times New Roman"/>
          <w:sz w:val="28"/>
          <w:szCs w:val="28"/>
        </w:rPr>
        <w:t>8. Вы умеете настоять на своем и часто этим пользуетесь.</w:t>
      </w:r>
    </w:p>
    <w:p w:rsidR="00085C7B" w:rsidRPr="00CD7A66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7A66">
        <w:rPr>
          <w:rFonts w:ascii="Times New Roman" w:hAnsi="Times New Roman" w:cs="Times New Roman"/>
          <w:sz w:val="28"/>
          <w:szCs w:val="28"/>
        </w:rPr>
        <w:t>9. Когда при вас кто-нибудь зевает, ва</w:t>
      </w:r>
      <w:r w:rsidR="00085C7B" w:rsidRPr="00CD7A66">
        <w:rPr>
          <w:rFonts w:ascii="Times New Roman" w:hAnsi="Times New Roman" w:cs="Times New Roman"/>
          <w:sz w:val="28"/>
          <w:szCs w:val="28"/>
        </w:rPr>
        <w:t>м тоже нередко хочется зевнуть.</w:t>
      </w:r>
    </w:p>
    <w:p w:rsidR="00085C7B" w:rsidRPr="00CD7A66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7A66">
        <w:rPr>
          <w:rFonts w:ascii="Times New Roman" w:hAnsi="Times New Roman" w:cs="Times New Roman"/>
          <w:sz w:val="28"/>
          <w:szCs w:val="28"/>
        </w:rPr>
        <w:t>10. Все ваши привычки хороши и желательны.</w:t>
      </w:r>
    </w:p>
    <w:p w:rsidR="00085C7B" w:rsidRPr="00CD7A66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7A66">
        <w:rPr>
          <w:rFonts w:ascii="Times New Roman" w:hAnsi="Times New Roman" w:cs="Times New Roman"/>
          <w:sz w:val="28"/>
          <w:szCs w:val="28"/>
        </w:rPr>
        <w:t>11. Вы впечатли</w:t>
      </w:r>
      <w:r w:rsidR="00085C7B" w:rsidRPr="00CD7A66">
        <w:rPr>
          <w:rFonts w:ascii="Times New Roman" w:hAnsi="Times New Roman" w:cs="Times New Roman"/>
          <w:sz w:val="28"/>
          <w:szCs w:val="28"/>
        </w:rPr>
        <w:t>тельный человек.</w:t>
      </w:r>
    </w:p>
    <w:p w:rsidR="00085C7B" w:rsidRPr="00CD7A66" w:rsidRDefault="00085C7B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7A66">
        <w:rPr>
          <w:rFonts w:ascii="Times New Roman" w:hAnsi="Times New Roman" w:cs="Times New Roman"/>
          <w:sz w:val="28"/>
          <w:szCs w:val="28"/>
        </w:rPr>
        <w:t>1</w:t>
      </w:r>
      <w:r w:rsidR="001B1403" w:rsidRPr="00CD7A66">
        <w:rPr>
          <w:rFonts w:ascii="Times New Roman" w:hAnsi="Times New Roman" w:cs="Times New Roman"/>
          <w:sz w:val="28"/>
          <w:szCs w:val="28"/>
        </w:rPr>
        <w:t>2. В детств</w:t>
      </w:r>
      <w:r w:rsidRPr="00CD7A66">
        <w:rPr>
          <w:rFonts w:ascii="Times New Roman" w:hAnsi="Times New Roman" w:cs="Times New Roman"/>
          <w:sz w:val="28"/>
          <w:szCs w:val="28"/>
        </w:rPr>
        <w:t>е вас считали упрямым ребенком.</w:t>
      </w:r>
    </w:p>
    <w:p w:rsidR="00085C7B" w:rsidRPr="00CD7A66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7A66">
        <w:rPr>
          <w:rFonts w:ascii="Times New Roman" w:hAnsi="Times New Roman" w:cs="Times New Roman"/>
          <w:sz w:val="28"/>
          <w:szCs w:val="28"/>
        </w:rPr>
        <w:t xml:space="preserve">13. Бывает, что </w:t>
      </w:r>
      <w:r w:rsidR="00634AA5" w:rsidRPr="00CD7A66">
        <w:rPr>
          <w:rFonts w:ascii="Times New Roman" w:hAnsi="Times New Roman" w:cs="Times New Roman"/>
          <w:sz w:val="28"/>
          <w:szCs w:val="28"/>
        </w:rPr>
        <w:t xml:space="preserve">во время грустной сцены в кино </w:t>
      </w:r>
      <w:r w:rsidRPr="00CD7A66">
        <w:rPr>
          <w:rFonts w:ascii="Times New Roman" w:hAnsi="Times New Roman" w:cs="Times New Roman"/>
          <w:sz w:val="28"/>
          <w:szCs w:val="28"/>
        </w:rPr>
        <w:t xml:space="preserve">или телефильме вы не можете сдержать слез. </w:t>
      </w:r>
    </w:p>
    <w:p w:rsidR="00085C7B" w:rsidRPr="00CD7A66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7A66">
        <w:rPr>
          <w:rFonts w:ascii="Times New Roman" w:hAnsi="Times New Roman" w:cs="Times New Roman"/>
          <w:sz w:val="28"/>
          <w:szCs w:val="28"/>
        </w:rPr>
        <w:t>14. Вам нередко говорят, что ваши сл</w:t>
      </w:r>
      <w:r w:rsidR="00085C7B" w:rsidRPr="00CD7A66">
        <w:rPr>
          <w:rFonts w:ascii="Times New Roman" w:hAnsi="Times New Roman" w:cs="Times New Roman"/>
          <w:sz w:val="28"/>
          <w:szCs w:val="28"/>
        </w:rPr>
        <w:t>ова или поступки (например, вы</w:t>
      </w:r>
      <w:r w:rsidRPr="00CD7A66">
        <w:rPr>
          <w:rFonts w:ascii="Times New Roman" w:hAnsi="Times New Roman" w:cs="Times New Roman"/>
          <w:sz w:val="28"/>
          <w:szCs w:val="28"/>
        </w:rPr>
        <w:t>ступления на собраниях) оказывают сильн</w:t>
      </w:r>
      <w:r w:rsidR="00085C7B" w:rsidRPr="00CD7A66">
        <w:rPr>
          <w:rFonts w:ascii="Times New Roman" w:hAnsi="Times New Roman" w:cs="Times New Roman"/>
          <w:sz w:val="28"/>
          <w:szCs w:val="28"/>
        </w:rPr>
        <w:t>ое воздействие на других людей.</w:t>
      </w:r>
    </w:p>
    <w:p w:rsidR="00085C7B" w:rsidRPr="00CD7A66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7A66">
        <w:rPr>
          <w:rFonts w:ascii="Times New Roman" w:hAnsi="Times New Roman" w:cs="Times New Roman"/>
          <w:sz w:val="28"/>
          <w:szCs w:val="28"/>
        </w:rPr>
        <w:t>15. Вам очень нравилось (нравится) у</w:t>
      </w:r>
      <w:r w:rsidR="00085C7B" w:rsidRPr="00CD7A66">
        <w:rPr>
          <w:rFonts w:ascii="Times New Roman" w:hAnsi="Times New Roman" w:cs="Times New Roman"/>
          <w:sz w:val="28"/>
          <w:szCs w:val="28"/>
        </w:rPr>
        <w:t>частвовать в художественной са</w:t>
      </w:r>
      <w:r w:rsidRPr="00CD7A66">
        <w:rPr>
          <w:rFonts w:ascii="Times New Roman" w:hAnsi="Times New Roman" w:cs="Times New Roman"/>
          <w:sz w:val="28"/>
          <w:szCs w:val="28"/>
        </w:rPr>
        <w:t xml:space="preserve">модеятельности. </w:t>
      </w:r>
    </w:p>
    <w:p w:rsidR="00085C7B" w:rsidRPr="00CD7A66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7A66">
        <w:rPr>
          <w:rFonts w:ascii="Times New Roman" w:hAnsi="Times New Roman" w:cs="Times New Roman"/>
          <w:sz w:val="28"/>
          <w:szCs w:val="28"/>
        </w:rPr>
        <w:t xml:space="preserve">16. Вам нравится командовать другими </w:t>
      </w:r>
      <w:r w:rsidR="00085C7B" w:rsidRPr="00CD7A66">
        <w:rPr>
          <w:rFonts w:ascii="Times New Roman" w:hAnsi="Times New Roman" w:cs="Times New Roman"/>
          <w:sz w:val="28"/>
          <w:szCs w:val="28"/>
        </w:rPr>
        <w:t>и у вас это неплохо получается.</w:t>
      </w:r>
    </w:p>
    <w:p w:rsidR="00085C7B" w:rsidRPr="00CD7A66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7A66">
        <w:rPr>
          <w:rFonts w:ascii="Times New Roman" w:hAnsi="Times New Roman" w:cs="Times New Roman"/>
          <w:sz w:val="28"/>
          <w:szCs w:val="28"/>
        </w:rPr>
        <w:t xml:space="preserve">17. Бывает, вы подолгу ходите под впечатлением, навеянным фильмом, прочитанной книгой, каким-либо разговором. </w:t>
      </w:r>
    </w:p>
    <w:p w:rsidR="00085C7B" w:rsidRPr="00CD7A66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7A66">
        <w:rPr>
          <w:rFonts w:ascii="Times New Roman" w:hAnsi="Times New Roman" w:cs="Times New Roman"/>
          <w:sz w:val="28"/>
          <w:szCs w:val="28"/>
        </w:rPr>
        <w:t>18. Вы довольно общительный человек</w:t>
      </w:r>
      <w:r w:rsidR="00085C7B" w:rsidRPr="00CD7A66">
        <w:rPr>
          <w:rFonts w:ascii="Times New Roman" w:hAnsi="Times New Roman" w:cs="Times New Roman"/>
          <w:sz w:val="28"/>
          <w:szCs w:val="28"/>
        </w:rPr>
        <w:t xml:space="preserve"> и легко сближаетесь с незнакомыми людьми.</w:t>
      </w:r>
    </w:p>
    <w:p w:rsidR="00085C7B" w:rsidRPr="00CD7A66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7A66">
        <w:rPr>
          <w:rFonts w:ascii="Times New Roman" w:hAnsi="Times New Roman" w:cs="Times New Roman"/>
          <w:sz w:val="28"/>
          <w:szCs w:val="28"/>
        </w:rPr>
        <w:t>19. Узнав о признаках какой-либо болезни из книг, передач или от больных знакомых людей, вы нередко об</w:t>
      </w:r>
      <w:r w:rsidR="00085C7B" w:rsidRPr="00CD7A66">
        <w:rPr>
          <w:rFonts w:ascii="Times New Roman" w:hAnsi="Times New Roman" w:cs="Times New Roman"/>
          <w:sz w:val="28"/>
          <w:szCs w:val="28"/>
        </w:rPr>
        <w:t>наруживаете у себя что-то подоб</w:t>
      </w:r>
      <w:r w:rsidRPr="00CD7A66">
        <w:rPr>
          <w:rFonts w:ascii="Times New Roman" w:hAnsi="Times New Roman" w:cs="Times New Roman"/>
          <w:sz w:val="28"/>
          <w:szCs w:val="28"/>
        </w:rPr>
        <w:t>ное.</w:t>
      </w:r>
    </w:p>
    <w:p w:rsidR="00085C7B" w:rsidRPr="00CD7A66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7A66">
        <w:rPr>
          <w:rFonts w:ascii="Times New Roman" w:hAnsi="Times New Roman" w:cs="Times New Roman"/>
          <w:sz w:val="28"/>
          <w:szCs w:val="28"/>
        </w:rPr>
        <w:t>20. Даже если вы не опасаетесь проверки, то всегда платите за проез</w:t>
      </w:r>
      <w:r w:rsidR="00085C7B" w:rsidRPr="00CD7A66">
        <w:rPr>
          <w:rFonts w:ascii="Times New Roman" w:hAnsi="Times New Roman" w:cs="Times New Roman"/>
          <w:sz w:val="28"/>
          <w:szCs w:val="28"/>
        </w:rPr>
        <w:t>д, провоз багажа на транспорте.</w:t>
      </w:r>
    </w:p>
    <w:p w:rsidR="00FE505C" w:rsidRPr="00CD7A66" w:rsidRDefault="00FE505C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4AA5" w:rsidRPr="00CD7A66" w:rsidRDefault="00634AA5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85958" w:rsidRPr="00CD7A66" w:rsidTr="00FE505C">
        <w:tc>
          <w:tcPr>
            <w:tcW w:w="4785" w:type="dxa"/>
          </w:tcPr>
          <w:p w:rsidR="00FE505C" w:rsidRPr="00CD7A66" w:rsidRDefault="00FE505C" w:rsidP="00785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A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86" w:type="dxa"/>
          </w:tcPr>
          <w:p w:rsidR="00FE505C" w:rsidRPr="00CD7A66" w:rsidRDefault="00FE505C" w:rsidP="00785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A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85958" w:rsidRPr="00CD7A66" w:rsidTr="00FE505C">
        <w:tc>
          <w:tcPr>
            <w:tcW w:w="4785" w:type="dxa"/>
          </w:tcPr>
          <w:p w:rsidR="00FE505C" w:rsidRPr="00CD7A66" w:rsidRDefault="00FE505C" w:rsidP="00785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A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86" w:type="dxa"/>
          </w:tcPr>
          <w:p w:rsidR="00FE505C" w:rsidRPr="00CD7A66" w:rsidRDefault="00FE505C" w:rsidP="00785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A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85958" w:rsidRPr="00CD7A66" w:rsidTr="00FE505C">
        <w:tc>
          <w:tcPr>
            <w:tcW w:w="4785" w:type="dxa"/>
          </w:tcPr>
          <w:p w:rsidR="00FE505C" w:rsidRPr="00CD7A66" w:rsidRDefault="00FE505C" w:rsidP="00785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A6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86" w:type="dxa"/>
          </w:tcPr>
          <w:p w:rsidR="00FE505C" w:rsidRPr="00CD7A66" w:rsidRDefault="00FE505C" w:rsidP="00785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A6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85958" w:rsidRPr="00CD7A66" w:rsidTr="00FE505C">
        <w:tc>
          <w:tcPr>
            <w:tcW w:w="4785" w:type="dxa"/>
          </w:tcPr>
          <w:p w:rsidR="00FE505C" w:rsidRPr="00CD7A66" w:rsidRDefault="00FE505C" w:rsidP="00785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A6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86" w:type="dxa"/>
          </w:tcPr>
          <w:p w:rsidR="00FE505C" w:rsidRPr="00CD7A66" w:rsidRDefault="00FE505C" w:rsidP="00785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A6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85958" w:rsidRPr="00CD7A66" w:rsidTr="00FE505C">
        <w:tc>
          <w:tcPr>
            <w:tcW w:w="4785" w:type="dxa"/>
          </w:tcPr>
          <w:p w:rsidR="00FE505C" w:rsidRPr="00CD7A66" w:rsidRDefault="00FE505C" w:rsidP="00785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A6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86" w:type="dxa"/>
          </w:tcPr>
          <w:p w:rsidR="00FE505C" w:rsidRPr="00CD7A66" w:rsidRDefault="00FE505C" w:rsidP="00785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A6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85958" w:rsidRPr="00CD7A66" w:rsidTr="00FE505C">
        <w:tc>
          <w:tcPr>
            <w:tcW w:w="4785" w:type="dxa"/>
          </w:tcPr>
          <w:p w:rsidR="00FE505C" w:rsidRPr="00CD7A66" w:rsidRDefault="00FE505C" w:rsidP="00785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A6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786" w:type="dxa"/>
          </w:tcPr>
          <w:p w:rsidR="00FE505C" w:rsidRPr="00CD7A66" w:rsidRDefault="00FE505C" w:rsidP="00785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A6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85958" w:rsidRPr="00CD7A66" w:rsidTr="00FE505C">
        <w:tc>
          <w:tcPr>
            <w:tcW w:w="4785" w:type="dxa"/>
          </w:tcPr>
          <w:p w:rsidR="00FE505C" w:rsidRPr="00CD7A66" w:rsidRDefault="00FE505C" w:rsidP="00785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A6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786" w:type="dxa"/>
          </w:tcPr>
          <w:p w:rsidR="00FE505C" w:rsidRPr="00CD7A66" w:rsidRDefault="00FE505C" w:rsidP="00785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A6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785958" w:rsidRPr="00CD7A66" w:rsidTr="00FE505C">
        <w:tc>
          <w:tcPr>
            <w:tcW w:w="4785" w:type="dxa"/>
          </w:tcPr>
          <w:p w:rsidR="00FE505C" w:rsidRPr="00CD7A66" w:rsidRDefault="00FE505C" w:rsidP="00785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A6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786" w:type="dxa"/>
          </w:tcPr>
          <w:p w:rsidR="00FE505C" w:rsidRPr="00CD7A66" w:rsidRDefault="00FE505C" w:rsidP="00785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A6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785958" w:rsidRPr="00CD7A66" w:rsidTr="00FE505C">
        <w:tc>
          <w:tcPr>
            <w:tcW w:w="4785" w:type="dxa"/>
          </w:tcPr>
          <w:p w:rsidR="00FE505C" w:rsidRPr="00CD7A66" w:rsidRDefault="00FE505C" w:rsidP="00785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A6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786" w:type="dxa"/>
          </w:tcPr>
          <w:p w:rsidR="00FE505C" w:rsidRPr="00CD7A66" w:rsidRDefault="00FE505C" w:rsidP="00785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A6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785958" w:rsidRPr="00CD7A66" w:rsidTr="00FE505C">
        <w:tc>
          <w:tcPr>
            <w:tcW w:w="4785" w:type="dxa"/>
          </w:tcPr>
          <w:p w:rsidR="00FE505C" w:rsidRPr="00CD7A66" w:rsidRDefault="00FE505C" w:rsidP="00785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A6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786" w:type="dxa"/>
          </w:tcPr>
          <w:p w:rsidR="00FE505C" w:rsidRPr="00CD7A66" w:rsidRDefault="00FE505C" w:rsidP="00785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A6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85958" w:rsidRPr="00CD7A66" w:rsidTr="00FE505C">
        <w:tc>
          <w:tcPr>
            <w:tcW w:w="4785" w:type="dxa"/>
          </w:tcPr>
          <w:p w:rsidR="00FE505C" w:rsidRPr="00CD7A66" w:rsidRDefault="00E85CB9" w:rsidP="00785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A66">
              <w:rPr>
                <w:rFonts w:ascii="Times New Roman" w:hAnsi="Times New Roman" w:cs="Times New Roman"/>
                <w:sz w:val="28"/>
                <w:szCs w:val="28"/>
              </w:rPr>
              <w:t>Посчитайте в данном (левом) столбце общую сумму ответов «да» (положительных) и сумму запишите ___________</w:t>
            </w:r>
          </w:p>
          <w:p w:rsidR="00E85CB9" w:rsidRPr="00CD7A66" w:rsidRDefault="00E85CB9" w:rsidP="00785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FE505C" w:rsidRPr="00CD7A66" w:rsidRDefault="00E85CB9" w:rsidP="00785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A66">
              <w:rPr>
                <w:rFonts w:ascii="Times New Roman" w:hAnsi="Times New Roman" w:cs="Times New Roman"/>
                <w:sz w:val="28"/>
                <w:szCs w:val="28"/>
              </w:rPr>
              <w:t>Посчитайте в данном (правом) столбце общую сумму ответов «нет» (отрицательных) и сумму запишите ________</w:t>
            </w:r>
          </w:p>
        </w:tc>
      </w:tr>
      <w:tr w:rsidR="00E85CB9" w:rsidRPr="00785958" w:rsidTr="007A3CB7">
        <w:tc>
          <w:tcPr>
            <w:tcW w:w="9571" w:type="dxa"/>
            <w:gridSpan w:val="2"/>
          </w:tcPr>
          <w:p w:rsidR="00E85CB9" w:rsidRPr="00785958" w:rsidRDefault="00E85CB9" w:rsidP="00785958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958">
              <w:rPr>
                <w:rFonts w:ascii="Times New Roman" w:hAnsi="Times New Roman" w:cs="Times New Roman"/>
                <w:sz w:val="28"/>
                <w:szCs w:val="28"/>
              </w:rPr>
              <w:t xml:space="preserve">Посчитайте общую сумму баллов в левом и правом столбцах _______ </w:t>
            </w:r>
          </w:p>
          <w:p w:rsidR="00E85CB9" w:rsidRPr="00785958" w:rsidRDefault="00E85CB9" w:rsidP="00785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505C" w:rsidRPr="00785958" w:rsidRDefault="00FE505C" w:rsidP="00785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5CB9" w:rsidRPr="00785958" w:rsidRDefault="001B1403" w:rsidP="00785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b/>
          <w:i/>
          <w:sz w:val="28"/>
          <w:szCs w:val="28"/>
        </w:rPr>
        <w:t>Ключ теста:</w:t>
      </w:r>
      <w:r w:rsidRPr="00785958">
        <w:rPr>
          <w:rFonts w:ascii="Times New Roman" w:hAnsi="Times New Roman" w:cs="Times New Roman"/>
          <w:sz w:val="28"/>
          <w:szCs w:val="28"/>
        </w:rPr>
        <w:t xml:space="preserve"> Поставьте по одному баллу за положительные ответы (левый столбец бланка ответов) на нечетны</w:t>
      </w:r>
      <w:r w:rsidR="00FE505C" w:rsidRPr="00785958">
        <w:rPr>
          <w:rFonts w:ascii="Times New Roman" w:hAnsi="Times New Roman" w:cs="Times New Roman"/>
          <w:sz w:val="28"/>
          <w:szCs w:val="28"/>
        </w:rPr>
        <w:t>е вопросы, и по одному — за от</w:t>
      </w:r>
      <w:r w:rsidRPr="00785958">
        <w:rPr>
          <w:rFonts w:ascii="Times New Roman" w:hAnsi="Times New Roman" w:cs="Times New Roman"/>
          <w:sz w:val="28"/>
          <w:szCs w:val="28"/>
        </w:rPr>
        <w:t>рицательные ответы на четные (правый стол</w:t>
      </w:r>
      <w:r w:rsidR="00E85CB9" w:rsidRPr="00785958">
        <w:rPr>
          <w:rFonts w:ascii="Times New Roman" w:hAnsi="Times New Roman" w:cs="Times New Roman"/>
          <w:sz w:val="28"/>
          <w:szCs w:val="28"/>
        </w:rPr>
        <w:t>бец бланка ответов). Подсчитай</w:t>
      </w:r>
      <w:r w:rsidRPr="00785958">
        <w:rPr>
          <w:rFonts w:ascii="Times New Roman" w:hAnsi="Times New Roman" w:cs="Times New Roman"/>
          <w:sz w:val="28"/>
          <w:szCs w:val="28"/>
        </w:rPr>
        <w:t>те общее количество баллов.</w:t>
      </w:r>
    </w:p>
    <w:p w:rsidR="00E85CB9" w:rsidRPr="00785958" w:rsidRDefault="001B1403" w:rsidP="00785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sz w:val="28"/>
          <w:szCs w:val="28"/>
        </w:rPr>
        <w:t>Если испытуемый набрал до 7 баллов</w:t>
      </w:r>
      <w:r w:rsidR="00646498">
        <w:rPr>
          <w:rFonts w:ascii="Times New Roman" w:hAnsi="Times New Roman" w:cs="Times New Roman"/>
          <w:sz w:val="28"/>
          <w:szCs w:val="28"/>
        </w:rPr>
        <w:t>,</w:t>
      </w:r>
      <w:r w:rsidRPr="00785958">
        <w:rPr>
          <w:rFonts w:ascii="Times New Roman" w:hAnsi="Times New Roman" w:cs="Times New Roman"/>
          <w:sz w:val="28"/>
          <w:szCs w:val="28"/>
        </w:rPr>
        <w:t xml:space="preserve"> </w:t>
      </w:r>
      <w:r w:rsidR="00646498">
        <w:rPr>
          <w:rFonts w:ascii="Times New Roman" w:hAnsi="Times New Roman" w:cs="Times New Roman"/>
          <w:sz w:val="28"/>
          <w:szCs w:val="28"/>
        </w:rPr>
        <w:t xml:space="preserve">то </w:t>
      </w:r>
      <w:r w:rsidR="00E85CB9" w:rsidRPr="00785958">
        <w:rPr>
          <w:rFonts w:ascii="Times New Roman" w:hAnsi="Times New Roman" w:cs="Times New Roman"/>
          <w:sz w:val="28"/>
          <w:szCs w:val="28"/>
        </w:rPr>
        <w:t>у него низкая степень внушае</w:t>
      </w:r>
      <w:r w:rsidRPr="00785958">
        <w:rPr>
          <w:rFonts w:ascii="Times New Roman" w:hAnsi="Times New Roman" w:cs="Times New Roman"/>
          <w:sz w:val="28"/>
          <w:szCs w:val="28"/>
        </w:rPr>
        <w:t>мости, четкая система принципов и ценносте</w:t>
      </w:r>
      <w:r w:rsidR="00E85CB9" w:rsidRPr="00785958">
        <w:rPr>
          <w:rFonts w:ascii="Times New Roman" w:hAnsi="Times New Roman" w:cs="Times New Roman"/>
          <w:sz w:val="28"/>
          <w:szCs w:val="28"/>
        </w:rPr>
        <w:t>й, он хорошо понимает, чего хо</w:t>
      </w:r>
      <w:r w:rsidRPr="00785958">
        <w:rPr>
          <w:rFonts w:ascii="Times New Roman" w:hAnsi="Times New Roman" w:cs="Times New Roman"/>
          <w:sz w:val="28"/>
          <w:szCs w:val="28"/>
        </w:rPr>
        <w:t>чет от жизни и в чем его интересы, им трудно манипулировать. Вероятность того, что этот человек последует за апологетами экстремизма</w:t>
      </w:r>
      <w:r w:rsidR="00646498">
        <w:rPr>
          <w:rFonts w:ascii="Times New Roman" w:hAnsi="Times New Roman" w:cs="Times New Roman"/>
          <w:sz w:val="28"/>
          <w:szCs w:val="28"/>
        </w:rPr>
        <w:t>,</w:t>
      </w:r>
      <w:r w:rsidRPr="00785958">
        <w:rPr>
          <w:rFonts w:ascii="Times New Roman" w:hAnsi="Times New Roman" w:cs="Times New Roman"/>
          <w:sz w:val="28"/>
          <w:szCs w:val="28"/>
        </w:rPr>
        <w:t xml:space="preserve"> нич</w:t>
      </w:r>
      <w:r w:rsidR="00646498">
        <w:rPr>
          <w:rFonts w:ascii="Times New Roman" w:hAnsi="Times New Roman" w:cs="Times New Roman"/>
          <w:sz w:val="28"/>
          <w:szCs w:val="28"/>
        </w:rPr>
        <w:t>тожно</w:t>
      </w:r>
      <w:r w:rsidR="005B789F">
        <w:rPr>
          <w:rFonts w:ascii="Times New Roman" w:hAnsi="Times New Roman" w:cs="Times New Roman"/>
          <w:sz w:val="28"/>
          <w:szCs w:val="28"/>
        </w:rPr>
        <w:t xml:space="preserve"> мала. По данным Е. </w:t>
      </w:r>
      <w:r w:rsidRPr="00785958">
        <w:rPr>
          <w:rFonts w:ascii="Times New Roman" w:hAnsi="Times New Roman" w:cs="Times New Roman"/>
          <w:sz w:val="28"/>
          <w:szCs w:val="28"/>
        </w:rPr>
        <w:t>Мерзляковой</w:t>
      </w:r>
      <w:r w:rsidR="00646498">
        <w:rPr>
          <w:rFonts w:ascii="Times New Roman" w:hAnsi="Times New Roman" w:cs="Times New Roman"/>
          <w:sz w:val="28"/>
          <w:szCs w:val="28"/>
        </w:rPr>
        <w:t>,</w:t>
      </w:r>
      <w:r w:rsidRPr="00785958">
        <w:rPr>
          <w:rFonts w:ascii="Times New Roman" w:hAnsi="Times New Roman" w:cs="Times New Roman"/>
          <w:sz w:val="28"/>
          <w:szCs w:val="28"/>
        </w:rPr>
        <w:t xml:space="preserve"> столь низкая в</w:t>
      </w:r>
      <w:r w:rsidR="00E85CB9" w:rsidRPr="00785958">
        <w:rPr>
          <w:rFonts w:ascii="Times New Roman" w:hAnsi="Times New Roman" w:cs="Times New Roman"/>
          <w:sz w:val="28"/>
          <w:szCs w:val="28"/>
        </w:rPr>
        <w:t>нушаемость статистически встречается в 10 % случаев.</w:t>
      </w:r>
    </w:p>
    <w:p w:rsidR="00E85CB9" w:rsidRPr="00785958" w:rsidRDefault="001B1403" w:rsidP="00785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sz w:val="28"/>
          <w:szCs w:val="28"/>
        </w:rPr>
        <w:t>Средняя внушаемость, которая прис</w:t>
      </w:r>
      <w:r w:rsidR="00E85CB9" w:rsidRPr="00785958">
        <w:rPr>
          <w:rFonts w:ascii="Times New Roman" w:hAnsi="Times New Roman" w:cs="Times New Roman"/>
          <w:sz w:val="28"/>
          <w:szCs w:val="28"/>
        </w:rPr>
        <w:t>уща 80 % людей, определена диа</w:t>
      </w:r>
      <w:r w:rsidRPr="00785958">
        <w:rPr>
          <w:rFonts w:ascii="Times New Roman" w:hAnsi="Times New Roman" w:cs="Times New Roman"/>
          <w:sz w:val="28"/>
          <w:szCs w:val="28"/>
        </w:rPr>
        <w:t>пазоном от 8 до 14 баллов. Это так называ</w:t>
      </w:r>
      <w:r w:rsidR="00E85CB9" w:rsidRPr="00785958">
        <w:rPr>
          <w:rFonts w:ascii="Times New Roman" w:hAnsi="Times New Roman" w:cs="Times New Roman"/>
          <w:sz w:val="28"/>
          <w:szCs w:val="28"/>
        </w:rPr>
        <w:t>емый серединный оптимум – чело</w:t>
      </w:r>
      <w:r w:rsidRPr="00785958">
        <w:rPr>
          <w:rFonts w:ascii="Times New Roman" w:hAnsi="Times New Roman" w:cs="Times New Roman"/>
          <w:sz w:val="28"/>
          <w:szCs w:val="28"/>
        </w:rPr>
        <w:t xml:space="preserve">век с такими значениями теста кому-то что-то внушает, и сам поддается внушению </w:t>
      </w:r>
      <w:r w:rsidR="005B789F" w:rsidRPr="005B789F">
        <w:rPr>
          <w:rFonts w:ascii="Times New Roman" w:hAnsi="Times New Roman" w:cs="Times New Roman"/>
          <w:sz w:val="28"/>
          <w:szCs w:val="28"/>
        </w:rPr>
        <w:t>–</w:t>
      </w:r>
      <w:r w:rsidRPr="00785958">
        <w:rPr>
          <w:rFonts w:ascii="Times New Roman" w:hAnsi="Times New Roman" w:cs="Times New Roman"/>
          <w:sz w:val="28"/>
          <w:szCs w:val="28"/>
        </w:rPr>
        <w:t xml:space="preserve"> все зависит от состояния челов</w:t>
      </w:r>
      <w:r w:rsidR="00E85CB9" w:rsidRPr="00785958">
        <w:rPr>
          <w:rFonts w:ascii="Times New Roman" w:hAnsi="Times New Roman" w:cs="Times New Roman"/>
          <w:sz w:val="28"/>
          <w:szCs w:val="28"/>
        </w:rPr>
        <w:t>ека, ситуации и его вовлеченно</w:t>
      </w:r>
      <w:r w:rsidRPr="00785958">
        <w:rPr>
          <w:rFonts w:ascii="Times New Roman" w:hAnsi="Times New Roman" w:cs="Times New Roman"/>
          <w:sz w:val="28"/>
          <w:szCs w:val="28"/>
        </w:rPr>
        <w:t>сти в ситуацию, ее значимости для человека.</w:t>
      </w:r>
      <w:r w:rsidR="00E85CB9" w:rsidRPr="00785958">
        <w:rPr>
          <w:rFonts w:ascii="Times New Roman" w:hAnsi="Times New Roman" w:cs="Times New Roman"/>
          <w:sz w:val="28"/>
          <w:szCs w:val="28"/>
        </w:rPr>
        <w:t xml:space="preserve"> Возможно, что в каких-то част</w:t>
      </w:r>
      <w:r w:rsidRPr="00785958">
        <w:rPr>
          <w:rFonts w:ascii="Times New Roman" w:hAnsi="Times New Roman" w:cs="Times New Roman"/>
          <w:sz w:val="28"/>
          <w:szCs w:val="28"/>
        </w:rPr>
        <w:t>ных ситуациях такой человек кратковременно си</w:t>
      </w:r>
      <w:r w:rsidR="00E85CB9" w:rsidRPr="00785958">
        <w:rPr>
          <w:rFonts w:ascii="Times New Roman" w:hAnsi="Times New Roman" w:cs="Times New Roman"/>
          <w:sz w:val="28"/>
          <w:szCs w:val="28"/>
        </w:rPr>
        <w:t>туационно встанет на пози</w:t>
      </w:r>
      <w:r w:rsidRPr="00785958">
        <w:rPr>
          <w:rFonts w:ascii="Times New Roman" w:hAnsi="Times New Roman" w:cs="Times New Roman"/>
          <w:sz w:val="28"/>
          <w:szCs w:val="28"/>
        </w:rPr>
        <w:t>ции экстремистов, но вероятность стабиль</w:t>
      </w:r>
      <w:r w:rsidR="00E85CB9" w:rsidRPr="00785958">
        <w:rPr>
          <w:rFonts w:ascii="Times New Roman" w:hAnsi="Times New Roman" w:cs="Times New Roman"/>
          <w:sz w:val="28"/>
          <w:szCs w:val="28"/>
        </w:rPr>
        <w:t>ного и глубокого системного по</w:t>
      </w:r>
      <w:r w:rsidRPr="00785958">
        <w:rPr>
          <w:rFonts w:ascii="Times New Roman" w:hAnsi="Times New Roman" w:cs="Times New Roman"/>
          <w:sz w:val="28"/>
          <w:szCs w:val="28"/>
        </w:rPr>
        <w:t xml:space="preserve">гружения в экстремистскую деятельность очень мала. </w:t>
      </w:r>
    </w:p>
    <w:p w:rsidR="00E85CB9" w:rsidRPr="00785958" w:rsidRDefault="001B1403" w:rsidP="00785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sz w:val="28"/>
          <w:szCs w:val="28"/>
        </w:rPr>
        <w:t>Если испытуемый набрал 15 и больше баллов – угроза вовлечения его в экстремистские организации, как и в иные тоталитарные объединения, очень велика. Этот испытуемый включается в гру</w:t>
      </w:r>
      <w:r w:rsidR="00E85CB9" w:rsidRPr="00785958">
        <w:rPr>
          <w:rFonts w:ascii="Times New Roman" w:hAnsi="Times New Roman" w:cs="Times New Roman"/>
          <w:sz w:val="28"/>
          <w:szCs w:val="28"/>
        </w:rPr>
        <w:t>ппу риска. По тем же данным ис</w:t>
      </w:r>
      <w:r w:rsidRPr="00785958">
        <w:rPr>
          <w:rFonts w:ascii="Times New Roman" w:hAnsi="Times New Roman" w:cs="Times New Roman"/>
          <w:sz w:val="28"/>
          <w:szCs w:val="28"/>
        </w:rPr>
        <w:t>следований статистически эта группа составляет около 10 % всех людей. Профилактика экстремизма по отношению к этой категории людей включает контроль сфер их общения, исключение к</w:t>
      </w:r>
      <w:r w:rsidR="00E85CB9" w:rsidRPr="00785958">
        <w:rPr>
          <w:rFonts w:ascii="Times New Roman" w:hAnsi="Times New Roman" w:cs="Times New Roman"/>
          <w:sz w:val="28"/>
          <w:szCs w:val="28"/>
        </w:rPr>
        <w:t xml:space="preserve">онтакта с возможными </w:t>
      </w:r>
      <w:r w:rsidR="00E85CB9" w:rsidRPr="00785958">
        <w:rPr>
          <w:rFonts w:ascii="Times New Roman" w:hAnsi="Times New Roman" w:cs="Times New Roman"/>
          <w:sz w:val="28"/>
          <w:szCs w:val="28"/>
        </w:rPr>
        <w:lastRenderedPageBreak/>
        <w:t>представи</w:t>
      </w:r>
      <w:r w:rsidRPr="00785958">
        <w:rPr>
          <w:rFonts w:ascii="Times New Roman" w:hAnsi="Times New Roman" w:cs="Times New Roman"/>
          <w:sz w:val="28"/>
          <w:szCs w:val="28"/>
        </w:rPr>
        <w:t>телями экстремистских организаций, а также формирование личностной идентичности, уверенного поведения, критичности мышления.</w:t>
      </w:r>
    </w:p>
    <w:p w:rsidR="001F79FE" w:rsidRDefault="001F79FE" w:rsidP="00785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3375" w:rsidRPr="00785958" w:rsidRDefault="001F79FE" w:rsidP="00785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ДИАГНОСТИКА 2</w:t>
      </w:r>
      <w:r w:rsidR="001A3375" w:rsidRPr="007859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5CB9" w:rsidRPr="00785958" w:rsidRDefault="001B1403" w:rsidP="007859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85958">
        <w:rPr>
          <w:rFonts w:ascii="Times New Roman" w:hAnsi="Times New Roman" w:cs="Times New Roman"/>
          <w:b/>
          <w:i/>
          <w:sz w:val="28"/>
          <w:szCs w:val="28"/>
          <w:u w:val="single"/>
        </w:rPr>
        <w:t>Диагностика толерантности личности</w:t>
      </w:r>
    </w:p>
    <w:p w:rsidR="0078731C" w:rsidRPr="00785958" w:rsidRDefault="001B1403" w:rsidP="00785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sz w:val="28"/>
          <w:szCs w:val="28"/>
        </w:rPr>
        <w:t xml:space="preserve"> Поскольку толерантность является с</w:t>
      </w:r>
      <w:r w:rsidR="00E85CB9" w:rsidRPr="00785958">
        <w:rPr>
          <w:rFonts w:ascii="Times New Roman" w:hAnsi="Times New Roman" w:cs="Times New Roman"/>
          <w:sz w:val="28"/>
          <w:szCs w:val="28"/>
        </w:rPr>
        <w:t>войством личности, обеспечиваю</w:t>
      </w:r>
      <w:r w:rsidRPr="00785958">
        <w:rPr>
          <w:rFonts w:ascii="Times New Roman" w:hAnsi="Times New Roman" w:cs="Times New Roman"/>
          <w:sz w:val="28"/>
          <w:szCs w:val="28"/>
        </w:rPr>
        <w:t>щим «иммунитет» к вовлечению в экстремистские организации, необходим мониторинг этого свойства особенно у людей, включенных в группу риска. Динамика значений толерантности показ</w:t>
      </w:r>
      <w:r w:rsidR="0078731C" w:rsidRPr="00785958">
        <w:rPr>
          <w:rFonts w:ascii="Times New Roman" w:hAnsi="Times New Roman" w:cs="Times New Roman"/>
          <w:sz w:val="28"/>
          <w:szCs w:val="28"/>
        </w:rPr>
        <w:t>ывает эффективность профилакти</w:t>
      </w:r>
      <w:r w:rsidRPr="00785958">
        <w:rPr>
          <w:rFonts w:ascii="Times New Roman" w:hAnsi="Times New Roman" w:cs="Times New Roman"/>
          <w:sz w:val="28"/>
          <w:szCs w:val="28"/>
        </w:rPr>
        <w:t>ческой работы в данной группе. Диагностический инструментарий толерантности также разнообразен и включает различные измерительные пр</w:t>
      </w:r>
      <w:r w:rsidR="005B789F">
        <w:rPr>
          <w:rFonts w:ascii="Times New Roman" w:hAnsi="Times New Roman" w:cs="Times New Roman"/>
          <w:sz w:val="28"/>
          <w:szCs w:val="28"/>
        </w:rPr>
        <w:t>оцедуры. Рекомендуется экспресс </w:t>
      </w:r>
      <w:r w:rsidR="005B789F" w:rsidRPr="005B789F">
        <w:rPr>
          <w:rFonts w:ascii="Times New Roman" w:hAnsi="Times New Roman" w:cs="Times New Roman"/>
          <w:sz w:val="28"/>
          <w:szCs w:val="28"/>
        </w:rPr>
        <w:t>–</w:t>
      </w:r>
      <w:r w:rsidR="005B789F">
        <w:rPr>
          <w:rFonts w:ascii="Times New Roman" w:hAnsi="Times New Roman" w:cs="Times New Roman"/>
          <w:sz w:val="28"/>
          <w:szCs w:val="28"/>
        </w:rPr>
        <w:t> </w:t>
      </w:r>
      <w:r w:rsidRPr="00785958">
        <w:rPr>
          <w:rFonts w:ascii="Times New Roman" w:hAnsi="Times New Roman" w:cs="Times New Roman"/>
          <w:sz w:val="28"/>
          <w:szCs w:val="28"/>
        </w:rPr>
        <w:t>опросник «Индекс толерантности», разработанный Г.У.</w:t>
      </w:r>
      <w:r w:rsidR="005B789F">
        <w:rPr>
          <w:rFonts w:ascii="Times New Roman" w:hAnsi="Times New Roman" w:cs="Times New Roman"/>
          <w:sz w:val="28"/>
          <w:szCs w:val="28"/>
        </w:rPr>
        <w:t> </w:t>
      </w:r>
      <w:r w:rsidRPr="00785958">
        <w:rPr>
          <w:rFonts w:ascii="Times New Roman" w:hAnsi="Times New Roman" w:cs="Times New Roman"/>
          <w:sz w:val="28"/>
          <w:szCs w:val="28"/>
        </w:rPr>
        <w:t>Солдатовой, О.А.</w:t>
      </w:r>
      <w:r w:rsidR="005B789F">
        <w:rPr>
          <w:rFonts w:ascii="Times New Roman" w:hAnsi="Times New Roman" w:cs="Times New Roman"/>
          <w:sz w:val="28"/>
          <w:szCs w:val="28"/>
        </w:rPr>
        <w:t> </w:t>
      </w:r>
      <w:r w:rsidRPr="00785958">
        <w:rPr>
          <w:rFonts w:ascii="Times New Roman" w:hAnsi="Times New Roman" w:cs="Times New Roman"/>
          <w:sz w:val="28"/>
          <w:szCs w:val="28"/>
        </w:rPr>
        <w:t>Кравцовой, О.Е.</w:t>
      </w:r>
      <w:r w:rsidR="005B789F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785958">
        <w:rPr>
          <w:rFonts w:ascii="Times New Roman" w:hAnsi="Times New Roman" w:cs="Times New Roman"/>
          <w:sz w:val="28"/>
          <w:szCs w:val="28"/>
        </w:rPr>
        <w:t>Хухлаевым</w:t>
      </w:r>
      <w:proofErr w:type="spellEnd"/>
      <w:r w:rsidRPr="00785958">
        <w:rPr>
          <w:rFonts w:ascii="Times New Roman" w:hAnsi="Times New Roman" w:cs="Times New Roman"/>
          <w:sz w:val="28"/>
          <w:szCs w:val="28"/>
        </w:rPr>
        <w:t xml:space="preserve"> и </w:t>
      </w:r>
      <w:r w:rsidR="005B789F">
        <w:rPr>
          <w:rFonts w:ascii="Times New Roman" w:hAnsi="Times New Roman" w:cs="Times New Roman"/>
          <w:sz w:val="28"/>
          <w:szCs w:val="28"/>
        </w:rPr>
        <w:br/>
      </w:r>
      <w:r w:rsidRPr="00785958">
        <w:rPr>
          <w:rFonts w:ascii="Times New Roman" w:hAnsi="Times New Roman" w:cs="Times New Roman"/>
          <w:sz w:val="28"/>
          <w:szCs w:val="28"/>
        </w:rPr>
        <w:t>Л.А.</w:t>
      </w:r>
      <w:r w:rsidR="005B789F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785958">
        <w:rPr>
          <w:rFonts w:ascii="Times New Roman" w:hAnsi="Times New Roman" w:cs="Times New Roman"/>
          <w:sz w:val="28"/>
          <w:szCs w:val="28"/>
        </w:rPr>
        <w:t>Шайгеровой</w:t>
      </w:r>
      <w:proofErr w:type="spellEnd"/>
      <w:r w:rsidRPr="00785958">
        <w:rPr>
          <w:rFonts w:ascii="Times New Roman" w:hAnsi="Times New Roman" w:cs="Times New Roman"/>
          <w:sz w:val="28"/>
          <w:szCs w:val="28"/>
        </w:rPr>
        <w:t xml:space="preserve"> с целью диагностики общего уровня толерантности. Опросник состоит из</w:t>
      </w:r>
      <w:r w:rsidR="0078731C" w:rsidRPr="00785958">
        <w:rPr>
          <w:rFonts w:ascii="Times New Roman" w:hAnsi="Times New Roman" w:cs="Times New Roman"/>
          <w:sz w:val="28"/>
          <w:szCs w:val="28"/>
        </w:rPr>
        <w:t xml:space="preserve"> трех </w:t>
      </w:r>
      <w:proofErr w:type="spellStart"/>
      <w:r w:rsidR="0078731C" w:rsidRPr="00785958">
        <w:rPr>
          <w:rFonts w:ascii="Times New Roman" w:hAnsi="Times New Roman" w:cs="Times New Roman"/>
          <w:sz w:val="28"/>
          <w:szCs w:val="28"/>
        </w:rPr>
        <w:t>субшкал</w:t>
      </w:r>
      <w:proofErr w:type="spellEnd"/>
      <w:r w:rsidR="0078731C" w:rsidRPr="00785958">
        <w:rPr>
          <w:rFonts w:ascii="Times New Roman" w:hAnsi="Times New Roman" w:cs="Times New Roman"/>
          <w:sz w:val="28"/>
          <w:szCs w:val="28"/>
        </w:rPr>
        <w:t>: этническая толе</w:t>
      </w:r>
      <w:r w:rsidRPr="00785958">
        <w:rPr>
          <w:rFonts w:ascii="Times New Roman" w:hAnsi="Times New Roman" w:cs="Times New Roman"/>
          <w:sz w:val="28"/>
          <w:szCs w:val="28"/>
        </w:rPr>
        <w:t>рантность, социальная толерантность, толер</w:t>
      </w:r>
      <w:r w:rsidR="0078731C" w:rsidRPr="00785958">
        <w:rPr>
          <w:rFonts w:ascii="Times New Roman" w:hAnsi="Times New Roman" w:cs="Times New Roman"/>
          <w:sz w:val="28"/>
          <w:szCs w:val="28"/>
        </w:rPr>
        <w:t xml:space="preserve">антность как черта личности. </w:t>
      </w:r>
    </w:p>
    <w:p w:rsidR="0078731C" w:rsidRDefault="001B1403" w:rsidP="00785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b/>
          <w:sz w:val="28"/>
          <w:szCs w:val="28"/>
        </w:rPr>
        <w:t>Инструкция.</w:t>
      </w:r>
      <w:r w:rsidRPr="00785958">
        <w:rPr>
          <w:rFonts w:ascii="Times New Roman" w:hAnsi="Times New Roman" w:cs="Times New Roman"/>
          <w:sz w:val="28"/>
          <w:szCs w:val="28"/>
        </w:rPr>
        <w:t xml:space="preserve"> Оцените, пожалуйста, н</w:t>
      </w:r>
      <w:r w:rsidR="0078731C" w:rsidRPr="00785958">
        <w:rPr>
          <w:rFonts w:ascii="Times New Roman" w:hAnsi="Times New Roman" w:cs="Times New Roman"/>
          <w:sz w:val="28"/>
          <w:szCs w:val="28"/>
        </w:rPr>
        <w:t>асколько вы согласны или не со</w:t>
      </w:r>
      <w:r w:rsidRPr="00785958">
        <w:rPr>
          <w:rFonts w:ascii="Times New Roman" w:hAnsi="Times New Roman" w:cs="Times New Roman"/>
          <w:sz w:val="28"/>
          <w:szCs w:val="28"/>
        </w:rPr>
        <w:t>гласны с приведенными утверждениями, и в соответствии с этим поставьте галочку или любой другой знач</w:t>
      </w:r>
      <w:r w:rsidR="007F7241">
        <w:rPr>
          <w:rFonts w:ascii="Times New Roman" w:hAnsi="Times New Roman" w:cs="Times New Roman"/>
          <w:sz w:val="28"/>
          <w:szCs w:val="28"/>
        </w:rPr>
        <w:t>ок напротив каждого утверждения</w:t>
      </w:r>
    </w:p>
    <w:p w:rsidR="007F7241" w:rsidRPr="00785958" w:rsidRDefault="007F7241" w:rsidP="00785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28" w:type="dxa"/>
        <w:tblInd w:w="-34" w:type="dxa"/>
        <w:tblLook w:val="04A0" w:firstRow="1" w:lastRow="0" w:firstColumn="1" w:lastColumn="0" w:noHBand="0" w:noVBand="1"/>
      </w:tblPr>
      <w:tblGrid>
        <w:gridCol w:w="445"/>
        <w:gridCol w:w="1840"/>
        <w:gridCol w:w="1378"/>
        <w:gridCol w:w="1109"/>
        <w:gridCol w:w="1109"/>
        <w:gridCol w:w="1109"/>
        <w:gridCol w:w="1366"/>
        <w:gridCol w:w="1572"/>
      </w:tblGrid>
      <w:tr w:rsidR="00785958" w:rsidRPr="00785958" w:rsidTr="007F7241">
        <w:tc>
          <w:tcPr>
            <w:tcW w:w="251" w:type="dxa"/>
          </w:tcPr>
          <w:p w:rsidR="0078731C" w:rsidRPr="00785958" w:rsidRDefault="0078731C" w:rsidP="00785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95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0" w:type="dxa"/>
          </w:tcPr>
          <w:p w:rsidR="0078731C" w:rsidRPr="00785958" w:rsidRDefault="0078731C" w:rsidP="00785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958"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</w:p>
        </w:tc>
        <w:tc>
          <w:tcPr>
            <w:tcW w:w="1378" w:type="dxa"/>
          </w:tcPr>
          <w:p w:rsidR="0078731C" w:rsidRPr="00785958" w:rsidRDefault="0078731C" w:rsidP="00785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958">
              <w:rPr>
                <w:rFonts w:ascii="Times New Roman" w:hAnsi="Times New Roman" w:cs="Times New Roman"/>
                <w:sz w:val="24"/>
                <w:szCs w:val="24"/>
              </w:rPr>
              <w:t>Полностью не согласен</w:t>
            </w:r>
          </w:p>
        </w:tc>
        <w:tc>
          <w:tcPr>
            <w:tcW w:w="1109" w:type="dxa"/>
          </w:tcPr>
          <w:p w:rsidR="0078731C" w:rsidRPr="00785958" w:rsidRDefault="0078731C" w:rsidP="00785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958">
              <w:rPr>
                <w:rFonts w:ascii="Times New Roman" w:hAnsi="Times New Roman" w:cs="Times New Roman"/>
                <w:sz w:val="24"/>
                <w:szCs w:val="24"/>
              </w:rPr>
              <w:t>Не согласен</w:t>
            </w:r>
          </w:p>
        </w:tc>
        <w:tc>
          <w:tcPr>
            <w:tcW w:w="1109" w:type="dxa"/>
          </w:tcPr>
          <w:p w:rsidR="0078731C" w:rsidRPr="00785958" w:rsidRDefault="0078731C" w:rsidP="00785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958">
              <w:rPr>
                <w:rFonts w:ascii="Times New Roman" w:hAnsi="Times New Roman" w:cs="Times New Roman"/>
                <w:sz w:val="24"/>
                <w:szCs w:val="24"/>
              </w:rPr>
              <w:t>Скорее не согласен</w:t>
            </w:r>
          </w:p>
        </w:tc>
        <w:tc>
          <w:tcPr>
            <w:tcW w:w="1109" w:type="dxa"/>
          </w:tcPr>
          <w:p w:rsidR="0078731C" w:rsidRPr="00785958" w:rsidRDefault="0078731C" w:rsidP="00785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958">
              <w:rPr>
                <w:rFonts w:ascii="Times New Roman" w:hAnsi="Times New Roman" w:cs="Times New Roman"/>
                <w:sz w:val="24"/>
                <w:szCs w:val="24"/>
              </w:rPr>
              <w:t>Скорее согласен</w:t>
            </w:r>
          </w:p>
        </w:tc>
        <w:tc>
          <w:tcPr>
            <w:tcW w:w="1560" w:type="dxa"/>
          </w:tcPr>
          <w:p w:rsidR="0078731C" w:rsidRPr="00785958" w:rsidRDefault="00205A62" w:rsidP="00785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958">
              <w:rPr>
                <w:rFonts w:ascii="Times New Roman" w:hAnsi="Times New Roman" w:cs="Times New Roman"/>
                <w:sz w:val="28"/>
                <w:szCs w:val="28"/>
              </w:rPr>
              <w:t>Согласен</w:t>
            </w:r>
          </w:p>
        </w:tc>
        <w:tc>
          <w:tcPr>
            <w:tcW w:w="1572" w:type="dxa"/>
          </w:tcPr>
          <w:p w:rsidR="0078731C" w:rsidRPr="00785958" w:rsidRDefault="00205A62" w:rsidP="00785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958">
              <w:rPr>
                <w:rFonts w:ascii="Times New Roman" w:hAnsi="Times New Roman" w:cs="Times New Roman"/>
                <w:sz w:val="28"/>
                <w:szCs w:val="28"/>
              </w:rPr>
              <w:t>Полностью согласен</w:t>
            </w:r>
          </w:p>
        </w:tc>
      </w:tr>
      <w:tr w:rsidR="00785958" w:rsidRPr="00785958" w:rsidTr="007F7241">
        <w:tc>
          <w:tcPr>
            <w:tcW w:w="251" w:type="dxa"/>
          </w:tcPr>
          <w:p w:rsidR="0078731C" w:rsidRPr="00785958" w:rsidRDefault="00205A62" w:rsidP="00785958">
            <w:pPr>
              <w:jc w:val="both"/>
              <w:rPr>
                <w:rFonts w:ascii="Times New Roman" w:hAnsi="Times New Roman" w:cs="Times New Roman"/>
              </w:rPr>
            </w:pPr>
            <w:r w:rsidRPr="007859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0" w:type="dxa"/>
          </w:tcPr>
          <w:p w:rsidR="0078731C" w:rsidRPr="00785958" w:rsidRDefault="00205A62" w:rsidP="00785958">
            <w:pPr>
              <w:jc w:val="both"/>
              <w:rPr>
                <w:rFonts w:ascii="Times New Roman" w:hAnsi="Times New Roman" w:cs="Times New Roman"/>
              </w:rPr>
            </w:pPr>
            <w:r w:rsidRPr="00785958">
              <w:rPr>
                <w:rFonts w:ascii="Times New Roman" w:hAnsi="Times New Roman" w:cs="Times New Roman"/>
              </w:rPr>
              <w:t>В средствах массовой информации может быть представлено любое мнение</w:t>
            </w:r>
          </w:p>
        </w:tc>
        <w:tc>
          <w:tcPr>
            <w:tcW w:w="1378" w:type="dxa"/>
          </w:tcPr>
          <w:p w:rsidR="0078731C" w:rsidRPr="00785958" w:rsidRDefault="0078731C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78731C" w:rsidRPr="00785958" w:rsidRDefault="0078731C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78731C" w:rsidRPr="00785958" w:rsidRDefault="0078731C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78731C" w:rsidRPr="00785958" w:rsidRDefault="0078731C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8731C" w:rsidRPr="00785958" w:rsidRDefault="0078731C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:rsidR="0078731C" w:rsidRPr="00785958" w:rsidRDefault="0078731C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85958" w:rsidRPr="00785958" w:rsidTr="007F7241">
        <w:tc>
          <w:tcPr>
            <w:tcW w:w="251" w:type="dxa"/>
          </w:tcPr>
          <w:p w:rsidR="0078731C" w:rsidRPr="00785958" w:rsidRDefault="00205A62" w:rsidP="00785958">
            <w:pPr>
              <w:jc w:val="both"/>
              <w:rPr>
                <w:rFonts w:ascii="Times New Roman" w:hAnsi="Times New Roman" w:cs="Times New Roman"/>
              </w:rPr>
            </w:pPr>
            <w:r w:rsidRPr="007859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0" w:type="dxa"/>
          </w:tcPr>
          <w:p w:rsidR="0078731C" w:rsidRPr="00785958" w:rsidRDefault="00205A62" w:rsidP="00785958">
            <w:pPr>
              <w:jc w:val="both"/>
              <w:rPr>
                <w:rFonts w:ascii="Times New Roman" w:hAnsi="Times New Roman" w:cs="Times New Roman"/>
              </w:rPr>
            </w:pPr>
            <w:r w:rsidRPr="00785958">
              <w:rPr>
                <w:rFonts w:ascii="Times New Roman" w:hAnsi="Times New Roman" w:cs="Times New Roman"/>
              </w:rPr>
              <w:t>В смешанных браках обычно больше проблем, чем в браках между людьми одной национальности</w:t>
            </w:r>
          </w:p>
        </w:tc>
        <w:tc>
          <w:tcPr>
            <w:tcW w:w="1378" w:type="dxa"/>
          </w:tcPr>
          <w:p w:rsidR="0078731C" w:rsidRPr="00785958" w:rsidRDefault="0078731C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78731C" w:rsidRPr="00785958" w:rsidRDefault="0078731C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78731C" w:rsidRPr="00785958" w:rsidRDefault="0078731C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78731C" w:rsidRPr="00785958" w:rsidRDefault="0078731C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8731C" w:rsidRPr="00785958" w:rsidRDefault="0078731C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:rsidR="0078731C" w:rsidRPr="00785958" w:rsidRDefault="0078731C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85958" w:rsidRPr="00785958" w:rsidTr="007F7241">
        <w:tc>
          <w:tcPr>
            <w:tcW w:w="251" w:type="dxa"/>
          </w:tcPr>
          <w:p w:rsidR="0078731C" w:rsidRPr="00785958" w:rsidRDefault="007C2B33" w:rsidP="00785958">
            <w:pPr>
              <w:jc w:val="both"/>
              <w:rPr>
                <w:rFonts w:ascii="Times New Roman" w:hAnsi="Times New Roman" w:cs="Times New Roman"/>
              </w:rPr>
            </w:pPr>
            <w:r w:rsidRPr="0078595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0" w:type="dxa"/>
          </w:tcPr>
          <w:p w:rsidR="0078731C" w:rsidRPr="00785958" w:rsidRDefault="007C2B33" w:rsidP="00785958">
            <w:pPr>
              <w:jc w:val="both"/>
              <w:rPr>
                <w:rFonts w:ascii="Times New Roman" w:hAnsi="Times New Roman" w:cs="Times New Roman"/>
              </w:rPr>
            </w:pPr>
            <w:r w:rsidRPr="00785958">
              <w:rPr>
                <w:rFonts w:ascii="Times New Roman" w:hAnsi="Times New Roman" w:cs="Times New Roman"/>
              </w:rPr>
              <w:t>Если друг предал, надо отомстить ему</w:t>
            </w:r>
          </w:p>
        </w:tc>
        <w:tc>
          <w:tcPr>
            <w:tcW w:w="1378" w:type="dxa"/>
          </w:tcPr>
          <w:p w:rsidR="0078731C" w:rsidRPr="00785958" w:rsidRDefault="0078731C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78731C" w:rsidRPr="00785958" w:rsidRDefault="0078731C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78731C" w:rsidRPr="00785958" w:rsidRDefault="0078731C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78731C" w:rsidRPr="00785958" w:rsidRDefault="0078731C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8731C" w:rsidRPr="00785958" w:rsidRDefault="0078731C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:rsidR="0078731C" w:rsidRPr="00785958" w:rsidRDefault="0078731C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85958" w:rsidRPr="00785958" w:rsidTr="007F7241">
        <w:tc>
          <w:tcPr>
            <w:tcW w:w="251" w:type="dxa"/>
          </w:tcPr>
          <w:p w:rsidR="0078731C" w:rsidRPr="00785958" w:rsidRDefault="007C2B33" w:rsidP="00785958">
            <w:pPr>
              <w:jc w:val="both"/>
              <w:rPr>
                <w:rFonts w:ascii="Times New Roman" w:hAnsi="Times New Roman" w:cs="Times New Roman"/>
              </w:rPr>
            </w:pPr>
            <w:r w:rsidRPr="0078595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0" w:type="dxa"/>
          </w:tcPr>
          <w:p w:rsidR="0078731C" w:rsidRPr="00785958" w:rsidRDefault="007C2B33" w:rsidP="00785958">
            <w:pPr>
              <w:jc w:val="both"/>
              <w:rPr>
                <w:rFonts w:ascii="Times New Roman" w:hAnsi="Times New Roman" w:cs="Times New Roman"/>
              </w:rPr>
            </w:pPr>
            <w:r w:rsidRPr="00785958">
              <w:rPr>
                <w:rFonts w:ascii="Times New Roman" w:hAnsi="Times New Roman" w:cs="Times New Roman"/>
              </w:rPr>
              <w:t>К кавказцам станут относиться лучше, если они изменят свое поведение</w:t>
            </w:r>
          </w:p>
        </w:tc>
        <w:tc>
          <w:tcPr>
            <w:tcW w:w="1378" w:type="dxa"/>
          </w:tcPr>
          <w:p w:rsidR="0078731C" w:rsidRPr="00785958" w:rsidRDefault="0078731C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78731C" w:rsidRPr="00785958" w:rsidRDefault="0078731C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78731C" w:rsidRPr="00785958" w:rsidRDefault="0078731C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78731C" w:rsidRPr="00785958" w:rsidRDefault="0078731C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8731C" w:rsidRPr="00785958" w:rsidRDefault="0078731C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:rsidR="0078731C" w:rsidRPr="00785958" w:rsidRDefault="0078731C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85958" w:rsidRPr="00785958" w:rsidTr="007F7241">
        <w:tc>
          <w:tcPr>
            <w:tcW w:w="251" w:type="dxa"/>
          </w:tcPr>
          <w:p w:rsidR="0078731C" w:rsidRPr="00785958" w:rsidRDefault="007C2B33" w:rsidP="00785958">
            <w:pPr>
              <w:jc w:val="both"/>
              <w:rPr>
                <w:rFonts w:ascii="Times New Roman" w:hAnsi="Times New Roman" w:cs="Times New Roman"/>
              </w:rPr>
            </w:pPr>
            <w:r w:rsidRPr="0078595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0" w:type="dxa"/>
          </w:tcPr>
          <w:p w:rsidR="0078731C" w:rsidRPr="00785958" w:rsidRDefault="007C2B33" w:rsidP="00785958">
            <w:pPr>
              <w:jc w:val="both"/>
              <w:rPr>
                <w:rFonts w:ascii="Times New Roman" w:hAnsi="Times New Roman" w:cs="Times New Roman"/>
              </w:rPr>
            </w:pPr>
            <w:r w:rsidRPr="00785958">
              <w:rPr>
                <w:rFonts w:ascii="Times New Roman" w:hAnsi="Times New Roman" w:cs="Times New Roman"/>
              </w:rPr>
              <w:t>В споре может быть правильной только одна точка зрения</w:t>
            </w:r>
          </w:p>
        </w:tc>
        <w:tc>
          <w:tcPr>
            <w:tcW w:w="1378" w:type="dxa"/>
          </w:tcPr>
          <w:p w:rsidR="0078731C" w:rsidRPr="00785958" w:rsidRDefault="0078731C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78731C" w:rsidRPr="00785958" w:rsidRDefault="0078731C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78731C" w:rsidRPr="00785958" w:rsidRDefault="0078731C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78731C" w:rsidRPr="00785958" w:rsidRDefault="0078731C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8731C" w:rsidRPr="00785958" w:rsidRDefault="0078731C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:rsidR="0078731C" w:rsidRPr="00785958" w:rsidRDefault="0078731C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85958" w:rsidRPr="00785958" w:rsidTr="007F7241">
        <w:tc>
          <w:tcPr>
            <w:tcW w:w="251" w:type="dxa"/>
          </w:tcPr>
          <w:p w:rsidR="0078731C" w:rsidRPr="00785958" w:rsidRDefault="007C2B33" w:rsidP="00785958">
            <w:pPr>
              <w:jc w:val="both"/>
              <w:rPr>
                <w:rFonts w:ascii="Times New Roman" w:hAnsi="Times New Roman" w:cs="Times New Roman"/>
              </w:rPr>
            </w:pPr>
            <w:r w:rsidRPr="0078595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0" w:type="dxa"/>
          </w:tcPr>
          <w:p w:rsidR="0078731C" w:rsidRPr="00785958" w:rsidRDefault="007C2B33" w:rsidP="00785958">
            <w:pPr>
              <w:jc w:val="both"/>
              <w:rPr>
                <w:rFonts w:ascii="Times New Roman" w:hAnsi="Times New Roman" w:cs="Times New Roman"/>
              </w:rPr>
            </w:pPr>
            <w:r w:rsidRPr="00785958">
              <w:rPr>
                <w:rFonts w:ascii="Times New Roman" w:hAnsi="Times New Roman" w:cs="Times New Roman"/>
              </w:rPr>
              <w:t xml:space="preserve">Нищие и бродяги сами виноваты в </w:t>
            </w:r>
            <w:r w:rsidRPr="00785958">
              <w:rPr>
                <w:rFonts w:ascii="Times New Roman" w:hAnsi="Times New Roman" w:cs="Times New Roman"/>
              </w:rPr>
              <w:lastRenderedPageBreak/>
              <w:t>своих проблемах</w:t>
            </w:r>
          </w:p>
        </w:tc>
        <w:tc>
          <w:tcPr>
            <w:tcW w:w="1378" w:type="dxa"/>
          </w:tcPr>
          <w:p w:rsidR="0078731C" w:rsidRPr="00785958" w:rsidRDefault="0078731C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78731C" w:rsidRPr="00785958" w:rsidRDefault="0078731C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78731C" w:rsidRPr="00785958" w:rsidRDefault="0078731C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78731C" w:rsidRPr="00785958" w:rsidRDefault="0078731C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8731C" w:rsidRPr="00785958" w:rsidRDefault="0078731C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:rsidR="0078731C" w:rsidRPr="00785958" w:rsidRDefault="0078731C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85958" w:rsidRPr="00785958" w:rsidTr="007F7241">
        <w:tc>
          <w:tcPr>
            <w:tcW w:w="251" w:type="dxa"/>
          </w:tcPr>
          <w:p w:rsidR="0078731C" w:rsidRPr="00785958" w:rsidRDefault="007C2B33" w:rsidP="00785958">
            <w:pPr>
              <w:jc w:val="both"/>
              <w:rPr>
                <w:rFonts w:ascii="Times New Roman" w:hAnsi="Times New Roman" w:cs="Times New Roman"/>
              </w:rPr>
            </w:pPr>
            <w:r w:rsidRPr="0078595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0" w:type="dxa"/>
          </w:tcPr>
          <w:p w:rsidR="0078731C" w:rsidRPr="00785958" w:rsidRDefault="007C2B33" w:rsidP="00785958">
            <w:pPr>
              <w:jc w:val="both"/>
              <w:rPr>
                <w:rFonts w:ascii="Times New Roman" w:hAnsi="Times New Roman" w:cs="Times New Roman"/>
              </w:rPr>
            </w:pPr>
            <w:r w:rsidRPr="00785958">
              <w:rPr>
                <w:rFonts w:ascii="Times New Roman" w:hAnsi="Times New Roman" w:cs="Times New Roman"/>
              </w:rPr>
              <w:t>Нормально считать, что твой народ лучше, чем все остальные</w:t>
            </w:r>
          </w:p>
        </w:tc>
        <w:tc>
          <w:tcPr>
            <w:tcW w:w="1378" w:type="dxa"/>
          </w:tcPr>
          <w:p w:rsidR="0078731C" w:rsidRPr="00785958" w:rsidRDefault="0078731C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78731C" w:rsidRPr="00785958" w:rsidRDefault="0078731C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78731C" w:rsidRPr="00785958" w:rsidRDefault="0078731C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78731C" w:rsidRPr="00785958" w:rsidRDefault="0078731C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8731C" w:rsidRPr="00785958" w:rsidRDefault="0078731C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:rsidR="0078731C" w:rsidRPr="00785958" w:rsidRDefault="0078731C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85958" w:rsidRPr="00785958" w:rsidTr="007F7241">
        <w:tc>
          <w:tcPr>
            <w:tcW w:w="251" w:type="dxa"/>
          </w:tcPr>
          <w:p w:rsidR="007C2B33" w:rsidRPr="00785958" w:rsidRDefault="007C2B33" w:rsidP="00785958">
            <w:pPr>
              <w:jc w:val="both"/>
              <w:rPr>
                <w:rFonts w:ascii="Times New Roman" w:hAnsi="Times New Roman" w:cs="Times New Roman"/>
              </w:rPr>
            </w:pPr>
            <w:r w:rsidRPr="0078595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0" w:type="dxa"/>
          </w:tcPr>
          <w:p w:rsidR="007C2B33" w:rsidRPr="00785958" w:rsidRDefault="007C2B33" w:rsidP="00785958">
            <w:pPr>
              <w:jc w:val="both"/>
              <w:rPr>
                <w:rFonts w:ascii="Times New Roman" w:hAnsi="Times New Roman" w:cs="Times New Roman"/>
              </w:rPr>
            </w:pPr>
            <w:r w:rsidRPr="00785958">
              <w:rPr>
                <w:rFonts w:ascii="Times New Roman" w:hAnsi="Times New Roman" w:cs="Times New Roman"/>
              </w:rPr>
              <w:t>С неопрятными людьми неприятно общаться</w:t>
            </w:r>
          </w:p>
        </w:tc>
        <w:tc>
          <w:tcPr>
            <w:tcW w:w="1378" w:type="dxa"/>
          </w:tcPr>
          <w:p w:rsidR="007C2B33" w:rsidRPr="00785958" w:rsidRDefault="007C2B33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7C2B33" w:rsidRPr="00785958" w:rsidRDefault="007C2B33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7C2B33" w:rsidRPr="00785958" w:rsidRDefault="007C2B33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7C2B33" w:rsidRPr="00785958" w:rsidRDefault="007C2B33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C2B33" w:rsidRPr="00785958" w:rsidRDefault="007C2B33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:rsidR="007C2B33" w:rsidRPr="00785958" w:rsidRDefault="007C2B33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85958" w:rsidRPr="00785958" w:rsidTr="007F7241">
        <w:tc>
          <w:tcPr>
            <w:tcW w:w="251" w:type="dxa"/>
          </w:tcPr>
          <w:p w:rsidR="007C2B33" w:rsidRPr="00785958" w:rsidRDefault="007C2B33" w:rsidP="00785958">
            <w:pPr>
              <w:jc w:val="both"/>
              <w:rPr>
                <w:rFonts w:ascii="Times New Roman" w:hAnsi="Times New Roman" w:cs="Times New Roman"/>
              </w:rPr>
            </w:pPr>
            <w:r w:rsidRPr="0078595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0" w:type="dxa"/>
          </w:tcPr>
          <w:p w:rsidR="007C2B33" w:rsidRPr="00785958" w:rsidRDefault="007C2B33" w:rsidP="00785958">
            <w:pPr>
              <w:jc w:val="both"/>
              <w:rPr>
                <w:rFonts w:ascii="Times New Roman" w:hAnsi="Times New Roman" w:cs="Times New Roman"/>
              </w:rPr>
            </w:pPr>
            <w:r w:rsidRPr="00785958">
              <w:rPr>
                <w:rFonts w:ascii="Times New Roman" w:hAnsi="Times New Roman" w:cs="Times New Roman"/>
              </w:rPr>
              <w:t>Даже если у меня есть свое мнение, я готов выслушать и другие точки зрения</w:t>
            </w:r>
          </w:p>
        </w:tc>
        <w:tc>
          <w:tcPr>
            <w:tcW w:w="1378" w:type="dxa"/>
          </w:tcPr>
          <w:p w:rsidR="007C2B33" w:rsidRPr="00785958" w:rsidRDefault="007C2B33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7C2B33" w:rsidRPr="00785958" w:rsidRDefault="007C2B33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7C2B33" w:rsidRPr="00785958" w:rsidRDefault="007C2B33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7C2B33" w:rsidRPr="00785958" w:rsidRDefault="007C2B33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C2B33" w:rsidRPr="00785958" w:rsidRDefault="007C2B33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:rsidR="007C2B33" w:rsidRPr="00785958" w:rsidRDefault="007C2B33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85958" w:rsidRPr="00785958" w:rsidTr="007F7241">
        <w:tc>
          <w:tcPr>
            <w:tcW w:w="251" w:type="dxa"/>
          </w:tcPr>
          <w:p w:rsidR="007C2B33" w:rsidRPr="00785958" w:rsidRDefault="007C2B33" w:rsidP="00785958">
            <w:pPr>
              <w:jc w:val="both"/>
              <w:rPr>
                <w:rFonts w:ascii="Times New Roman" w:hAnsi="Times New Roman" w:cs="Times New Roman"/>
              </w:rPr>
            </w:pPr>
            <w:r w:rsidRPr="0078595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0" w:type="dxa"/>
          </w:tcPr>
          <w:p w:rsidR="007C2B33" w:rsidRPr="00785958" w:rsidRDefault="007F7241" w:rsidP="007859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Всех психически</w:t>
            </w:r>
            <w:r w:rsidR="007C2B33" w:rsidRPr="00785958">
              <w:rPr>
                <w:rFonts w:ascii="Times New Roman" w:hAnsi="Times New Roman" w:cs="Times New Roman"/>
              </w:rPr>
              <w:t xml:space="preserve"> больных людей необходимо изолировать от общества</w:t>
            </w:r>
          </w:p>
        </w:tc>
        <w:tc>
          <w:tcPr>
            <w:tcW w:w="1378" w:type="dxa"/>
          </w:tcPr>
          <w:p w:rsidR="007C2B33" w:rsidRPr="00785958" w:rsidRDefault="007C2B33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7C2B33" w:rsidRPr="00785958" w:rsidRDefault="007C2B33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7C2B33" w:rsidRPr="00785958" w:rsidRDefault="007C2B33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7C2B33" w:rsidRPr="00785958" w:rsidRDefault="007C2B33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C2B33" w:rsidRPr="00785958" w:rsidRDefault="007C2B33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:rsidR="007C2B33" w:rsidRPr="00785958" w:rsidRDefault="007C2B33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85958" w:rsidRPr="00785958" w:rsidTr="007F7241">
        <w:tc>
          <w:tcPr>
            <w:tcW w:w="251" w:type="dxa"/>
          </w:tcPr>
          <w:p w:rsidR="007C2B33" w:rsidRPr="00785958" w:rsidRDefault="007C2B33" w:rsidP="00785958">
            <w:pPr>
              <w:jc w:val="both"/>
              <w:rPr>
                <w:rFonts w:ascii="Times New Roman" w:hAnsi="Times New Roman" w:cs="Times New Roman"/>
              </w:rPr>
            </w:pPr>
            <w:r w:rsidRPr="0078595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0" w:type="dxa"/>
          </w:tcPr>
          <w:p w:rsidR="007C2B33" w:rsidRPr="00785958" w:rsidRDefault="007C2B33" w:rsidP="00785958">
            <w:pPr>
              <w:jc w:val="both"/>
              <w:rPr>
                <w:rFonts w:ascii="Times New Roman" w:hAnsi="Times New Roman" w:cs="Times New Roman"/>
              </w:rPr>
            </w:pPr>
            <w:r w:rsidRPr="00785958">
              <w:rPr>
                <w:rFonts w:ascii="Times New Roman" w:hAnsi="Times New Roman" w:cs="Times New Roman"/>
              </w:rPr>
              <w:t>Я готов принять в качестве члена своей семьи человека любой национальности</w:t>
            </w:r>
          </w:p>
        </w:tc>
        <w:tc>
          <w:tcPr>
            <w:tcW w:w="1378" w:type="dxa"/>
          </w:tcPr>
          <w:p w:rsidR="007C2B33" w:rsidRPr="00785958" w:rsidRDefault="007C2B33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7C2B33" w:rsidRPr="00785958" w:rsidRDefault="007C2B33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7C2B33" w:rsidRPr="00785958" w:rsidRDefault="007C2B33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7C2B33" w:rsidRPr="00785958" w:rsidRDefault="007C2B33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C2B33" w:rsidRPr="00785958" w:rsidRDefault="007C2B33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:rsidR="007C2B33" w:rsidRPr="00785958" w:rsidRDefault="007C2B33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85958" w:rsidRPr="00785958" w:rsidTr="007F7241">
        <w:tc>
          <w:tcPr>
            <w:tcW w:w="251" w:type="dxa"/>
          </w:tcPr>
          <w:p w:rsidR="007C2B33" w:rsidRPr="00785958" w:rsidRDefault="007C2B33" w:rsidP="00785958">
            <w:pPr>
              <w:jc w:val="both"/>
              <w:rPr>
                <w:rFonts w:ascii="Times New Roman" w:hAnsi="Times New Roman" w:cs="Times New Roman"/>
              </w:rPr>
            </w:pPr>
            <w:r w:rsidRPr="0078595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0" w:type="dxa"/>
          </w:tcPr>
          <w:p w:rsidR="007C2B33" w:rsidRPr="00785958" w:rsidRDefault="007C2B33" w:rsidP="00785958">
            <w:pPr>
              <w:jc w:val="both"/>
              <w:rPr>
                <w:rFonts w:ascii="Times New Roman" w:hAnsi="Times New Roman" w:cs="Times New Roman"/>
              </w:rPr>
            </w:pPr>
            <w:r w:rsidRPr="00785958">
              <w:rPr>
                <w:rFonts w:ascii="Times New Roman" w:hAnsi="Times New Roman" w:cs="Times New Roman"/>
              </w:rPr>
              <w:t>Беженцам надо помогать не больше, чем всем остальным, так как у местных проблем не меньше</w:t>
            </w:r>
          </w:p>
        </w:tc>
        <w:tc>
          <w:tcPr>
            <w:tcW w:w="1378" w:type="dxa"/>
          </w:tcPr>
          <w:p w:rsidR="007C2B33" w:rsidRPr="00785958" w:rsidRDefault="007C2B33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7C2B33" w:rsidRPr="00785958" w:rsidRDefault="007C2B33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7C2B33" w:rsidRPr="00785958" w:rsidRDefault="007C2B33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7C2B33" w:rsidRPr="00785958" w:rsidRDefault="007C2B33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C2B33" w:rsidRPr="00785958" w:rsidRDefault="007C2B33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:rsidR="007C2B33" w:rsidRPr="00785958" w:rsidRDefault="007C2B33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85958" w:rsidRPr="00785958" w:rsidTr="007F7241">
        <w:tc>
          <w:tcPr>
            <w:tcW w:w="251" w:type="dxa"/>
          </w:tcPr>
          <w:p w:rsidR="007C2B33" w:rsidRPr="00785958" w:rsidRDefault="007C2B33" w:rsidP="00785958">
            <w:pPr>
              <w:jc w:val="both"/>
              <w:rPr>
                <w:rFonts w:ascii="Times New Roman" w:hAnsi="Times New Roman" w:cs="Times New Roman"/>
              </w:rPr>
            </w:pPr>
            <w:r w:rsidRPr="0078595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0" w:type="dxa"/>
          </w:tcPr>
          <w:p w:rsidR="007C2B33" w:rsidRPr="00785958" w:rsidRDefault="007C2B33" w:rsidP="00785958">
            <w:pPr>
              <w:jc w:val="both"/>
              <w:rPr>
                <w:rFonts w:ascii="Times New Roman" w:hAnsi="Times New Roman" w:cs="Times New Roman"/>
              </w:rPr>
            </w:pPr>
            <w:r w:rsidRPr="00785958">
              <w:rPr>
                <w:rFonts w:ascii="Times New Roman" w:hAnsi="Times New Roman" w:cs="Times New Roman"/>
              </w:rPr>
              <w:t>Если кто-то поступает со мной грубо, я отвечаю тем же</w:t>
            </w:r>
          </w:p>
        </w:tc>
        <w:tc>
          <w:tcPr>
            <w:tcW w:w="1378" w:type="dxa"/>
          </w:tcPr>
          <w:p w:rsidR="007C2B33" w:rsidRPr="00785958" w:rsidRDefault="007C2B33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7C2B33" w:rsidRPr="00785958" w:rsidRDefault="007C2B33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7C2B33" w:rsidRPr="00785958" w:rsidRDefault="007C2B33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7C2B33" w:rsidRPr="00785958" w:rsidRDefault="007C2B33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C2B33" w:rsidRPr="00785958" w:rsidRDefault="007C2B33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:rsidR="007C2B33" w:rsidRPr="00785958" w:rsidRDefault="007C2B33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85958" w:rsidRPr="00785958" w:rsidTr="007F7241">
        <w:tc>
          <w:tcPr>
            <w:tcW w:w="251" w:type="dxa"/>
          </w:tcPr>
          <w:p w:rsidR="007C2B33" w:rsidRPr="00785958" w:rsidRDefault="007C2B33" w:rsidP="00785958">
            <w:pPr>
              <w:jc w:val="both"/>
              <w:rPr>
                <w:rFonts w:ascii="Times New Roman" w:hAnsi="Times New Roman" w:cs="Times New Roman"/>
              </w:rPr>
            </w:pPr>
            <w:r w:rsidRPr="0078595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40" w:type="dxa"/>
          </w:tcPr>
          <w:p w:rsidR="007C2B33" w:rsidRPr="00785958" w:rsidRDefault="007C2B33" w:rsidP="00785958">
            <w:pPr>
              <w:jc w:val="both"/>
              <w:rPr>
                <w:rFonts w:ascii="Times New Roman" w:hAnsi="Times New Roman" w:cs="Times New Roman"/>
              </w:rPr>
            </w:pPr>
            <w:r w:rsidRPr="00785958">
              <w:rPr>
                <w:rFonts w:ascii="Times New Roman" w:hAnsi="Times New Roman" w:cs="Times New Roman"/>
              </w:rPr>
              <w:t>Я хочу, чтобы среди моих друзей были люди разных национальностей</w:t>
            </w:r>
          </w:p>
        </w:tc>
        <w:tc>
          <w:tcPr>
            <w:tcW w:w="1378" w:type="dxa"/>
          </w:tcPr>
          <w:p w:rsidR="007C2B33" w:rsidRPr="00785958" w:rsidRDefault="007C2B33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7C2B33" w:rsidRPr="00785958" w:rsidRDefault="007C2B33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7C2B33" w:rsidRPr="00785958" w:rsidRDefault="007C2B33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7C2B33" w:rsidRPr="00785958" w:rsidRDefault="007C2B33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C2B33" w:rsidRPr="00785958" w:rsidRDefault="007C2B33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:rsidR="007C2B33" w:rsidRPr="00785958" w:rsidRDefault="007C2B33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85958" w:rsidRPr="00785958" w:rsidTr="007F7241">
        <w:tc>
          <w:tcPr>
            <w:tcW w:w="251" w:type="dxa"/>
          </w:tcPr>
          <w:p w:rsidR="007C2B33" w:rsidRPr="00785958" w:rsidRDefault="007C2B33" w:rsidP="00785958">
            <w:pPr>
              <w:jc w:val="both"/>
              <w:rPr>
                <w:rFonts w:ascii="Times New Roman" w:hAnsi="Times New Roman" w:cs="Times New Roman"/>
              </w:rPr>
            </w:pPr>
            <w:r w:rsidRPr="0078595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0" w:type="dxa"/>
          </w:tcPr>
          <w:p w:rsidR="007C2B33" w:rsidRPr="00785958" w:rsidRDefault="007C2B33" w:rsidP="00785958">
            <w:pPr>
              <w:jc w:val="both"/>
              <w:rPr>
                <w:rFonts w:ascii="Times New Roman" w:hAnsi="Times New Roman" w:cs="Times New Roman"/>
              </w:rPr>
            </w:pPr>
            <w:r w:rsidRPr="00785958">
              <w:rPr>
                <w:rFonts w:ascii="Times New Roman" w:hAnsi="Times New Roman" w:cs="Times New Roman"/>
              </w:rPr>
              <w:t>Для наведения порядка в стране необходима «сильная рука»</w:t>
            </w:r>
          </w:p>
        </w:tc>
        <w:tc>
          <w:tcPr>
            <w:tcW w:w="1378" w:type="dxa"/>
          </w:tcPr>
          <w:p w:rsidR="007C2B33" w:rsidRPr="00785958" w:rsidRDefault="007C2B33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7C2B33" w:rsidRPr="00785958" w:rsidRDefault="007C2B33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7C2B33" w:rsidRPr="00785958" w:rsidRDefault="007C2B33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7C2B33" w:rsidRPr="00785958" w:rsidRDefault="007C2B33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C2B33" w:rsidRPr="00785958" w:rsidRDefault="007C2B33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:rsidR="007C2B33" w:rsidRPr="00785958" w:rsidRDefault="007C2B33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85958" w:rsidRPr="00785958" w:rsidTr="007F7241">
        <w:tc>
          <w:tcPr>
            <w:tcW w:w="251" w:type="dxa"/>
          </w:tcPr>
          <w:p w:rsidR="007C2B33" w:rsidRPr="00785958" w:rsidRDefault="007C2B33" w:rsidP="00785958">
            <w:pPr>
              <w:jc w:val="both"/>
              <w:rPr>
                <w:rFonts w:ascii="Times New Roman" w:hAnsi="Times New Roman" w:cs="Times New Roman"/>
              </w:rPr>
            </w:pPr>
            <w:r w:rsidRPr="0078595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40" w:type="dxa"/>
          </w:tcPr>
          <w:p w:rsidR="007C2B33" w:rsidRPr="00785958" w:rsidRDefault="007C2B33" w:rsidP="00785958">
            <w:pPr>
              <w:jc w:val="both"/>
              <w:rPr>
                <w:rFonts w:ascii="Times New Roman" w:hAnsi="Times New Roman" w:cs="Times New Roman"/>
              </w:rPr>
            </w:pPr>
            <w:r w:rsidRPr="00785958">
              <w:rPr>
                <w:rFonts w:ascii="Times New Roman" w:hAnsi="Times New Roman" w:cs="Times New Roman"/>
              </w:rPr>
              <w:t>Приезжие должны иметь те же права, что и местные жители</w:t>
            </w:r>
          </w:p>
        </w:tc>
        <w:tc>
          <w:tcPr>
            <w:tcW w:w="1378" w:type="dxa"/>
          </w:tcPr>
          <w:p w:rsidR="007C2B33" w:rsidRPr="00785958" w:rsidRDefault="007C2B33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7C2B33" w:rsidRPr="00785958" w:rsidRDefault="007C2B33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7C2B33" w:rsidRPr="00785958" w:rsidRDefault="007C2B33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7C2B33" w:rsidRPr="00785958" w:rsidRDefault="007C2B33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C2B33" w:rsidRPr="00785958" w:rsidRDefault="007C2B33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:rsidR="007C2B33" w:rsidRPr="00785958" w:rsidRDefault="007C2B33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85958" w:rsidRPr="00785958" w:rsidTr="007F7241">
        <w:tc>
          <w:tcPr>
            <w:tcW w:w="251" w:type="dxa"/>
          </w:tcPr>
          <w:p w:rsidR="007C2B33" w:rsidRPr="00785958" w:rsidRDefault="007C2B33" w:rsidP="00785958">
            <w:pPr>
              <w:jc w:val="both"/>
              <w:rPr>
                <w:rFonts w:ascii="Times New Roman" w:hAnsi="Times New Roman" w:cs="Times New Roman"/>
              </w:rPr>
            </w:pPr>
            <w:r w:rsidRPr="0078595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40" w:type="dxa"/>
          </w:tcPr>
          <w:p w:rsidR="007C2B33" w:rsidRPr="00785958" w:rsidRDefault="00FD0DC3" w:rsidP="00785958">
            <w:pPr>
              <w:jc w:val="both"/>
              <w:rPr>
                <w:rFonts w:ascii="Times New Roman" w:hAnsi="Times New Roman" w:cs="Times New Roman"/>
              </w:rPr>
            </w:pPr>
            <w:r w:rsidRPr="00785958">
              <w:rPr>
                <w:rFonts w:ascii="Times New Roman" w:hAnsi="Times New Roman" w:cs="Times New Roman"/>
              </w:rPr>
              <w:t>Человек, который думает не так, как я, вы</w:t>
            </w:r>
            <w:r w:rsidR="007C2B33" w:rsidRPr="00785958">
              <w:rPr>
                <w:rFonts w:ascii="Times New Roman" w:hAnsi="Times New Roman" w:cs="Times New Roman"/>
              </w:rPr>
              <w:t>зывает у меня раздражение</w:t>
            </w:r>
          </w:p>
        </w:tc>
        <w:tc>
          <w:tcPr>
            <w:tcW w:w="1378" w:type="dxa"/>
          </w:tcPr>
          <w:p w:rsidR="007C2B33" w:rsidRPr="00785958" w:rsidRDefault="007C2B33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7C2B33" w:rsidRPr="00785958" w:rsidRDefault="007C2B33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7C2B33" w:rsidRPr="00785958" w:rsidRDefault="007C2B33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7C2B33" w:rsidRPr="00785958" w:rsidRDefault="007C2B33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C2B33" w:rsidRPr="00785958" w:rsidRDefault="007C2B33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:rsidR="007C2B33" w:rsidRPr="00785958" w:rsidRDefault="007C2B33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85958" w:rsidRPr="00785958" w:rsidTr="007F7241">
        <w:tc>
          <w:tcPr>
            <w:tcW w:w="251" w:type="dxa"/>
          </w:tcPr>
          <w:p w:rsidR="007C2B33" w:rsidRPr="00785958" w:rsidRDefault="007C2B33" w:rsidP="00785958">
            <w:pPr>
              <w:jc w:val="both"/>
              <w:rPr>
                <w:rFonts w:ascii="Times New Roman" w:hAnsi="Times New Roman" w:cs="Times New Roman"/>
              </w:rPr>
            </w:pPr>
            <w:r w:rsidRPr="0078595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40" w:type="dxa"/>
          </w:tcPr>
          <w:p w:rsidR="007C2B33" w:rsidRPr="00785958" w:rsidRDefault="0012318E" w:rsidP="00785958">
            <w:pPr>
              <w:jc w:val="both"/>
              <w:rPr>
                <w:rFonts w:ascii="Times New Roman" w:hAnsi="Times New Roman" w:cs="Times New Roman"/>
              </w:rPr>
            </w:pPr>
            <w:r w:rsidRPr="00785958">
              <w:rPr>
                <w:rFonts w:ascii="Times New Roman" w:hAnsi="Times New Roman" w:cs="Times New Roman"/>
              </w:rPr>
              <w:t xml:space="preserve">К некоторым </w:t>
            </w:r>
            <w:r w:rsidRPr="00785958">
              <w:rPr>
                <w:rFonts w:ascii="Times New Roman" w:hAnsi="Times New Roman" w:cs="Times New Roman"/>
              </w:rPr>
              <w:lastRenderedPageBreak/>
              <w:t>нациям и наро- дам трудно хорошо относиться</w:t>
            </w:r>
          </w:p>
        </w:tc>
        <w:tc>
          <w:tcPr>
            <w:tcW w:w="1378" w:type="dxa"/>
          </w:tcPr>
          <w:p w:rsidR="007C2B33" w:rsidRPr="00785958" w:rsidRDefault="007C2B33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7C2B33" w:rsidRPr="00785958" w:rsidRDefault="007C2B33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7C2B33" w:rsidRPr="00785958" w:rsidRDefault="007C2B33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7C2B33" w:rsidRPr="00785958" w:rsidRDefault="007C2B33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C2B33" w:rsidRPr="00785958" w:rsidRDefault="007C2B33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:rsidR="007C2B33" w:rsidRPr="00785958" w:rsidRDefault="007C2B33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85958" w:rsidRPr="00785958" w:rsidTr="007F7241">
        <w:tc>
          <w:tcPr>
            <w:tcW w:w="251" w:type="dxa"/>
          </w:tcPr>
          <w:p w:rsidR="007C2B33" w:rsidRPr="00785958" w:rsidRDefault="007C2B33" w:rsidP="00785958">
            <w:pPr>
              <w:jc w:val="both"/>
              <w:rPr>
                <w:rFonts w:ascii="Times New Roman" w:hAnsi="Times New Roman" w:cs="Times New Roman"/>
              </w:rPr>
            </w:pPr>
            <w:r w:rsidRPr="0078595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40" w:type="dxa"/>
          </w:tcPr>
          <w:p w:rsidR="007C2B33" w:rsidRPr="00785958" w:rsidRDefault="0012318E" w:rsidP="00785958">
            <w:pPr>
              <w:jc w:val="both"/>
              <w:rPr>
                <w:rFonts w:ascii="Times New Roman" w:hAnsi="Times New Roman" w:cs="Times New Roman"/>
              </w:rPr>
            </w:pPr>
            <w:r w:rsidRPr="00785958">
              <w:rPr>
                <w:rFonts w:ascii="Times New Roman" w:hAnsi="Times New Roman" w:cs="Times New Roman"/>
              </w:rPr>
              <w:t>Беспорядок меня очень раздражает</w:t>
            </w:r>
          </w:p>
        </w:tc>
        <w:tc>
          <w:tcPr>
            <w:tcW w:w="1378" w:type="dxa"/>
          </w:tcPr>
          <w:p w:rsidR="007C2B33" w:rsidRPr="00785958" w:rsidRDefault="007C2B33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7C2B33" w:rsidRPr="00785958" w:rsidRDefault="007C2B33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7C2B33" w:rsidRPr="00785958" w:rsidRDefault="007C2B33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7C2B33" w:rsidRPr="00785958" w:rsidRDefault="007C2B33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C2B33" w:rsidRPr="00785958" w:rsidRDefault="007C2B33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:rsidR="007C2B33" w:rsidRPr="00785958" w:rsidRDefault="007C2B33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85958" w:rsidRPr="00785958" w:rsidTr="007F7241">
        <w:tc>
          <w:tcPr>
            <w:tcW w:w="251" w:type="dxa"/>
          </w:tcPr>
          <w:p w:rsidR="0012318E" w:rsidRPr="00785958" w:rsidRDefault="0012318E" w:rsidP="00785958">
            <w:pPr>
              <w:jc w:val="both"/>
              <w:rPr>
                <w:rFonts w:ascii="Times New Roman" w:hAnsi="Times New Roman" w:cs="Times New Roman"/>
              </w:rPr>
            </w:pPr>
            <w:r w:rsidRPr="0078595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0" w:type="dxa"/>
          </w:tcPr>
          <w:p w:rsidR="0012318E" w:rsidRPr="00785958" w:rsidRDefault="0012318E" w:rsidP="00785958">
            <w:pPr>
              <w:jc w:val="both"/>
              <w:rPr>
                <w:rFonts w:ascii="Times New Roman" w:hAnsi="Times New Roman" w:cs="Times New Roman"/>
              </w:rPr>
            </w:pPr>
            <w:r w:rsidRPr="00785958">
              <w:rPr>
                <w:rFonts w:ascii="Times New Roman" w:hAnsi="Times New Roman" w:cs="Times New Roman"/>
              </w:rPr>
              <w:t>Любые религиозные течения имеют право на существование</w:t>
            </w:r>
          </w:p>
        </w:tc>
        <w:tc>
          <w:tcPr>
            <w:tcW w:w="1378" w:type="dxa"/>
          </w:tcPr>
          <w:p w:rsidR="0012318E" w:rsidRPr="00785958" w:rsidRDefault="0012318E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12318E" w:rsidRPr="00785958" w:rsidRDefault="0012318E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12318E" w:rsidRPr="00785958" w:rsidRDefault="0012318E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12318E" w:rsidRPr="00785958" w:rsidRDefault="0012318E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2318E" w:rsidRPr="00785958" w:rsidRDefault="0012318E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:rsidR="0012318E" w:rsidRPr="00785958" w:rsidRDefault="0012318E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85958" w:rsidRPr="00785958" w:rsidTr="007F7241">
        <w:tc>
          <w:tcPr>
            <w:tcW w:w="251" w:type="dxa"/>
          </w:tcPr>
          <w:p w:rsidR="0012318E" w:rsidRPr="00785958" w:rsidRDefault="0012318E" w:rsidP="00785958">
            <w:pPr>
              <w:jc w:val="both"/>
              <w:rPr>
                <w:rFonts w:ascii="Times New Roman" w:hAnsi="Times New Roman" w:cs="Times New Roman"/>
              </w:rPr>
            </w:pPr>
            <w:r w:rsidRPr="0078595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40" w:type="dxa"/>
          </w:tcPr>
          <w:p w:rsidR="0012318E" w:rsidRPr="00785958" w:rsidRDefault="0012318E" w:rsidP="00785958">
            <w:pPr>
              <w:jc w:val="both"/>
              <w:rPr>
                <w:rFonts w:ascii="Times New Roman" w:hAnsi="Times New Roman" w:cs="Times New Roman"/>
              </w:rPr>
            </w:pPr>
            <w:r w:rsidRPr="00785958">
              <w:rPr>
                <w:rFonts w:ascii="Times New Roman" w:hAnsi="Times New Roman" w:cs="Times New Roman"/>
              </w:rPr>
              <w:t>Я могу пред- ставить чернокожего человека своим близким другом</w:t>
            </w:r>
          </w:p>
        </w:tc>
        <w:tc>
          <w:tcPr>
            <w:tcW w:w="1378" w:type="dxa"/>
          </w:tcPr>
          <w:p w:rsidR="0012318E" w:rsidRPr="00785958" w:rsidRDefault="0012318E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12318E" w:rsidRPr="00785958" w:rsidRDefault="0012318E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12318E" w:rsidRPr="00785958" w:rsidRDefault="0012318E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12318E" w:rsidRPr="00785958" w:rsidRDefault="0012318E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2318E" w:rsidRPr="00785958" w:rsidRDefault="0012318E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:rsidR="0012318E" w:rsidRPr="00785958" w:rsidRDefault="0012318E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85958" w:rsidRPr="00785958" w:rsidTr="007F7241">
        <w:tc>
          <w:tcPr>
            <w:tcW w:w="251" w:type="dxa"/>
          </w:tcPr>
          <w:p w:rsidR="0012318E" w:rsidRPr="00785958" w:rsidRDefault="0012318E" w:rsidP="00785958">
            <w:pPr>
              <w:jc w:val="both"/>
              <w:rPr>
                <w:rFonts w:ascii="Times New Roman" w:hAnsi="Times New Roman" w:cs="Times New Roman"/>
              </w:rPr>
            </w:pPr>
            <w:r w:rsidRPr="0078595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40" w:type="dxa"/>
          </w:tcPr>
          <w:p w:rsidR="0012318E" w:rsidRPr="00785958" w:rsidRDefault="0012318E" w:rsidP="00785958">
            <w:pPr>
              <w:jc w:val="both"/>
              <w:rPr>
                <w:rFonts w:ascii="Times New Roman" w:hAnsi="Times New Roman" w:cs="Times New Roman"/>
              </w:rPr>
            </w:pPr>
            <w:r w:rsidRPr="00785958">
              <w:rPr>
                <w:rFonts w:ascii="Times New Roman" w:hAnsi="Times New Roman" w:cs="Times New Roman"/>
              </w:rPr>
              <w:t>Я хотел бы стать более терпимым человеком по отношению к другим</w:t>
            </w:r>
          </w:p>
        </w:tc>
        <w:tc>
          <w:tcPr>
            <w:tcW w:w="1378" w:type="dxa"/>
          </w:tcPr>
          <w:p w:rsidR="0012318E" w:rsidRPr="00785958" w:rsidRDefault="0012318E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12318E" w:rsidRPr="00785958" w:rsidRDefault="0012318E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12318E" w:rsidRPr="00785958" w:rsidRDefault="0012318E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12318E" w:rsidRPr="00785958" w:rsidRDefault="0012318E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2318E" w:rsidRPr="00785958" w:rsidRDefault="0012318E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:rsidR="0012318E" w:rsidRPr="00785958" w:rsidRDefault="0012318E" w:rsidP="0078595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C2B33" w:rsidRPr="00785958" w:rsidRDefault="007C2B33" w:rsidP="007859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318E" w:rsidRPr="00785958" w:rsidRDefault="001B1403" w:rsidP="0078595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85958">
        <w:rPr>
          <w:rFonts w:ascii="Times New Roman" w:hAnsi="Times New Roman" w:cs="Times New Roman"/>
          <w:b/>
          <w:i/>
          <w:sz w:val="28"/>
          <w:szCs w:val="28"/>
          <w:u w:val="single"/>
        </w:rPr>
        <w:t>Обработка результатов:</w:t>
      </w:r>
    </w:p>
    <w:p w:rsidR="00FD0DC3" w:rsidRPr="00785958" w:rsidRDefault="001B1403" w:rsidP="007859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sz w:val="28"/>
          <w:szCs w:val="28"/>
        </w:rPr>
        <w:t xml:space="preserve"> Для количественного анализа подсчи</w:t>
      </w:r>
      <w:r w:rsidR="0012318E" w:rsidRPr="00785958">
        <w:rPr>
          <w:rFonts w:ascii="Times New Roman" w:hAnsi="Times New Roman" w:cs="Times New Roman"/>
          <w:sz w:val="28"/>
          <w:szCs w:val="28"/>
        </w:rPr>
        <w:t>тывает</w:t>
      </w:r>
      <w:r w:rsidRPr="00785958">
        <w:rPr>
          <w:rFonts w:ascii="Times New Roman" w:hAnsi="Times New Roman" w:cs="Times New Roman"/>
          <w:sz w:val="28"/>
          <w:szCs w:val="28"/>
        </w:rPr>
        <w:t xml:space="preserve">ся общий результат, без деления на </w:t>
      </w:r>
      <w:proofErr w:type="spellStart"/>
      <w:r w:rsidRPr="00785958">
        <w:rPr>
          <w:rFonts w:ascii="Times New Roman" w:hAnsi="Times New Roman" w:cs="Times New Roman"/>
          <w:sz w:val="28"/>
          <w:szCs w:val="28"/>
        </w:rPr>
        <w:t>субшкал</w:t>
      </w:r>
      <w:r w:rsidR="0012318E" w:rsidRPr="00785958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12318E" w:rsidRPr="00785958">
        <w:rPr>
          <w:rFonts w:ascii="Times New Roman" w:hAnsi="Times New Roman" w:cs="Times New Roman"/>
          <w:sz w:val="28"/>
          <w:szCs w:val="28"/>
        </w:rPr>
        <w:t>. Каждому ответу на прямое ут</w:t>
      </w:r>
      <w:r w:rsidRPr="00785958">
        <w:rPr>
          <w:rFonts w:ascii="Times New Roman" w:hAnsi="Times New Roman" w:cs="Times New Roman"/>
          <w:sz w:val="28"/>
          <w:szCs w:val="28"/>
        </w:rPr>
        <w:t xml:space="preserve">верждение присваивается балл от 1 </w:t>
      </w:r>
      <w:r w:rsidR="007F7241">
        <w:rPr>
          <w:rFonts w:ascii="Times New Roman" w:hAnsi="Times New Roman" w:cs="Times New Roman"/>
          <w:sz w:val="28"/>
          <w:szCs w:val="28"/>
        </w:rPr>
        <w:t xml:space="preserve">до 6 («абсолютно не согласен» 1 балл, «полностью согласен» </w:t>
      </w:r>
      <w:r w:rsidRPr="00785958">
        <w:rPr>
          <w:rFonts w:ascii="Times New Roman" w:hAnsi="Times New Roman" w:cs="Times New Roman"/>
          <w:sz w:val="28"/>
          <w:szCs w:val="28"/>
        </w:rPr>
        <w:t>6 баллов). Ответ</w:t>
      </w:r>
      <w:r w:rsidR="00FD0DC3" w:rsidRPr="00785958">
        <w:rPr>
          <w:rFonts w:ascii="Times New Roman" w:hAnsi="Times New Roman" w:cs="Times New Roman"/>
          <w:sz w:val="28"/>
          <w:szCs w:val="28"/>
        </w:rPr>
        <w:t>ам на обратные утверждения при</w:t>
      </w:r>
      <w:r w:rsidRPr="00785958">
        <w:rPr>
          <w:rFonts w:ascii="Times New Roman" w:hAnsi="Times New Roman" w:cs="Times New Roman"/>
          <w:sz w:val="28"/>
          <w:szCs w:val="28"/>
        </w:rPr>
        <w:t>сваиваются реверсивные баллы («абсолютно н</w:t>
      </w:r>
      <w:r w:rsidR="007F7241">
        <w:rPr>
          <w:rFonts w:ascii="Times New Roman" w:hAnsi="Times New Roman" w:cs="Times New Roman"/>
          <w:sz w:val="28"/>
          <w:szCs w:val="28"/>
        </w:rPr>
        <w:t xml:space="preserve">е согласен» </w:t>
      </w:r>
      <w:r w:rsidR="00FD0DC3" w:rsidRPr="00785958">
        <w:rPr>
          <w:rFonts w:ascii="Times New Roman" w:hAnsi="Times New Roman" w:cs="Times New Roman"/>
          <w:sz w:val="28"/>
          <w:szCs w:val="28"/>
        </w:rPr>
        <w:t>6 баллов, «полно</w:t>
      </w:r>
      <w:r w:rsidR="007F7241">
        <w:rPr>
          <w:rFonts w:ascii="Times New Roman" w:hAnsi="Times New Roman" w:cs="Times New Roman"/>
          <w:sz w:val="28"/>
          <w:szCs w:val="28"/>
        </w:rPr>
        <w:t xml:space="preserve">стью согласен» </w:t>
      </w:r>
      <w:r w:rsidRPr="00785958">
        <w:rPr>
          <w:rFonts w:ascii="Times New Roman" w:hAnsi="Times New Roman" w:cs="Times New Roman"/>
          <w:sz w:val="28"/>
          <w:szCs w:val="28"/>
        </w:rPr>
        <w:t>1 балл). Затем полученные баллы суммируются.</w:t>
      </w:r>
    </w:p>
    <w:p w:rsidR="00FD0DC3" w:rsidRDefault="001B1403" w:rsidP="007859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sz w:val="28"/>
          <w:szCs w:val="28"/>
        </w:rPr>
        <w:t>Клю</w:t>
      </w:r>
      <w:r w:rsidR="00FD0DC3" w:rsidRPr="00785958">
        <w:rPr>
          <w:rFonts w:ascii="Times New Roman" w:hAnsi="Times New Roman" w:cs="Times New Roman"/>
          <w:sz w:val="28"/>
          <w:szCs w:val="28"/>
        </w:rPr>
        <w:t>ч № 1</w:t>
      </w:r>
    </w:p>
    <w:p w:rsidR="007F7241" w:rsidRPr="00785958" w:rsidRDefault="007F7241" w:rsidP="007859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5103"/>
      </w:tblGrid>
      <w:tr w:rsidR="00785958" w:rsidRPr="00785958" w:rsidTr="007F7241">
        <w:tc>
          <w:tcPr>
            <w:tcW w:w="4536" w:type="dxa"/>
          </w:tcPr>
          <w:p w:rsidR="00FD0DC3" w:rsidRPr="00785958" w:rsidRDefault="00FD0DC3" w:rsidP="00785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958">
              <w:rPr>
                <w:rFonts w:ascii="Times New Roman" w:hAnsi="Times New Roman" w:cs="Times New Roman"/>
                <w:sz w:val="28"/>
                <w:szCs w:val="28"/>
              </w:rPr>
              <w:t>Номера прямых утверждений</w:t>
            </w:r>
          </w:p>
        </w:tc>
        <w:tc>
          <w:tcPr>
            <w:tcW w:w="5103" w:type="dxa"/>
          </w:tcPr>
          <w:p w:rsidR="00FD0DC3" w:rsidRPr="00785958" w:rsidRDefault="00FD0DC3" w:rsidP="00785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958">
              <w:rPr>
                <w:rFonts w:ascii="Times New Roman" w:hAnsi="Times New Roman" w:cs="Times New Roman"/>
                <w:sz w:val="28"/>
                <w:szCs w:val="28"/>
              </w:rPr>
              <w:t>Номера обратных утверждений</w:t>
            </w:r>
          </w:p>
        </w:tc>
      </w:tr>
      <w:tr w:rsidR="00785958" w:rsidRPr="00785958" w:rsidTr="007F7241">
        <w:tc>
          <w:tcPr>
            <w:tcW w:w="4536" w:type="dxa"/>
          </w:tcPr>
          <w:p w:rsidR="00FD0DC3" w:rsidRPr="00785958" w:rsidRDefault="00FD0DC3" w:rsidP="00785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958">
              <w:rPr>
                <w:rFonts w:ascii="Times New Roman" w:hAnsi="Times New Roman" w:cs="Times New Roman"/>
                <w:sz w:val="28"/>
                <w:szCs w:val="28"/>
              </w:rPr>
              <w:t>1, 9, 11, 14, 16, 20, 21, 22</w:t>
            </w:r>
          </w:p>
        </w:tc>
        <w:tc>
          <w:tcPr>
            <w:tcW w:w="5103" w:type="dxa"/>
          </w:tcPr>
          <w:p w:rsidR="00FD0DC3" w:rsidRPr="00785958" w:rsidRDefault="00FD0DC3" w:rsidP="00785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958">
              <w:rPr>
                <w:rFonts w:ascii="Times New Roman" w:hAnsi="Times New Roman" w:cs="Times New Roman"/>
                <w:sz w:val="28"/>
                <w:szCs w:val="28"/>
              </w:rPr>
              <w:t>2, 3, 4, 5, 6, 7, 8, 10, 12, 13, 15, 17, 18, 19</w:t>
            </w:r>
          </w:p>
        </w:tc>
      </w:tr>
    </w:tbl>
    <w:p w:rsidR="007F7241" w:rsidRDefault="00FD0DC3" w:rsidP="007859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0DC3" w:rsidRPr="00785958" w:rsidRDefault="001B1403" w:rsidP="007859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sz w:val="28"/>
          <w:szCs w:val="28"/>
        </w:rPr>
        <w:t>Индивидуальная или групповая оцен</w:t>
      </w:r>
      <w:r w:rsidR="00FD0DC3" w:rsidRPr="00785958">
        <w:rPr>
          <w:rFonts w:ascii="Times New Roman" w:hAnsi="Times New Roman" w:cs="Times New Roman"/>
          <w:sz w:val="28"/>
          <w:szCs w:val="28"/>
        </w:rPr>
        <w:t>ки выявленного уровня толерант</w:t>
      </w:r>
      <w:r w:rsidRPr="00785958">
        <w:rPr>
          <w:rFonts w:ascii="Times New Roman" w:hAnsi="Times New Roman" w:cs="Times New Roman"/>
          <w:sz w:val="28"/>
          <w:szCs w:val="28"/>
        </w:rPr>
        <w:t>ности осуществляются по следующим ступеням:</w:t>
      </w:r>
    </w:p>
    <w:p w:rsidR="00F56E98" w:rsidRPr="00785958" w:rsidRDefault="001B1403" w:rsidP="007859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i/>
          <w:sz w:val="28"/>
          <w:szCs w:val="28"/>
        </w:rPr>
        <w:t>Низкий уровень толерантности:</w:t>
      </w:r>
      <w:r w:rsidRPr="00785958">
        <w:rPr>
          <w:rFonts w:ascii="Times New Roman" w:hAnsi="Times New Roman" w:cs="Times New Roman"/>
          <w:sz w:val="28"/>
          <w:szCs w:val="28"/>
        </w:rPr>
        <w:t xml:space="preserve"> 22</w:t>
      </w:r>
      <w:r w:rsidR="007F7241">
        <w:rPr>
          <w:rFonts w:ascii="Times New Roman" w:hAnsi="Times New Roman" w:cs="Times New Roman"/>
          <w:sz w:val="28"/>
          <w:szCs w:val="28"/>
        </w:rPr>
        <w:t> – </w:t>
      </w:r>
      <w:r w:rsidRPr="00785958">
        <w:rPr>
          <w:rFonts w:ascii="Times New Roman" w:hAnsi="Times New Roman" w:cs="Times New Roman"/>
          <w:sz w:val="28"/>
          <w:szCs w:val="28"/>
        </w:rPr>
        <w:t>6</w:t>
      </w:r>
      <w:r w:rsidR="00F56E98" w:rsidRPr="00785958">
        <w:rPr>
          <w:rFonts w:ascii="Times New Roman" w:hAnsi="Times New Roman" w:cs="Times New Roman"/>
          <w:sz w:val="28"/>
          <w:szCs w:val="28"/>
        </w:rPr>
        <w:t>0</w:t>
      </w:r>
      <w:r w:rsidR="007F7241">
        <w:rPr>
          <w:rFonts w:ascii="Times New Roman" w:hAnsi="Times New Roman" w:cs="Times New Roman"/>
          <w:sz w:val="28"/>
          <w:szCs w:val="28"/>
        </w:rPr>
        <w:t> </w:t>
      </w:r>
      <w:r w:rsidR="00F56E98" w:rsidRPr="00785958">
        <w:rPr>
          <w:rFonts w:ascii="Times New Roman" w:hAnsi="Times New Roman" w:cs="Times New Roman"/>
          <w:sz w:val="28"/>
          <w:szCs w:val="28"/>
        </w:rPr>
        <w:t>баллов. Такие результаты сви</w:t>
      </w:r>
      <w:r w:rsidRPr="00785958">
        <w:rPr>
          <w:rFonts w:ascii="Times New Roman" w:hAnsi="Times New Roman" w:cs="Times New Roman"/>
          <w:sz w:val="28"/>
          <w:szCs w:val="28"/>
        </w:rPr>
        <w:t xml:space="preserve">детельствуют о выраженных </w:t>
      </w:r>
      <w:proofErr w:type="spellStart"/>
      <w:r w:rsidRPr="00785958">
        <w:rPr>
          <w:rFonts w:ascii="Times New Roman" w:hAnsi="Times New Roman" w:cs="Times New Roman"/>
          <w:sz w:val="28"/>
          <w:szCs w:val="28"/>
        </w:rPr>
        <w:t>интолерантны</w:t>
      </w:r>
      <w:r w:rsidR="00F56E98" w:rsidRPr="00785958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F56E98" w:rsidRPr="00785958">
        <w:rPr>
          <w:rFonts w:ascii="Times New Roman" w:hAnsi="Times New Roman" w:cs="Times New Roman"/>
          <w:sz w:val="28"/>
          <w:szCs w:val="28"/>
        </w:rPr>
        <w:t xml:space="preserve"> установках по отношению к ок</w:t>
      </w:r>
      <w:r w:rsidRPr="00785958">
        <w:rPr>
          <w:rFonts w:ascii="Times New Roman" w:hAnsi="Times New Roman" w:cs="Times New Roman"/>
          <w:sz w:val="28"/>
          <w:szCs w:val="28"/>
        </w:rPr>
        <w:t xml:space="preserve">ружающему. Эти люди составляют группу риска экстремистского поведения и должны прежде всего включаться в систему профилактики экстремизма. </w:t>
      </w:r>
    </w:p>
    <w:p w:rsidR="00F56E98" w:rsidRPr="00785958" w:rsidRDefault="001B1403" w:rsidP="007859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i/>
          <w:sz w:val="28"/>
          <w:szCs w:val="28"/>
        </w:rPr>
        <w:t>Средний уровень:</w:t>
      </w:r>
      <w:r w:rsidRPr="00785958">
        <w:rPr>
          <w:rFonts w:ascii="Times New Roman" w:hAnsi="Times New Roman" w:cs="Times New Roman"/>
          <w:sz w:val="28"/>
          <w:szCs w:val="28"/>
        </w:rPr>
        <w:t xml:space="preserve"> 61</w:t>
      </w:r>
      <w:r w:rsidR="007F7241">
        <w:rPr>
          <w:rFonts w:ascii="Times New Roman" w:hAnsi="Times New Roman" w:cs="Times New Roman"/>
          <w:sz w:val="28"/>
          <w:szCs w:val="28"/>
        </w:rPr>
        <w:t> – </w:t>
      </w:r>
      <w:r w:rsidRPr="00785958">
        <w:rPr>
          <w:rFonts w:ascii="Times New Roman" w:hAnsi="Times New Roman" w:cs="Times New Roman"/>
          <w:sz w:val="28"/>
          <w:szCs w:val="28"/>
        </w:rPr>
        <w:t>99</w:t>
      </w:r>
      <w:r w:rsidR="007F7241">
        <w:rPr>
          <w:rFonts w:ascii="Times New Roman" w:hAnsi="Times New Roman" w:cs="Times New Roman"/>
          <w:sz w:val="28"/>
          <w:szCs w:val="28"/>
        </w:rPr>
        <w:t> </w:t>
      </w:r>
      <w:r w:rsidRPr="00785958">
        <w:rPr>
          <w:rFonts w:ascii="Times New Roman" w:hAnsi="Times New Roman" w:cs="Times New Roman"/>
          <w:sz w:val="28"/>
          <w:szCs w:val="28"/>
        </w:rPr>
        <w:t>баллов. Т</w:t>
      </w:r>
      <w:r w:rsidR="00F56E98" w:rsidRPr="00785958">
        <w:rPr>
          <w:rFonts w:ascii="Times New Roman" w:hAnsi="Times New Roman" w:cs="Times New Roman"/>
          <w:sz w:val="28"/>
          <w:szCs w:val="28"/>
        </w:rPr>
        <w:t>акие результаты показывают рес</w:t>
      </w:r>
      <w:r w:rsidRPr="00785958">
        <w:rPr>
          <w:rFonts w:ascii="Times New Roman" w:hAnsi="Times New Roman" w:cs="Times New Roman"/>
          <w:sz w:val="28"/>
          <w:szCs w:val="28"/>
        </w:rPr>
        <w:t xml:space="preserve">понденты, для которых характерно сочетание как толерантных, так и </w:t>
      </w:r>
      <w:proofErr w:type="spellStart"/>
      <w:r w:rsidRPr="00785958">
        <w:rPr>
          <w:rFonts w:ascii="Times New Roman" w:hAnsi="Times New Roman" w:cs="Times New Roman"/>
          <w:sz w:val="28"/>
          <w:szCs w:val="28"/>
        </w:rPr>
        <w:t>инт</w:t>
      </w:r>
      <w:r w:rsidR="00F56E98" w:rsidRPr="00785958">
        <w:rPr>
          <w:rFonts w:ascii="Times New Roman" w:hAnsi="Times New Roman" w:cs="Times New Roman"/>
          <w:sz w:val="28"/>
          <w:szCs w:val="28"/>
        </w:rPr>
        <w:t>оле</w:t>
      </w:r>
      <w:r w:rsidRPr="00785958">
        <w:rPr>
          <w:rFonts w:ascii="Times New Roman" w:hAnsi="Times New Roman" w:cs="Times New Roman"/>
          <w:sz w:val="28"/>
          <w:szCs w:val="28"/>
        </w:rPr>
        <w:t>рантных</w:t>
      </w:r>
      <w:proofErr w:type="spellEnd"/>
      <w:r w:rsidRPr="00785958">
        <w:rPr>
          <w:rFonts w:ascii="Times New Roman" w:hAnsi="Times New Roman" w:cs="Times New Roman"/>
          <w:sz w:val="28"/>
          <w:szCs w:val="28"/>
        </w:rPr>
        <w:t xml:space="preserve"> черт. В одних социальных ситуациях они ведут себя толерантно, в других могут проявлять интолерантность. </w:t>
      </w:r>
    </w:p>
    <w:p w:rsidR="00F56E98" w:rsidRPr="00785958" w:rsidRDefault="001B1403" w:rsidP="007859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i/>
          <w:sz w:val="28"/>
          <w:szCs w:val="28"/>
        </w:rPr>
        <w:t>Высокий уровень:</w:t>
      </w:r>
      <w:r w:rsidRPr="00785958">
        <w:rPr>
          <w:rFonts w:ascii="Times New Roman" w:hAnsi="Times New Roman" w:cs="Times New Roman"/>
          <w:sz w:val="28"/>
          <w:szCs w:val="28"/>
        </w:rPr>
        <w:t xml:space="preserve"> 100 - 132 балла. Пр</w:t>
      </w:r>
      <w:r w:rsidR="00F56E98" w:rsidRPr="00785958">
        <w:rPr>
          <w:rFonts w:ascii="Times New Roman" w:hAnsi="Times New Roman" w:cs="Times New Roman"/>
          <w:sz w:val="28"/>
          <w:szCs w:val="28"/>
        </w:rPr>
        <w:t>едставители этой группы облада</w:t>
      </w:r>
      <w:r w:rsidRPr="00785958">
        <w:rPr>
          <w:rFonts w:ascii="Times New Roman" w:hAnsi="Times New Roman" w:cs="Times New Roman"/>
          <w:sz w:val="28"/>
          <w:szCs w:val="28"/>
        </w:rPr>
        <w:t xml:space="preserve">ют выраженными чертами толерантной личности. Однако авторы отмечают, что результаты, приближающиеся к верхней границе (больше 115 баллов), свидетельствуют о размывании у человека </w:t>
      </w:r>
      <w:r w:rsidR="00F56E98" w:rsidRPr="00785958">
        <w:rPr>
          <w:rFonts w:ascii="Times New Roman" w:hAnsi="Times New Roman" w:cs="Times New Roman"/>
          <w:sz w:val="28"/>
          <w:szCs w:val="28"/>
        </w:rPr>
        <w:t>«границ толерантности», что мо</w:t>
      </w:r>
      <w:r w:rsidRPr="00785958">
        <w:rPr>
          <w:rFonts w:ascii="Times New Roman" w:hAnsi="Times New Roman" w:cs="Times New Roman"/>
          <w:sz w:val="28"/>
          <w:szCs w:val="28"/>
        </w:rPr>
        <w:t>жет быть связано, например, с психологич</w:t>
      </w:r>
      <w:r w:rsidR="00F56E98" w:rsidRPr="00785958">
        <w:rPr>
          <w:rFonts w:ascii="Times New Roman" w:hAnsi="Times New Roman" w:cs="Times New Roman"/>
          <w:sz w:val="28"/>
          <w:szCs w:val="28"/>
        </w:rPr>
        <w:t>еским инфантилизмом, тенденция</w:t>
      </w:r>
      <w:r w:rsidRPr="00785958">
        <w:rPr>
          <w:rFonts w:ascii="Times New Roman" w:hAnsi="Times New Roman" w:cs="Times New Roman"/>
          <w:sz w:val="28"/>
          <w:szCs w:val="28"/>
        </w:rPr>
        <w:t xml:space="preserve">ми к </w:t>
      </w:r>
      <w:r w:rsidRPr="00785958">
        <w:rPr>
          <w:rFonts w:ascii="Times New Roman" w:hAnsi="Times New Roman" w:cs="Times New Roman"/>
          <w:sz w:val="28"/>
          <w:szCs w:val="28"/>
        </w:rPr>
        <w:lastRenderedPageBreak/>
        <w:t>попустительству, снисходительности или безразличию. Важно учесть также, что респонденты, попавшие в этот диапазон, могут демонстрировать высокую степень социальной желательности.</w:t>
      </w:r>
    </w:p>
    <w:p w:rsidR="00F56E98" w:rsidRPr="00785958" w:rsidRDefault="001B1403" w:rsidP="007859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sz w:val="28"/>
          <w:szCs w:val="28"/>
        </w:rPr>
        <w:t xml:space="preserve"> Качественный анализ толерантности о</w:t>
      </w:r>
      <w:r w:rsidR="00F56E98" w:rsidRPr="00785958">
        <w:rPr>
          <w:rFonts w:ascii="Times New Roman" w:hAnsi="Times New Roman" w:cs="Times New Roman"/>
          <w:sz w:val="28"/>
          <w:szCs w:val="28"/>
        </w:rPr>
        <w:t xml:space="preserve">снован на разделении на </w:t>
      </w:r>
      <w:proofErr w:type="spellStart"/>
      <w:r w:rsidR="00F56E98" w:rsidRPr="00785958">
        <w:rPr>
          <w:rFonts w:ascii="Times New Roman" w:hAnsi="Times New Roman" w:cs="Times New Roman"/>
          <w:sz w:val="28"/>
          <w:szCs w:val="28"/>
        </w:rPr>
        <w:t>субшка</w:t>
      </w:r>
      <w:r w:rsidRPr="00785958">
        <w:rPr>
          <w:rFonts w:ascii="Times New Roman" w:hAnsi="Times New Roman" w:cs="Times New Roman"/>
          <w:sz w:val="28"/>
          <w:szCs w:val="28"/>
        </w:rPr>
        <w:t>лы</w:t>
      </w:r>
      <w:proofErr w:type="spellEnd"/>
      <w:r w:rsidRPr="00785958">
        <w:rPr>
          <w:rFonts w:ascii="Times New Roman" w:hAnsi="Times New Roman" w:cs="Times New Roman"/>
          <w:sz w:val="28"/>
          <w:szCs w:val="28"/>
        </w:rPr>
        <w:t xml:space="preserve">. Ключ № 2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85958" w:rsidRPr="00785958" w:rsidTr="00F56E98">
        <w:tc>
          <w:tcPr>
            <w:tcW w:w="4785" w:type="dxa"/>
          </w:tcPr>
          <w:p w:rsidR="00F56E98" w:rsidRPr="00785958" w:rsidRDefault="00F56E98" w:rsidP="00785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5958">
              <w:rPr>
                <w:rFonts w:ascii="Times New Roman" w:hAnsi="Times New Roman" w:cs="Times New Roman"/>
                <w:sz w:val="28"/>
                <w:szCs w:val="28"/>
              </w:rPr>
              <w:t>Субшкала</w:t>
            </w:r>
            <w:proofErr w:type="spellEnd"/>
          </w:p>
        </w:tc>
        <w:tc>
          <w:tcPr>
            <w:tcW w:w="4786" w:type="dxa"/>
          </w:tcPr>
          <w:p w:rsidR="00F56E98" w:rsidRPr="00785958" w:rsidRDefault="00F56E98" w:rsidP="00785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958">
              <w:rPr>
                <w:rFonts w:ascii="Times New Roman" w:hAnsi="Times New Roman" w:cs="Times New Roman"/>
                <w:sz w:val="28"/>
                <w:szCs w:val="28"/>
              </w:rPr>
              <w:t>Номера утверждений</w:t>
            </w:r>
          </w:p>
        </w:tc>
      </w:tr>
      <w:tr w:rsidR="00785958" w:rsidRPr="00785958" w:rsidTr="00F56E98">
        <w:tc>
          <w:tcPr>
            <w:tcW w:w="4785" w:type="dxa"/>
          </w:tcPr>
          <w:p w:rsidR="00F56E98" w:rsidRPr="00785958" w:rsidRDefault="00F56E98" w:rsidP="00785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958">
              <w:rPr>
                <w:rFonts w:ascii="Times New Roman" w:hAnsi="Times New Roman" w:cs="Times New Roman"/>
                <w:sz w:val="28"/>
                <w:szCs w:val="28"/>
              </w:rPr>
              <w:t>Этническая толерантность</w:t>
            </w:r>
          </w:p>
        </w:tc>
        <w:tc>
          <w:tcPr>
            <w:tcW w:w="4786" w:type="dxa"/>
          </w:tcPr>
          <w:p w:rsidR="00F56E98" w:rsidRPr="00785958" w:rsidRDefault="00F56E98" w:rsidP="00785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958">
              <w:rPr>
                <w:rFonts w:ascii="Times New Roman" w:hAnsi="Times New Roman" w:cs="Times New Roman"/>
                <w:sz w:val="28"/>
                <w:szCs w:val="28"/>
              </w:rPr>
              <w:t>2, 4, 7, 11, 14, 18, 21</w:t>
            </w:r>
          </w:p>
        </w:tc>
      </w:tr>
      <w:tr w:rsidR="00785958" w:rsidRPr="00785958" w:rsidTr="00F56E98">
        <w:tc>
          <w:tcPr>
            <w:tcW w:w="4785" w:type="dxa"/>
          </w:tcPr>
          <w:p w:rsidR="00F56E98" w:rsidRPr="00785958" w:rsidRDefault="00F56E98" w:rsidP="00785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958">
              <w:rPr>
                <w:rFonts w:ascii="Times New Roman" w:hAnsi="Times New Roman" w:cs="Times New Roman"/>
                <w:sz w:val="28"/>
                <w:szCs w:val="28"/>
              </w:rPr>
              <w:t>Социальная толерантность</w:t>
            </w:r>
          </w:p>
        </w:tc>
        <w:tc>
          <w:tcPr>
            <w:tcW w:w="4786" w:type="dxa"/>
          </w:tcPr>
          <w:p w:rsidR="00F56E98" w:rsidRPr="00785958" w:rsidRDefault="00F56E98" w:rsidP="00785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958">
              <w:rPr>
                <w:rFonts w:ascii="Times New Roman" w:hAnsi="Times New Roman" w:cs="Times New Roman"/>
                <w:sz w:val="28"/>
                <w:szCs w:val="28"/>
              </w:rPr>
              <w:t>1, 6, 8, 10, 12, 15, 16, 20</w:t>
            </w:r>
          </w:p>
        </w:tc>
      </w:tr>
      <w:tr w:rsidR="00F56E98" w:rsidRPr="00785958" w:rsidTr="00F56E98">
        <w:tc>
          <w:tcPr>
            <w:tcW w:w="4785" w:type="dxa"/>
          </w:tcPr>
          <w:p w:rsidR="00F56E98" w:rsidRPr="00785958" w:rsidRDefault="00F56E98" w:rsidP="00785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958">
              <w:rPr>
                <w:rFonts w:ascii="Times New Roman" w:hAnsi="Times New Roman" w:cs="Times New Roman"/>
                <w:sz w:val="28"/>
                <w:szCs w:val="28"/>
              </w:rPr>
              <w:t>Толерантность как черта личности</w:t>
            </w:r>
          </w:p>
        </w:tc>
        <w:tc>
          <w:tcPr>
            <w:tcW w:w="4786" w:type="dxa"/>
          </w:tcPr>
          <w:p w:rsidR="00F56E98" w:rsidRPr="00785958" w:rsidRDefault="000975C2" w:rsidP="00785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958">
              <w:rPr>
                <w:rFonts w:ascii="Times New Roman" w:hAnsi="Times New Roman" w:cs="Times New Roman"/>
                <w:sz w:val="28"/>
                <w:szCs w:val="28"/>
              </w:rPr>
              <w:t>3, 5, 9, 13, 17, 19, 22</w:t>
            </w:r>
          </w:p>
        </w:tc>
      </w:tr>
    </w:tbl>
    <w:p w:rsidR="001A3375" w:rsidRPr="00785958" w:rsidRDefault="001A3375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3375" w:rsidRPr="00785958" w:rsidRDefault="007F7241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ДИАГНОСТИКА 3</w:t>
      </w:r>
      <w:r w:rsidR="001A3375" w:rsidRPr="007859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6E98" w:rsidRPr="00785958" w:rsidRDefault="001B1403" w:rsidP="0078595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85958">
        <w:rPr>
          <w:rFonts w:ascii="Times New Roman" w:hAnsi="Times New Roman" w:cs="Times New Roman"/>
          <w:b/>
          <w:i/>
          <w:sz w:val="28"/>
          <w:szCs w:val="28"/>
          <w:u w:val="single"/>
        </w:rPr>
        <w:t>Диагностика склонности к насильственному экстремизму</w:t>
      </w:r>
    </w:p>
    <w:p w:rsidR="001A3375" w:rsidRPr="00785958" w:rsidRDefault="001B1403" w:rsidP="007859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sz w:val="28"/>
          <w:szCs w:val="28"/>
        </w:rPr>
        <w:t>Профилактика экстремистского поведения предполагает диагностику склонности личности к экстремистским ид</w:t>
      </w:r>
      <w:r w:rsidR="001A3375" w:rsidRPr="00785958">
        <w:rPr>
          <w:rFonts w:ascii="Times New Roman" w:hAnsi="Times New Roman" w:cs="Times New Roman"/>
          <w:sz w:val="28"/>
          <w:szCs w:val="28"/>
        </w:rPr>
        <w:t>еологиям (психологических уста</w:t>
      </w:r>
      <w:r w:rsidR="008D2AC6" w:rsidRPr="00785958">
        <w:rPr>
          <w:rFonts w:ascii="Times New Roman" w:hAnsi="Times New Roman" w:cs="Times New Roman"/>
          <w:sz w:val="28"/>
          <w:szCs w:val="28"/>
        </w:rPr>
        <w:t xml:space="preserve">новок). </w:t>
      </w:r>
      <w:r w:rsidRPr="00785958">
        <w:rPr>
          <w:rFonts w:ascii="Times New Roman" w:hAnsi="Times New Roman" w:cs="Times New Roman"/>
          <w:sz w:val="28"/>
          <w:szCs w:val="28"/>
        </w:rPr>
        <w:t>Для решения этой психодиагностич</w:t>
      </w:r>
      <w:r w:rsidR="001A3375" w:rsidRPr="00785958">
        <w:rPr>
          <w:rFonts w:ascii="Times New Roman" w:hAnsi="Times New Roman" w:cs="Times New Roman"/>
          <w:sz w:val="28"/>
          <w:szCs w:val="28"/>
        </w:rPr>
        <w:t>еской задачи возможно использо</w:t>
      </w:r>
      <w:r w:rsidRPr="00785958">
        <w:rPr>
          <w:rFonts w:ascii="Times New Roman" w:hAnsi="Times New Roman" w:cs="Times New Roman"/>
          <w:sz w:val="28"/>
          <w:szCs w:val="28"/>
        </w:rPr>
        <w:t xml:space="preserve">вание следующего инструментария: социологический опрос и интервью; Шкала </w:t>
      </w:r>
      <w:proofErr w:type="spellStart"/>
      <w:r w:rsidRPr="00785958">
        <w:rPr>
          <w:rFonts w:ascii="Times New Roman" w:hAnsi="Times New Roman" w:cs="Times New Roman"/>
          <w:sz w:val="28"/>
          <w:szCs w:val="28"/>
        </w:rPr>
        <w:t>этнонациональных</w:t>
      </w:r>
      <w:proofErr w:type="spellEnd"/>
      <w:r w:rsidRPr="00785958">
        <w:rPr>
          <w:rFonts w:ascii="Times New Roman" w:hAnsi="Times New Roman" w:cs="Times New Roman"/>
          <w:sz w:val="28"/>
          <w:szCs w:val="28"/>
        </w:rPr>
        <w:t xml:space="preserve"> установок</w:t>
      </w:r>
      <w:r w:rsidR="007F7241">
        <w:rPr>
          <w:rFonts w:ascii="Times New Roman" w:hAnsi="Times New Roman" w:cs="Times New Roman"/>
          <w:sz w:val="28"/>
          <w:szCs w:val="28"/>
        </w:rPr>
        <w:t> </w:t>
      </w:r>
      <w:r w:rsidRPr="00785958">
        <w:rPr>
          <w:rFonts w:ascii="Times New Roman" w:hAnsi="Times New Roman" w:cs="Times New Roman"/>
          <w:sz w:val="28"/>
          <w:szCs w:val="28"/>
        </w:rPr>
        <w:t>(О.Е.</w:t>
      </w:r>
      <w:r w:rsidR="007F724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785958">
        <w:rPr>
          <w:rFonts w:ascii="Times New Roman" w:hAnsi="Times New Roman" w:cs="Times New Roman"/>
          <w:sz w:val="28"/>
          <w:szCs w:val="28"/>
        </w:rPr>
        <w:t>Хухлаев</w:t>
      </w:r>
      <w:proofErr w:type="spellEnd"/>
      <w:r w:rsidRPr="00785958">
        <w:rPr>
          <w:rFonts w:ascii="Times New Roman" w:hAnsi="Times New Roman" w:cs="Times New Roman"/>
          <w:sz w:val="28"/>
          <w:szCs w:val="28"/>
        </w:rPr>
        <w:t>), Шкала ксенофобских установок подростков (О.Д.</w:t>
      </w:r>
      <w:r w:rsidR="007F7241">
        <w:rPr>
          <w:rFonts w:ascii="Times New Roman" w:hAnsi="Times New Roman" w:cs="Times New Roman"/>
          <w:sz w:val="28"/>
          <w:szCs w:val="28"/>
        </w:rPr>
        <w:t> </w:t>
      </w:r>
      <w:r w:rsidRPr="00785958">
        <w:rPr>
          <w:rFonts w:ascii="Times New Roman" w:hAnsi="Times New Roman" w:cs="Times New Roman"/>
          <w:sz w:val="28"/>
          <w:szCs w:val="28"/>
        </w:rPr>
        <w:t>Гурина), Оп</w:t>
      </w:r>
      <w:r w:rsidR="001A3375" w:rsidRPr="00785958">
        <w:rPr>
          <w:rFonts w:ascii="Times New Roman" w:hAnsi="Times New Roman" w:cs="Times New Roman"/>
          <w:sz w:val="28"/>
          <w:szCs w:val="28"/>
        </w:rPr>
        <w:t>росник склонности к отклоняюще</w:t>
      </w:r>
      <w:r w:rsidRPr="00785958">
        <w:rPr>
          <w:rFonts w:ascii="Times New Roman" w:hAnsi="Times New Roman" w:cs="Times New Roman"/>
          <w:sz w:val="28"/>
          <w:szCs w:val="28"/>
        </w:rPr>
        <w:t>муся поведению (А.Н.</w:t>
      </w:r>
      <w:r w:rsidR="007F7241">
        <w:rPr>
          <w:rFonts w:ascii="Times New Roman" w:hAnsi="Times New Roman" w:cs="Times New Roman"/>
          <w:sz w:val="28"/>
          <w:szCs w:val="28"/>
        </w:rPr>
        <w:t> </w:t>
      </w:r>
      <w:r w:rsidRPr="00785958">
        <w:rPr>
          <w:rFonts w:ascii="Times New Roman" w:hAnsi="Times New Roman" w:cs="Times New Roman"/>
          <w:sz w:val="28"/>
          <w:szCs w:val="28"/>
        </w:rPr>
        <w:t xml:space="preserve">Орел). </w:t>
      </w:r>
      <w:r w:rsidR="000975C2" w:rsidRPr="00785958">
        <w:rPr>
          <w:rFonts w:ascii="Times New Roman" w:hAnsi="Times New Roman" w:cs="Times New Roman"/>
          <w:sz w:val="28"/>
          <w:szCs w:val="28"/>
        </w:rPr>
        <w:t>На</w:t>
      </w:r>
      <w:r w:rsidR="007F7241">
        <w:rPr>
          <w:rFonts w:ascii="Times New Roman" w:hAnsi="Times New Roman" w:cs="Times New Roman"/>
          <w:sz w:val="28"/>
          <w:szCs w:val="28"/>
        </w:rPr>
        <w:t>иболее информативной и простой</w:t>
      </w:r>
      <w:r w:rsidRPr="00785958">
        <w:rPr>
          <w:rFonts w:ascii="Times New Roman" w:hAnsi="Times New Roman" w:cs="Times New Roman"/>
          <w:sz w:val="28"/>
          <w:szCs w:val="28"/>
        </w:rPr>
        <w:t xml:space="preserve"> в обработке является методика «Шкалы склонности к экс</w:t>
      </w:r>
      <w:r w:rsidR="007F7241">
        <w:rPr>
          <w:rFonts w:ascii="Times New Roman" w:hAnsi="Times New Roman" w:cs="Times New Roman"/>
          <w:sz w:val="28"/>
          <w:szCs w:val="28"/>
        </w:rPr>
        <w:t xml:space="preserve">тремизму» </w:t>
      </w:r>
      <w:r w:rsidR="007F7241">
        <w:rPr>
          <w:rFonts w:ascii="Times New Roman" w:hAnsi="Times New Roman" w:cs="Times New Roman"/>
          <w:sz w:val="28"/>
          <w:szCs w:val="28"/>
        </w:rPr>
        <w:br/>
        <w:t>(</w:t>
      </w:r>
      <w:r w:rsidR="007F7241" w:rsidRPr="007F7241">
        <w:rPr>
          <w:rFonts w:ascii="Times New Roman" w:hAnsi="Times New Roman" w:cs="Times New Roman"/>
          <w:sz w:val="28"/>
          <w:szCs w:val="28"/>
        </w:rPr>
        <w:t>Д.Г.</w:t>
      </w:r>
      <w:r w:rsidR="007F7241">
        <w:rPr>
          <w:rFonts w:ascii="Times New Roman" w:hAnsi="Times New Roman" w:cs="Times New Roman"/>
          <w:sz w:val="28"/>
          <w:szCs w:val="28"/>
        </w:rPr>
        <w:t xml:space="preserve"> Давыдов, </w:t>
      </w:r>
      <w:proofErr w:type="spellStart"/>
      <w:r w:rsidR="007F7241">
        <w:rPr>
          <w:rFonts w:ascii="Times New Roman" w:hAnsi="Times New Roman" w:cs="Times New Roman"/>
          <w:sz w:val="28"/>
          <w:szCs w:val="28"/>
        </w:rPr>
        <w:t>К.Д.Хломов</w:t>
      </w:r>
      <w:proofErr w:type="spellEnd"/>
      <w:r w:rsidRPr="00785958">
        <w:rPr>
          <w:rFonts w:ascii="Times New Roman" w:hAnsi="Times New Roman" w:cs="Times New Roman"/>
          <w:sz w:val="28"/>
          <w:szCs w:val="28"/>
        </w:rPr>
        <w:t>). Этот опросник</w:t>
      </w:r>
      <w:r w:rsidR="001A3375" w:rsidRPr="00785958">
        <w:rPr>
          <w:rFonts w:ascii="Times New Roman" w:hAnsi="Times New Roman" w:cs="Times New Roman"/>
          <w:sz w:val="28"/>
          <w:szCs w:val="28"/>
        </w:rPr>
        <w:t>, направлен на выявление диспо</w:t>
      </w:r>
      <w:r w:rsidRPr="00785958">
        <w:rPr>
          <w:rFonts w:ascii="Times New Roman" w:hAnsi="Times New Roman" w:cs="Times New Roman"/>
          <w:sz w:val="28"/>
          <w:szCs w:val="28"/>
        </w:rPr>
        <w:t>зиций к насильственному экстремизму среди лиц от 14 лет и старше. Время на выполнение тестовых заданий составляе</w:t>
      </w:r>
      <w:r w:rsidR="001A3375" w:rsidRPr="00785958">
        <w:rPr>
          <w:rFonts w:ascii="Times New Roman" w:hAnsi="Times New Roman" w:cs="Times New Roman"/>
          <w:sz w:val="28"/>
          <w:szCs w:val="28"/>
        </w:rPr>
        <w:t>т 15</w:t>
      </w:r>
      <w:r w:rsidR="007F7241">
        <w:rPr>
          <w:rFonts w:ascii="Times New Roman" w:hAnsi="Times New Roman" w:cs="Times New Roman"/>
          <w:sz w:val="28"/>
          <w:szCs w:val="28"/>
        </w:rPr>
        <w:t> </w:t>
      </w:r>
      <w:r w:rsidR="001A3375" w:rsidRPr="00785958">
        <w:rPr>
          <w:rFonts w:ascii="Times New Roman" w:hAnsi="Times New Roman" w:cs="Times New Roman"/>
          <w:sz w:val="28"/>
          <w:szCs w:val="28"/>
        </w:rPr>
        <w:t>–</w:t>
      </w:r>
      <w:r w:rsidR="007F7241">
        <w:rPr>
          <w:rFonts w:ascii="Times New Roman" w:hAnsi="Times New Roman" w:cs="Times New Roman"/>
          <w:sz w:val="28"/>
          <w:szCs w:val="28"/>
        </w:rPr>
        <w:t> </w:t>
      </w:r>
      <w:r w:rsidR="001A3375" w:rsidRPr="00785958">
        <w:rPr>
          <w:rFonts w:ascii="Times New Roman" w:hAnsi="Times New Roman" w:cs="Times New Roman"/>
          <w:sz w:val="28"/>
          <w:szCs w:val="28"/>
        </w:rPr>
        <w:t>20 минут. Ниже представ</w:t>
      </w:r>
      <w:r w:rsidRPr="00785958">
        <w:rPr>
          <w:rFonts w:ascii="Times New Roman" w:hAnsi="Times New Roman" w:cs="Times New Roman"/>
          <w:sz w:val="28"/>
          <w:szCs w:val="28"/>
        </w:rPr>
        <w:t xml:space="preserve">лен вариант этой методики, адаптированный для </w:t>
      </w:r>
      <w:r w:rsidR="001A3375" w:rsidRPr="00785958">
        <w:rPr>
          <w:rFonts w:ascii="Times New Roman" w:hAnsi="Times New Roman" w:cs="Times New Roman"/>
          <w:sz w:val="28"/>
          <w:szCs w:val="28"/>
        </w:rPr>
        <w:t>использования специали</w:t>
      </w:r>
      <w:r w:rsidRPr="00785958">
        <w:rPr>
          <w:rFonts w:ascii="Times New Roman" w:hAnsi="Times New Roman" w:cs="Times New Roman"/>
          <w:sz w:val="28"/>
          <w:szCs w:val="28"/>
        </w:rPr>
        <w:t>стами, занимающимися профилактикой эк</w:t>
      </w:r>
      <w:r w:rsidR="001A3375" w:rsidRPr="00785958">
        <w:rPr>
          <w:rFonts w:ascii="Times New Roman" w:hAnsi="Times New Roman" w:cs="Times New Roman"/>
          <w:sz w:val="28"/>
          <w:szCs w:val="28"/>
        </w:rPr>
        <w:t>стремизма: комбинация утвержде</w:t>
      </w:r>
      <w:r w:rsidRPr="00785958">
        <w:rPr>
          <w:rFonts w:ascii="Times New Roman" w:hAnsi="Times New Roman" w:cs="Times New Roman"/>
          <w:sz w:val="28"/>
          <w:szCs w:val="28"/>
        </w:rPr>
        <w:t>ний-вопросов сгруппирована в блоки диспозиций, исключены 3 нейтральных утверждения, рассчитаны пограничные зна</w:t>
      </w:r>
      <w:r w:rsidR="001A3375" w:rsidRPr="00785958">
        <w:rPr>
          <w:rFonts w:ascii="Times New Roman" w:hAnsi="Times New Roman" w:cs="Times New Roman"/>
          <w:sz w:val="28"/>
          <w:szCs w:val="28"/>
        </w:rPr>
        <w:t>чения, позволяющие отнести рес</w:t>
      </w:r>
      <w:r w:rsidRPr="00785958">
        <w:rPr>
          <w:rFonts w:ascii="Times New Roman" w:hAnsi="Times New Roman" w:cs="Times New Roman"/>
          <w:sz w:val="28"/>
          <w:szCs w:val="28"/>
        </w:rPr>
        <w:t>пондента к группе риска на основе выявл</w:t>
      </w:r>
      <w:r w:rsidR="001A3375" w:rsidRPr="00785958">
        <w:rPr>
          <w:rFonts w:ascii="Times New Roman" w:hAnsi="Times New Roman" w:cs="Times New Roman"/>
          <w:sz w:val="28"/>
          <w:szCs w:val="28"/>
        </w:rPr>
        <w:t>ения качественных отличий в ин</w:t>
      </w:r>
      <w:r w:rsidRPr="00785958">
        <w:rPr>
          <w:rFonts w:ascii="Times New Roman" w:hAnsi="Times New Roman" w:cs="Times New Roman"/>
          <w:sz w:val="28"/>
          <w:szCs w:val="28"/>
        </w:rPr>
        <w:t xml:space="preserve">терпретациях экстремистских ситуаций на основе независимого критерия, внесены изменения в формулировки диспозиций. Эти изменения </w:t>
      </w:r>
      <w:r w:rsidR="001A3375" w:rsidRPr="00785958">
        <w:rPr>
          <w:rFonts w:ascii="Times New Roman" w:hAnsi="Times New Roman" w:cs="Times New Roman"/>
          <w:sz w:val="28"/>
          <w:szCs w:val="28"/>
        </w:rPr>
        <w:t>упрощают обработку результатов.</w:t>
      </w:r>
    </w:p>
    <w:p w:rsidR="001A3375" w:rsidRPr="00785958" w:rsidRDefault="001B1403" w:rsidP="007859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b/>
          <w:i/>
          <w:sz w:val="28"/>
          <w:szCs w:val="28"/>
        </w:rPr>
        <w:t>Инструкция.</w:t>
      </w:r>
      <w:r w:rsidR="00B54B37" w:rsidRPr="00785958">
        <w:rPr>
          <w:rFonts w:ascii="Times New Roman" w:hAnsi="Times New Roman" w:cs="Times New Roman"/>
          <w:sz w:val="28"/>
          <w:szCs w:val="28"/>
        </w:rPr>
        <w:t xml:space="preserve"> Ниже представлены вопросы-утверждения. Оцените каждое из них по 5-балльной шкале, балл «1» означает «категорич</w:t>
      </w:r>
      <w:r w:rsidR="00F87F96">
        <w:rPr>
          <w:rFonts w:ascii="Times New Roman" w:hAnsi="Times New Roman" w:cs="Times New Roman"/>
          <w:sz w:val="28"/>
          <w:szCs w:val="28"/>
        </w:rPr>
        <w:t xml:space="preserve">ески не согласен», а балл «5» </w:t>
      </w:r>
      <w:r w:rsidR="00B54B37" w:rsidRPr="00785958">
        <w:rPr>
          <w:rFonts w:ascii="Times New Roman" w:hAnsi="Times New Roman" w:cs="Times New Roman"/>
          <w:sz w:val="28"/>
          <w:szCs w:val="28"/>
        </w:rPr>
        <w:t>«полностью согласен». Баллы между ними обозначают различную степень Вашего согласия-несогласия с утверждением.</w:t>
      </w: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675"/>
        <w:gridCol w:w="7088"/>
        <w:gridCol w:w="1984"/>
      </w:tblGrid>
      <w:tr w:rsidR="00785958" w:rsidRPr="00785958" w:rsidTr="005645B5">
        <w:tc>
          <w:tcPr>
            <w:tcW w:w="675" w:type="dxa"/>
          </w:tcPr>
          <w:p w:rsidR="00B54B37" w:rsidRPr="00785958" w:rsidRDefault="00B54B37" w:rsidP="007859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7088" w:type="dxa"/>
          </w:tcPr>
          <w:p w:rsidR="00B54B37" w:rsidRPr="00785958" w:rsidRDefault="00B54B37" w:rsidP="007859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Вопросы-утверждения</w:t>
            </w:r>
          </w:p>
        </w:tc>
        <w:tc>
          <w:tcPr>
            <w:tcW w:w="1984" w:type="dxa"/>
          </w:tcPr>
          <w:p w:rsidR="008D2AC6" w:rsidRPr="00785958" w:rsidRDefault="00B54B37" w:rsidP="007859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Балл</w:t>
            </w:r>
          </w:p>
          <w:p w:rsidR="00B54B37" w:rsidRPr="00785958" w:rsidRDefault="00B54B37" w:rsidP="007859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(от 1 до 5)</w:t>
            </w:r>
          </w:p>
        </w:tc>
      </w:tr>
      <w:tr w:rsidR="00785958" w:rsidRPr="00785958" w:rsidTr="005645B5">
        <w:tc>
          <w:tcPr>
            <w:tcW w:w="675" w:type="dxa"/>
          </w:tcPr>
          <w:p w:rsidR="00B54B37" w:rsidRPr="00785958" w:rsidRDefault="00B54B3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8" w:type="dxa"/>
          </w:tcPr>
          <w:p w:rsidR="00B54B37" w:rsidRPr="00785958" w:rsidRDefault="00B54B3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Все л</w:t>
            </w:r>
            <w:r w:rsidR="00F87F96">
              <w:rPr>
                <w:rFonts w:ascii="Times New Roman" w:hAnsi="Times New Roman" w:cs="Times New Roman"/>
                <w:sz w:val="26"/>
                <w:szCs w:val="26"/>
              </w:rPr>
              <w:t>юди делятся на сильных и слабых</w:t>
            </w:r>
          </w:p>
        </w:tc>
        <w:tc>
          <w:tcPr>
            <w:tcW w:w="1984" w:type="dxa"/>
          </w:tcPr>
          <w:p w:rsidR="00B54B37" w:rsidRPr="00785958" w:rsidRDefault="00B54B3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5958" w:rsidRPr="00785958" w:rsidTr="005645B5">
        <w:tc>
          <w:tcPr>
            <w:tcW w:w="675" w:type="dxa"/>
          </w:tcPr>
          <w:p w:rsidR="00B54B37" w:rsidRPr="00785958" w:rsidRDefault="00B54B3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88" w:type="dxa"/>
          </w:tcPr>
          <w:p w:rsidR="00B54B37" w:rsidRPr="00785958" w:rsidRDefault="00B54B3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 xml:space="preserve">Добро должно быть </w:t>
            </w:r>
            <w:r w:rsidR="00F87F96">
              <w:rPr>
                <w:rFonts w:ascii="Times New Roman" w:hAnsi="Times New Roman" w:cs="Times New Roman"/>
                <w:sz w:val="26"/>
                <w:szCs w:val="26"/>
              </w:rPr>
              <w:t>с кулаками, уметь защитить себя</w:t>
            </w:r>
          </w:p>
        </w:tc>
        <w:tc>
          <w:tcPr>
            <w:tcW w:w="1984" w:type="dxa"/>
          </w:tcPr>
          <w:p w:rsidR="00B54B37" w:rsidRPr="00785958" w:rsidRDefault="00B54B3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5958" w:rsidRPr="00785958" w:rsidTr="005645B5">
        <w:tc>
          <w:tcPr>
            <w:tcW w:w="675" w:type="dxa"/>
          </w:tcPr>
          <w:p w:rsidR="00B54B37" w:rsidRPr="00785958" w:rsidRDefault="00B54B3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8" w:type="dxa"/>
          </w:tcPr>
          <w:p w:rsidR="00B54B37" w:rsidRPr="00785958" w:rsidRDefault="00B54B3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Исконный образ жизни моего нар</w:t>
            </w:r>
            <w:r w:rsidR="00F87F96">
              <w:rPr>
                <w:rFonts w:ascii="Times New Roman" w:hAnsi="Times New Roman" w:cs="Times New Roman"/>
                <w:sz w:val="26"/>
                <w:szCs w:val="26"/>
              </w:rPr>
              <w:t>ода можно защитить только силой</w:t>
            </w:r>
          </w:p>
        </w:tc>
        <w:tc>
          <w:tcPr>
            <w:tcW w:w="1984" w:type="dxa"/>
          </w:tcPr>
          <w:p w:rsidR="00B54B37" w:rsidRPr="00785958" w:rsidRDefault="00B54B3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5958" w:rsidRPr="00785958" w:rsidTr="005645B5">
        <w:tc>
          <w:tcPr>
            <w:tcW w:w="675" w:type="dxa"/>
          </w:tcPr>
          <w:p w:rsidR="00B54B37" w:rsidRPr="00785958" w:rsidRDefault="00B54B3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8" w:type="dxa"/>
          </w:tcPr>
          <w:p w:rsidR="00B54B37" w:rsidRPr="00785958" w:rsidRDefault="00B54B3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Люди не будут хорошо т</w:t>
            </w:r>
            <w:r w:rsidR="00F87F96">
              <w:rPr>
                <w:rFonts w:ascii="Times New Roman" w:hAnsi="Times New Roman" w:cs="Times New Roman"/>
                <w:sz w:val="26"/>
                <w:szCs w:val="26"/>
              </w:rPr>
              <w:t>рудиться, если их не заставлять</w:t>
            </w:r>
          </w:p>
        </w:tc>
        <w:tc>
          <w:tcPr>
            <w:tcW w:w="1984" w:type="dxa"/>
          </w:tcPr>
          <w:p w:rsidR="00B54B37" w:rsidRPr="00785958" w:rsidRDefault="00B54B3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5958" w:rsidRPr="00785958" w:rsidTr="005645B5">
        <w:tc>
          <w:tcPr>
            <w:tcW w:w="675" w:type="dxa"/>
          </w:tcPr>
          <w:p w:rsidR="00B54B37" w:rsidRPr="00785958" w:rsidRDefault="00B54B3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88" w:type="dxa"/>
          </w:tcPr>
          <w:p w:rsidR="00B54B37" w:rsidRPr="00785958" w:rsidRDefault="00B54B3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При общении с приезжими над</w:t>
            </w:r>
            <w:r w:rsidR="00F87F96">
              <w:rPr>
                <w:rFonts w:ascii="Times New Roman" w:hAnsi="Times New Roman" w:cs="Times New Roman"/>
                <w:sz w:val="26"/>
                <w:szCs w:val="26"/>
              </w:rPr>
              <w:t>о показывать, кто в доме хозяин</w:t>
            </w:r>
          </w:p>
        </w:tc>
        <w:tc>
          <w:tcPr>
            <w:tcW w:w="1984" w:type="dxa"/>
          </w:tcPr>
          <w:p w:rsidR="00B54B37" w:rsidRPr="00785958" w:rsidRDefault="00B54B3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5958" w:rsidRPr="00785958" w:rsidTr="005645B5">
        <w:tc>
          <w:tcPr>
            <w:tcW w:w="675" w:type="dxa"/>
          </w:tcPr>
          <w:p w:rsidR="00B54B37" w:rsidRPr="00785958" w:rsidRDefault="00B54B3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88" w:type="dxa"/>
          </w:tcPr>
          <w:p w:rsidR="00B54B37" w:rsidRPr="00785958" w:rsidRDefault="00B54B3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Почти все разногласия мож</w:t>
            </w:r>
            <w:r w:rsidR="00F87F96">
              <w:rPr>
                <w:rFonts w:ascii="Times New Roman" w:hAnsi="Times New Roman" w:cs="Times New Roman"/>
                <w:sz w:val="26"/>
                <w:szCs w:val="26"/>
              </w:rPr>
              <w:t>но решить с помощью переговоров</w:t>
            </w:r>
          </w:p>
        </w:tc>
        <w:tc>
          <w:tcPr>
            <w:tcW w:w="1984" w:type="dxa"/>
          </w:tcPr>
          <w:p w:rsidR="00B54B37" w:rsidRPr="00785958" w:rsidRDefault="00B54B3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5958" w:rsidRPr="00785958" w:rsidTr="005645B5">
        <w:tc>
          <w:tcPr>
            <w:tcW w:w="675" w:type="dxa"/>
          </w:tcPr>
          <w:p w:rsidR="00B54B37" w:rsidRPr="00785958" w:rsidRDefault="00B54B3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7088" w:type="dxa"/>
          </w:tcPr>
          <w:p w:rsidR="00B54B37" w:rsidRPr="00785958" w:rsidRDefault="00B54B3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 xml:space="preserve">Если меня кто-то оскорбит, </w:t>
            </w:r>
            <w:r w:rsidR="00284EC0">
              <w:rPr>
                <w:rFonts w:ascii="Times New Roman" w:hAnsi="Times New Roman" w:cs="Times New Roman"/>
                <w:sz w:val="26"/>
                <w:szCs w:val="26"/>
              </w:rPr>
              <w:t>я могу действовать очень жестко</w:t>
            </w:r>
          </w:p>
        </w:tc>
        <w:tc>
          <w:tcPr>
            <w:tcW w:w="1984" w:type="dxa"/>
          </w:tcPr>
          <w:p w:rsidR="00B54B37" w:rsidRPr="00785958" w:rsidRDefault="00B54B3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5958" w:rsidRPr="00785958" w:rsidTr="005645B5">
        <w:tc>
          <w:tcPr>
            <w:tcW w:w="675" w:type="dxa"/>
          </w:tcPr>
          <w:p w:rsidR="00B54B37" w:rsidRPr="00785958" w:rsidRDefault="00B54B3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088" w:type="dxa"/>
          </w:tcPr>
          <w:p w:rsidR="00B54B37" w:rsidRPr="00785958" w:rsidRDefault="00B54B3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Часто попадаются люди, которые раздражаю</w:t>
            </w:r>
            <w:r w:rsidR="00284EC0">
              <w:rPr>
                <w:rFonts w:ascii="Times New Roman" w:hAnsi="Times New Roman" w:cs="Times New Roman"/>
                <w:sz w:val="26"/>
                <w:szCs w:val="26"/>
              </w:rPr>
              <w:t>т меня одним своим присутствием</w:t>
            </w:r>
          </w:p>
        </w:tc>
        <w:tc>
          <w:tcPr>
            <w:tcW w:w="1984" w:type="dxa"/>
          </w:tcPr>
          <w:p w:rsidR="00B54B37" w:rsidRPr="00785958" w:rsidRDefault="00B54B3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5958" w:rsidRPr="00785958" w:rsidTr="005645B5">
        <w:tc>
          <w:tcPr>
            <w:tcW w:w="675" w:type="dxa"/>
          </w:tcPr>
          <w:p w:rsidR="00B54B37" w:rsidRPr="00785958" w:rsidRDefault="00B54B3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088" w:type="dxa"/>
          </w:tcPr>
          <w:p w:rsidR="00B54B37" w:rsidRPr="00785958" w:rsidRDefault="00B54B3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Иногда нев</w:t>
            </w:r>
            <w:r w:rsidR="00284EC0">
              <w:rPr>
                <w:rFonts w:ascii="Times New Roman" w:hAnsi="Times New Roman" w:cs="Times New Roman"/>
                <w:sz w:val="26"/>
                <w:szCs w:val="26"/>
              </w:rPr>
              <w:t>озможно удержаться от драки</w:t>
            </w:r>
          </w:p>
        </w:tc>
        <w:tc>
          <w:tcPr>
            <w:tcW w:w="1984" w:type="dxa"/>
          </w:tcPr>
          <w:p w:rsidR="00B54B37" w:rsidRPr="00785958" w:rsidRDefault="00B54B3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5958" w:rsidRPr="00785958" w:rsidTr="005645B5">
        <w:tc>
          <w:tcPr>
            <w:tcW w:w="675" w:type="dxa"/>
          </w:tcPr>
          <w:p w:rsidR="00B54B37" w:rsidRPr="00785958" w:rsidRDefault="00B54B3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088" w:type="dxa"/>
          </w:tcPr>
          <w:p w:rsidR="00B54B37" w:rsidRPr="00785958" w:rsidRDefault="00B54B3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Надписи на стенах - приемлемый способ выразить свое недо</w:t>
            </w:r>
            <w:r w:rsidR="00A33F22">
              <w:rPr>
                <w:rFonts w:ascii="Times New Roman" w:hAnsi="Times New Roman" w:cs="Times New Roman"/>
                <w:sz w:val="26"/>
                <w:szCs w:val="26"/>
              </w:rPr>
              <w:t>вольство, если нет других путей</w:t>
            </w:r>
          </w:p>
        </w:tc>
        <w:tc>
          <w:tcPr>
            <w:tcW w:w="1984" w:type="dxa"/>
          </w:tcPr>
          <w:p w:rsidR="00B54B37" w:rsidRPr="00785958" w:rsidRDefault="00B54B3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5958" w:rsidRPr="00785958" w:rsidTr="005645B5">
        <w:tc>
          <w:tcPr>
            <w:tcW w:w="675" w:type="dxa"/>
          </w:tcPr>
          <w:p w:rsidR="00B54B37" w:rsidRPr="00785958" w:rsidRDefault="00B54B3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088" w:type="dxa"/>
          </w:tcPr>
          <w:p w:rsidR="00B54B37" w:rsidRPr="00785958" w:rsidRDefault="00B54B3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Не стоит церемониться с л</w:t>
            </w:r>
            <w:r w:rsidR="00A33F22">
              <w:rPr>
                <w:rFonts w:ascii="Times New Roman" w:hAnsi="Times New Roman" w:cs="Times New Roman"/>
                <w:sz w:val="26"/>
                <w:szCs w:val="26"/>
              </w:rPr>
              <w:t>юдьми, которые тебе не нравятся</w:t>
            </w:r>
          </w:p>
        </w:tc>
        <w:tc>
          <w:tcPr>
            <w:tcW w:w="1984" w:type="dxa"/>
          </w:tcPr>
          <w:p w:rsidR="00B54B37" w:rsidRPr="00785958" w:rsidRDefault="00B54B3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5958" w:rsidRPr="00785958" w:rsidTr="005645B5">
        <w:tc>
          <w:tcPr>
            <w:tcW w:w="675" w:type="dxa"/>
          </w:tcPr>
          <w:p w:rsidR="00B54B37" w:rsidRPr="00785958" w:rsidRDefault="00B54B3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088" w:type="dxa"/>
          </w:tcPr>
          <w:p w:rsidR="00B54B37" w:rsidRPr="00785958" w:rsidRDefault="00B54B3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Человека можно понять, если его разозлили, а он ударил в ответ ил</w:t>
            </w:r>
            <w:r w:rsidR="00A33F22">
              <w:rPr>
                <w:rFonts w:ascii="Times New Roman" w:hAnsi="Times New Roman" w:cs="Times New Roman"/>
                <w:sz w:val="26"/>
                <w:szCs w:val="26"/>
              </w:rPr>
              <w:t>и сломал какую-либо вещь</w:t>
            </w:r>
          </w:p>
        </w:tc>
        <w:tc>
          <w:tcPr>
            <w:tcW w:w="1984" w:type="dxa"/>
          </w:tcPr>
          <w:p w:rsidR="00B54B37" w:rsidRPr="00785958" w:rsidRDefault="00B54B3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5958" w:rsidRPr="00785958" w:rsidTr="005645B5">
        <w:tc>
          <w:tcPr>
            <w:tcW w:w="675" w:type="dxa"/>
          </w:tcPr>
          <w:p w:rsidR="00B54B37" w:rsidRPr="00785958" w:rsidRDefault="00B54B3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088" w:type="dxa"/>
          </w:tcPr>
          <w:p w:rsidR="00B54B37" w:rsidRPr="00785958" w:rsidRDefault="00B54B3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К некоторым нациям и н</w:t>
            </w:r>
            <w:r w:rsidR="00A33F22">
              <w:rPr>
                <w:rFonts w:ascii="Times New Roman" w:hAnsi="Times New Roman" w:cs="Times New Roman"/>
                <w:sz w:val="26"/>
                <w:szCs w:val="26"/>
              </w:rPr>
              <w:t>ародам трудно хорошо относиться</w:t>
            </w:r>
          </w:p>
        </w:tc>
        <w:tc>
          <w:tcPr>
            <w:tcW w:w="1984" w:type="dxa"/>
          </w:tcPr>
          <w:p w:rsidR="00B54B37" w:rsidRPr="00785958" w:rsidRDefault="00B54B3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5958" w:rsidRPr="00785958" w:rsidTr="005645B5">
        <w:tc>
          <w:tcPr>
            <w:tcW w:w="675" w:type="dxa"/>
          </w:tcPr>
          <w:p w:rsidR="00B54B37" w:rsidRPr="00785958" w:rsidRDefault="00B54B3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088" w:type="dxa"/>
          </w:tcPr>
          <w:p w:rsidR="00B54B37" w:rsidRPr="00785958" w:rsidRDefault="00B54B3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Каждый че</w:t>
            </w:r>
            <w:r w:rsidR="00A33F22">
              <w:rPr>
                <w:rFonts w:ascii="Times New Roman" w:hAnsi="Times New Roman" w:cs="Times New Roman"/>
                <w:sz w:val="26"/>
                <w:szCs w:val="26"/>
              </w:rPr>
              <w:t>ловек либо хороший, либо плохой</w:t>
            </w:r>
          </w:p>
        </w:tc>
        <w:tc>
          <w:tcPr>
            <w:tcW w:w="1984" w:type="dxa"/>
          </w:tcPr>
          <w:p w:rsidR="00B54B37" w:rsidRPr="00785958" w:rsidRDefault="00B54B3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5958" w:rsidRPr="00785958" w:rsidTr="005645B5">
        <w:tc>
          <w:tcPr>
            <w:tcW w:w="675" w:type="dxa"/>
          </w:tcPr>
          <w:p w:rsidR="00B54B37" w:rsidRPr="00785958" w:rsidRDefault="00B54B3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7088" w:type="dxa"/>
          </w:tcPr>
          <w:p w:rsidR="00B54B37" w:rsidRPr="00785958" w:rsidRDefault="00B54B3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 xml:space="preserve">Мой принцип: </w:t>
            </w:r>
            <w:r w:rsidR="00A33F22">
              <w:rPr>
                <w:rFonts w:ascii="Times New Roman" w:hAnsi="Times New Roman" w:cs="Times New Roman"/>
                <w:sz w:val="26"/>
                <w:szCs w:val="26"/>
              </w:rPr>
              <w:t>«Никогда не доверять «чужакам»»</w:t>
            </w:r>
          </w:p>
        </w:tc>
        <w:tc>
          <w:tcPr>
            <w:tcW w:w="1984" w:type="dxa"/>
          </w:tcPr>
          <w:p w:rsidR="00B54B37" w:rsidRPr="00785958" w:rsidRDefault="00B54B3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5958" w:rsidRPr="00785958" w:rsidTr="005645B5">
        <w:tc>
          <w:tcPr>
            <w:tcW w:w="675" w:type="dxa"/>
          </w:tcPr>
          <w:p w:rsidR="00B54B37" w:rsidRPr="00785958" w:rsidRDefault="00B54B3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088" w:type="dxa"/>
          </w:tcPr>
          <w:p w:rsidR="00B54B37" w:rsidRPr="00785958" w:rsidRDefault="00B54B3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Нормально считать, что твой</w:t>
            </w:r>
            <w:r w:rsidR="00A33F22">
              <w:rPr>
                <w:rFonts w:ascii="Times New Roman" w:hAnsi="Times New Roman" w:cs="Times New Roman"/>
                <w:sz w:val="26"/>
                <w:szCs w:val="26"/>
              </w:rPr>
              <w:t xml:space="preserve"> народ лучше, чем все остальные</w:t>
            </w:r>
          </w:p>
        </w:tc>
        <w:tc>
          <w:tcPr>
            <w:tcW w:w="1984" w:type="dxa"/>
          </w:tcPr>
          <w:p w:rsidR="00B54B37" w:rsidRPr="00785958" w:rsidRDefault="00B54B3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5958" w:rsidRPr="00785958" w:rsidTr="005645B5">
        <w:tc>
          <w:tcPr>
            <w:tcW w:w="675" w:type="dxa"/>
          </w:tcPr>
          <w:p w:rsidR="00B54B37" w:rsidRPr="00785958" w:rsidRDefault="00B54B3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7088" w:type="dxa"/>
          </w:tcPr>
          <w:p w:rsidR="00B54B37" w:rsidRPr="00785958" w:rsidRDefault="00B54B3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Я могу представить человека др</w:t>
            </w:r>
            <w:r w:rsidR="00A33F22">
              <w:rPr>
                <w:rFonts w:ascii="Times New Roman" w:hAnsi="Times New Roman" w:cs="Times New Roman"/>
                <w:sz w:val="26"/>
                <w:szCs w:val="26"/>
              </w:rPr>
              <w:t>угой расы своим близким другом</w:t>
            </w:r>
          </w:p>
        </w:tc>
        <w:tc>
          <w:tcPr>
            <w:tcW w:w="1984" w:type="dxa"/>
          </w:tcPr>
          <w:p w:rsidR="00B54B37" w:rsidRPr="00785958" w:rsidRDefault="00B54B3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5958" w:rsidRPr="00785958" w:rsidTr="005645B5">
        <w:tc>
          <w:tcPr>
            <w:tcW w:w="675" w:type="dxa"/>
          </w:tcPr>
          <w:p w:rsidR="00B54B37" w:rsidRPr="00785958" w:rsidRDefault="00B54B3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088" w:type="dxa"/>
          </w:tcPr>
          <w:p w:rsidR="00B54B37" w:rsidRPr="00785958" w:rsidRDefault="00B54B3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Я хочу, чтобы среди моих друзей б</w:t>
            </w:r>
            <w:r w:rsidR="00A33F22">
              <w:rPr>
                <w:rFonts w:ascii="Times New Roman" w:hAnsi="Times New Roman" w:cs="Times New Roman"/>
                <w:sz w:val="26"/>
                <w:szCs w:val="26"/>
              </w:rPr>
              <w:t>ыли люди разных национальностей</w:t>
            </w:r>
          </w:p>
        </w:tc>
        <w:tc>
          <w:tcPr>
            <w:tcW w:w="1984" w:type="dxa"/>
          </w:tcPr>
          <w:p w:rsidR="00B54B37" w:rsidRPr="00785958" w:rsidRDefault="00B54B3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5958" w:rsidRPr="00785958" w:rsidTr="005645B5">
        <w:tc>
          <w:tcPr>
            <w:tcW w:w="675" w:type="dxa"/>
          </w:tcPr>
          <w:p w:rsidR="00B54B37" w:rsidRPr="00785958" w:rsidRDefault="00B54B3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7088" w:type="dxa"/>
          </w:tcPr>
          <w:p w:rsidR="00B54B37" w:rsidRPr="00785958" w:rsidRDefault="00B54B3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Мне всегда важно, чтобы обидчик</w:t>
            </w:r>
            <w:r w:rsidR="00A33F22">
              <w:rPr>
                <w:rFonts w:ascii="Times New Roman" w:hAnsi="Times New Roman" w:cs="Times New Roman"/>
                <w:sz w:val="26"/>
                <w:szCs w:val="26"/>
              </w:rPr>
              <w:t xml:space="preserve"> был наказан, а жертва отомщена</w:t>
            </w:r>
          </w:p>
        </w:tc>
        <w:tc>
          <w:tcPr>
            <w:tcW w:w="1984" w:type="dxa"/>
          </w:tcPr>
          <w:p w:rsidR="00B54B37" w:rsidRPr="00785958" w:rsidRDefault="00B54B3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5958" w:rsidRPr="00785958" w:rsidTr="005645B5">
        <w:tc>
          <w:tcPr>
            <w:tcW w:w="675" w:type="dxa"/>
          </w:tcPr>
          <w:p w:rsidR="00B54B37" w:rsidRPr="00785958" w:rsidRDefault="00B54B3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7088" w:type="dxa"/>
          </w:tcPr>
          <w:p w:rsidR="00B54B37" w:rsidRPr="00785958" w:rsidRDefault="00B54B3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Многие социальные проблемы будут решены, если мы избавимся о</w:t>
            </w:r>
            <w:r w:rsidR="00A33F22">
              <w:rPr>
                <w:rFonts w:ascii="Times New Roman" w:hAnsi="Times New Roman" w:cs="Times New Roman"/>
                <w:sz w:val="26"/>
                <w:szCs w:val="26"/>
              </w:rPr>
              <w:t>т аморальных и малодушных людей</w:t>
            </w:r>
          </w:p>
        </w:tc>
        <w:tc>
          <w:tcPr>
            <w:tcW w:w="1984" w:type="dxa"/>
          </w:tcPr>
          <w:p w:rsidR="00B54B37" w:rsidRPr="00785958" w:rsidRDefault="00B54B3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5958" w:rsidRPr="00785958" w:rsidTr="005645B5">
        <w:tc>
          <w:tcPr>
            <w:tcW w:w="675" w:type="dxa"/>
          </w:tcPr>
          <w:p w:rsidR="00B54B37" w:rsidRPr="00785958" w:rsidRDefault="00B54B3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7088" w:type="dxa"/>
          </w:tcPr>
          <w:p w:rsidR="00B54B37" w:rsidRPr="00785958" w:rsidRDefault="00B54B3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Прежде всего, нашему обществу нужна дисциплина и решительность в б</w:t>
            </w:r>
            <w:r w:rsidR="00A33F22">
              <w:rPr>
                <w:rFonts w:ascii="Times New Roman" w:hAnsi="Times New Roman" w:cs="Times New Roman"/>
                <w:sz w:val="26"/>
                <w:szCs w:val="26"/>
              </w:rPr>
              <w:t>орьбе за наши исконные ценности</w:t>
            </w:r>
          </w:p>
        </w:tc>
        <w:tc>
          <w:tcPr>
            <w:tcW w:w="1984" w:type="dxa"/>
          </w:tcPr>
          <w:p w:rsidR="00B54B37" w:rsidRPr="00785958" w:rsidRDefault="00B54B3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5958" w:rsidRPr="00785958" w:rsidTr="005645B5">
        <w:tc>
          <w:tcPr>
            <w:tcW w:w="675" w:type="dxa"/>
          </w:tcPr>
          <w:p w:rsidR="00B54B37" w:rsidRPr="00785958" w:rsidRDefault="00B54B3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7088" w:type="dxa"/>
          </w:tcPr>
          <w:p w:rsidR="00B54B37" w:rsidRPr="00785958" w:rsidRDefault="00B54B3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Оскорбление чести и достоинства всегда нужно карать.</w:t>
            </w:r>
          </w:p>
        </w:tc>
        <w:tc>
          <w:tcPr>
            <w:tcW w:w="1984" w:type="dxa"/>
          </w:tcPr>
          <w:p w:rsidR="00B54B37" w:rsidRPr="00785958" w:rsidRDefault="00B54B3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5958" w:rsidRPr="00785958" w:rsidTr="005645B5">
        <w:tc>
          <w:tcPr>
            <w:tcW w:w="675" w:type="dxa"/>
          </w:tcPr>
          <w:p w:rsidR="00B54B37" w:rsidRPr="00785958" w:rsidRDefault="00B54B3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7088" w:type="dxa"/>
          </w:tcPr>
          <w:p w:rsidR="00B54B37" w:rsidRPr="00785958" w:rsidRDefault="00B54B3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В нашем обществе добиться справедливости важнее, чем проя</w:t>
            </w:r>
            <w:r w:rsidR="00A33F22">
              <w:rPr>
                <w:rFonts w:ascii="Times New Roman" w:hAnsi="Times New Roman" w:cs="Times New Roman"/>
                <w:sz w:val="26"/>
                <w:szCs w:val="26"/>
              </w:rPr>
              <w:t>влять жалость к отдельным людям</w:t>
            </w:r>
          </w:p>
        </w:tc>
        <w:tc>
          <w:tcPr>
            <w:tcW w:w="1984" w:type="dxa"/>
          </w:tcPr>
          <w:p w:rsidR="00B54B37" w:rsidRPr="00785958" w:rsidRDefault="00B54B3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5958" w:rsidRPr="00785958" w:rsidTr="005645B5">
        <w:tc>
          <w:tcPr>
            <w:tcW w:w="675" w:type="dxa"/>
          </w:tcPr>
          <w:p w:rsidR="00B54B37" w:rsidRPr="00785958" w:rsidRDefault="00B54B3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7088" w:type="dxa"/>
          </w:tcPr>
          <w:p w:rsidR="00B54B37" w:rsidRPr="00785958" w:rsidRDefault="00B54B3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Некоторые преступления заслуживают более тяжкого наказания, чем тюрьма: иногда престу</w:t>
            </w:r>
            <w:r w:rsidR="00A33F22">
              <w:rPr>
                <w:rFonts w:ascii="Times New Roman" w:hAnsi="Times New Roman" w:cs="Times New Roman"/>
                <w:sz w:val="26"/>
                <w:szCs w:val="26"/>
              </w:rPr>
              <w:t>пников следует публично казнить</w:t>
            </w:r>
          </w:p>
        </w:tc>
        <w:tc>
          <w:tcPr>
            <w:tcW w:w="1984" w:type="dxa"/>
          </w:tcPr>
          <w:p w:rsidR="00B54B37" w:rsidRPr="00785958" w:rsidRDefault="00B54B3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5958" w:rsidRPr="00785958" w:rsidTr="005645B5">
        <w:tc>
          <w:tcPr>
            <w:tcW w:w="675" w:type="dxa"/>
          </w:tcPr>
          <w:p w:rsidR="00B54B37" w:rsidRPr="00785958" w:rsidRDefault="00B54B3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7088" w:type="dxa"/>
          </w:tcPr>
          <w:p w:rsidR="00B54B37" w:rsidRPr="00785958" w:rsidRDefault="00B54B3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Вполне возможно, что эта серия войн и конфликтов раз и навсегда будет остановлена землетрясением, наводнением или иной кат</w:t>
            </w:r>
            <w:r w:rsidR="00A33F22">
              <w:rPr>
                <w:rFonts w:ascii="Times New Roman" w:hAnsi="Times New Roman" w:cs="Times New Roman"/>
                <w:sz w:val="26"/>
                <w:szCs w:val="26"/>
              </w:rPr>
              <w:t>астрофой, которая уничтожит мир</w:t>
            </w:r>
          </w:p>
        </w:tc>
        <w:tc>
          <w:tcPr>
            <w:tcW w:w="1984" w:type="dxa"/>
          </w:tcPr>
          <w:p w:rsidR="00B54B37" w:rsidRPr="00785958" w:rsidRDefault="00B54B3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5958" w:rsidRPr="00785958" w:rsidTr="005645B5">
        <w:tc>
          <w:tcPr>
            <w:tcW w:w="675" w:type="dxa"/>
          </w:tcPr>
          <w:p w:rsidR="00B54B37" w:rsidRPr="00785958" w:rsidRDefault="00B54B3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7088" w:type="dxa"/>
          </w:tcPr>
          <w:p w:rsidR="00B54B37" w:rsidRPr="00785958" w:rsidRDefault="00B54B3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В нашем обществе нет смысла быть честным и заботиться о среде обитания - все равно другие прод</w:t>
            </w:r>
            <w:r w:rsidR="00A33F22">
              <w:rPr>
                <w:rFonts w:ascii="Times New Roman" w:hAnsi="Times New Roman" w:cs="Times New Roman"/>
                <w:sz w:val="26"/>
                <w:szCs w:val="26"/>
              </w:rPr>
              <w:t>олжают обманывать и все портить</w:t>
            </w:r>
          </w:p>
        </w:tc>
        <w:tc>
          <w:tcPr>
            <w:tcW w:w="1984" w:type="dxa"/>
          </w:tcPr>
          <w:p w:rsidR="00B54B37" w:rsidRPr="00785958" w:rsidRDefault="00B54B3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5958" w:rsidRPr="00785958" w:rsidTr="005645B5">
        <w:tc>
          <w:tcPr>
            <w:tcW w:w="675" w:type="dxa"/>
          </w:tcPr>
          <w:p w:rsidR="00B54B37" w:rsidRPr="00785958" w:rsidRDefault="00B54B3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7088" w:type="dxa"/>
          </w:tcPr>
          <w:p w:rsidR="00B54B37" w:rsidRPr="00785958" w:rsidRDefault="00B54B3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Сегодня везде царит неуверенность, мы должны быть готовы к кризисам, ж</w:t>
            </w:r>
            <w:r w:rsidR="00A33F22">
              <w:rPr>
                <w:rFonts w:ascii="Times New Roman" w:hAnsi="Times New Roman" w:cs="Times New Roman"/>
                <w:sz w:val="26"/>
                <w:szCs w:val="26"/>
              </w:rPr>
              <w:t>естким конфликтам и переворотам</w:t>
            </w:r>
          </w:p>
        </w:tc>
        <w:tc>
          <w:tcPr>
            <w:tcW w:w="1984" w:type="dxa"/>
          </w:tcPr>
          <w:p w:rsidR="00B54B37" w:rsidRPr="00785958" w:rsidRDefault="00B54B3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5958" w:rsidRPr="00785958" w:rsidTr="005645B5">
        <w:tc>
          <w:tcPr>
            <w:tcW w:w="675" w:type="dxa"/>
          </w:tcPr>
          <w:p w:rsidR="00B54B37" w:rsidRPr="00785958" w:rsidRDefault="00B54B3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7088" w:type="dxa"/>
          </w:tcPr>
          <w:p w:rsidR="00B54B37" w:rsidRPr="00785958" w:rsidRDefault="00B54B3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 xml:space="preserve">Наше </w:t>
            </w:r>
            <w:r w:rsidR="00A33F22">
              <w:rPr>
                <w:rFonts w:ascii="Times New Roman" w:hAnsi="Times New Roman" w:cs="Times New Roman"/>
                <w:sz w:val="26"/>
                <w:szCs w:val="26"/>
              </w:rPr>
              <w:t>общество стоит на пороге гибели</w:t>
            </w:r>
          </w:p>
        </w:tc>
        <w:tc>
          <w:tcPr>
            <w:tcW w:w="1984" w:type="dxa"/>
          </w:tcPr>
          <w:p w:rsidR="00B54B37" w:rsidRPr="00785958" w:rsidRDefault="00B54B3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5958" w:rsidRPr="00785958" w:rsidTr="005645B5">
        <w:tc>
          <w:tcPr>
            <w:tcW w:w="675" w:type="dxa"/>
          </w:tcPr>
          <w:p w:rsidR="00B54B37" w:rsidRPr="00785958" w:rsidRDefault="00B54B3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7088" w:type="dxa"/>
          </w:tcPr>
          <w:p w:rsidR="00B54B37" w:rsidRPr="00785958" w:rsidRDefault="00B54B3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Нет смысла в напряженной учебе или работе — все равно все достается тем, кого устроят родители.</w:t>
            </w:r>
          </w:p>
        </w:tc>
        <w:tc>
          <w:tcPr>
            <w:tcW w:w="1984" w:type="dxa"/>
          </w:tcPr>
          <w:p w:rsidR="00B54B37" w:rsidRPr="00785958" w:rsidRDefault="00B54B3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5958" w:rsidRPr="00785958" w:rsidTr="005645B5">
        <w:tc>
          <w:tcPr>
            <w:tcW w:w="675" w:type="dxa"/>
          </w:tcPr>
          <w:p w:rsidR="00B54B37" w:rsidRPr="00785958" w:rsidRDefault="00B54B3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7088" w:type="dxa"/>
          </w:tcPr>
          <w:p w:rsidR="00B54B37" w:rsidRPr="00785958" w:rsidRDefault="00B54B3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Я отлично знаю, что в этом обществе от меня ничего н</w:t>
            </w:r>
            <w:r w:rsidR="00A33F22">
              <w:rPr>
                <w:rFonts w:ascii="Times New Roman" w:hAnsi="Times New Roman" w:cs="Times New Roman"/>
                <w:sz w:val="26"/>
                <w:szCs w:val="26"/>
              </w:rPr>
              <w:t>е зависит</w:t>
            </w:r>
          </w:p>
        </w:tc>
        <w:tc>
          <w:tcPr>
            <w:tcW w:w="1984" w:type="dxa"/>
          </w:tcPr>
          <w:p w:rsidR="00B54B37" w:rsidRPr="00785958" w:rsidRDefault="00B54B3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5958" w:rsidRPr="00785958" w:rsidTr="005645B5">
        <w:tc>
          <w:tcPr>
            <w:tcW w:w="675" w:type="dxa"/>
          </w:tcPr>
          <w:p w:rsidR="00E33D42" w:rsidRPr="00785958" w:rsidRDefault="00E33D42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088" w:type="dxa"/>
          </w:tcPr>
          <w:p w:rsidR="00E33D42" w:rsidRPr="00785958" w:rsidRDefault="00E33D42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Есть знаки,</w:t>
            </w:r>
            <w:r w:rsidR="00A33F22">
              <w:rPr>
                <w:rFonts w:ascii="Times New Roman" w:hAnsi="Times New Roman" w:cs="Times New Roman"/>
                <w:sz w:val="26"/>
                <w:szCs w:val="26"/>
              </w:rPr>
              <w:t xml:space="preserve"> в которых скрыто особое знание</w:t>
            </w:r>
          </w:p>
        </w:tc>
        <w:tc>
          <w:tcPr>
            <w:tcW w:w="1984" w:type="dxa"/>
          </w:tcPr>
          <w:p w:rsidR="00E33D42" w:rsidRPr="00785958" w:rsidRDefault="00E33D42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5958" w:rsidRPr="00785958" w:rsidTr="005645B5">
        <w:tc>
          <w:tcPr>
            <w:tcW w:w="675" w:type="dxa"/>
          </w:tcPr>
          <w:p w:rsidR="00E33D42" w:rsidRPr="00785958" w:rsidRDefault="00E33D42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7088" w:type="dxa"/>
          </w:tcPr>
          <w:p w:rsidR="00E33D42" w:rsidRPr="00785958" w:rsidRDefault="00E33D42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Каждый должен верить в свое предназначение, идти дорогой</w:t>
            </w:r>
            <w:r w:rsidR="00A33F22">
              <w:rPr>
                <w:rFonts w:ascii="Times New Roman" w:hAnsi="Times New Roman" w:cs="Times New Roman"/>
                <w:sz w:val="26"/>
                <w:szCs w:val="26"/>
              </w:rPr>
              <w:t>, которая предначертана судьбой</w:t>
            </w:r>
          </w:p>
        </w:tc>
        <w:tc>
          <w:tcPr>
            <w:tcW w:w="1984" w:type="dxa"/>
          </w:tcPr>
          <w:p w:rsidR="00E33D42" w:rsidRPr="00785958" w:rsidRDefault="00E33D42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5958" w:rsidRPr="00785958" w:rsidTr="005645B5">
        <w:tc>
          <w:tcPr>
            <w:tcW w:w="675" w:type="dxa"/>
          </w:tcPr>
          <w:p w:rsidR="00E33D42" w:rsidRPr="00785958" w:rsidRDefault="00E33D42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7088" w:type="dxa"/>
          </w:tcPr>
          <w:p w:rsidR="00E33D42" w:rsidRPr="00785958" w:rsidRDefault="00E33D42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 xml:space="preserve">Люди не осознают, что наша жизнь управляется заговорами </w:t>
            </w:r>
            <w:r w:rsidR="00A33F22">
              <w:rPr>
                <w:rFonts w:ascii="Times New Roman" w:hAnsi="Times New Roman" w:cs="Times New Roman"/>
                <w:sz w:val="26"/>
                <w:szCs w:val="26"/>
              </w:rPr>
              <w:t>и тайными организациями</w:t>
            </w:r>
          </w:p>
        </w:tc>
        <w:tc>
          <w:tcPr>
            <w:tcW w:w="1984" w:type="dxa"/>
          </w:tcPr>
          <w:p w:rsidR="00E33D42" w:rsidRPr="00785958" w:rsidRDefault="00E33D42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5958" w:rsidRPr="00785958" w:rsidTr="005645B5">
        <w:tc>
          <w:tcPr>
            <w:tcW w:w="675" w:type="dxa"/>
          </w:tcPr>
          <w:p w:rsidR="00E33D42" w:rsidRPr="00785958" w:rsidRDefault="00E33D42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34</w:t>
            </w:r>
          </w:p>
        </w:tc>
        <w:tc>
          <w:tcPr>
            <w:tcW w:w="7088" w:type="dxa"/>
          </w:tcPr>
          <w:p w:rsidR="00E33D42" w:rsidRPr="00785958" w:rsidRDefault="00E33D42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Наука не всегда полезна, поскольку существует много такого, что челов</w:t>
            </w:r>
            <w:r w:rsidR="00A33F22">
              <w:rPr>
                <w:rFonts w:ascii="Times New Roman" w:hAnsi="Times New Roman" w:cs="Times New Roman"/>
                <w:sz w:val="26"/>
                <w:szCs w:val="26"/>
              </w:rPr>
              <w:t>еческий разум не в силах понять</w:t>
            </w:r>
          </w:p>
        </w:tc>
        <w:tc>
          <w:tcPr>
            <w:tcW w:w="1984" w:type="dxa"/>
          </w:tcPr>
          <w:p w:rsidR="00E33D42" w:rsidRPr="00785958" w:rsidRDefault="00E33D42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5958" w:rsidRPr="00785958" w:rsidTr="005645B5">
        <w:tc>
          <w:tcPr>
            <w:tcW w:w="675" w:type="dxa"/>
          </w:tcPr>
          <w:p w:rsidR="00E33D42" w:rsidRPr="00785958" w:rsidRDefault="00E33D42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7088" w:type="dxa"/>
          </w:tcPr>
          <w:p w:rsidR="00E33D42" w:rsidRPr="00785958" w:rsidRDefault="00E33D42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От символов, которые использую</w:t>
            </w:r>
            <w:r w:rsidR="00A33F22">
              <w:rPr>
                <w:rFonts w:ascii="Times New Roman" w:hAnsi="Times New Roman" w:cs="Times New Roman"/>
                <w:sz w:val="26"/>
                <w:szCs w:val="26"/>
              </w:rPr>
              <w:t>т люди, часто зависит их судьба</w:t>
            </w:r>
          </w:p>
        </w:tc>
        <w:tc>
          <w:tcPr>
            <w:tcW w:w="1984" w:type="dxa"/>
          </w:tcPr>
          <w:p w:rsidR="00E33D42" w:rsidRPr="00785958" w:rsidRDefault="00E33D42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5958" w:rsidRPr="00785958" w:rsidTr="005645B5">
        <w:tc>
          <w:tcPr>
            <w:tcW w:w="675" w:type="dxa"/>
          </w:tcPr>
          <w:p w:rsidR="00E33D42" w:rsidRPr="00785958" w:rsidRDefault="00E33D42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7088" w:type="dxa"/>
          </w:tcPr>
          <w:p w:rsidR="00E33D42" w:rsidRPr="00785958" w:rsidRDefault="00E33D42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Тот, кто понимает тайное значение древних символо</w:t>
            </w:r>
            <w:r w:rsidR="00A33F22">
              <w:rPr>
                <w:rFonts w:ascii="Times New Roman" w:hAnsi="Times New Roman" w:cs="Times New Roman"/>
                <w:sz w:val="26"/>
                <w:szCs w:val="26"/>
              </w:rPr>
              <w:t>в, может влиять на других людей</w:t>
            </w:r>
          </w:p>
        </w:tc>
        <w:tc>
          <w:tcPr>
            <w:tcW w:w="1984" w:type="dxa"/>
          </w:tcPr>
          <w:p w:rsidR="00E33D42" w:rsidRPr="00785958" w:rsidRDefault="00E33D42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5958" w:rsidRPr="00785958" w:rsidTr="005645B5">
        <w:tc>
          <w:tcPr>
            <w:tcW w:w="675" w:type="dxa"/>
          </w:tcPr>
          <w:p w:rsidR="00E33D42" w:rsidRPr="00785958" w:rsidRDefault="00E33D42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7088" w:type="dxa"/>
          </w:tcPr>
          <w:p w:rsidR="00E33D42" w:rsidRPr="00785958" w:rsidRDefault="00E33D42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Безопаснее всего предполагать, что в каждом человеке есть злые черты, которые вылезут</w:t>
            </w:r>
            <w:r w:rsidR="00A33F22">
              <w:rPr>
                <w:rFonts w:ascii="Times New Roman" w:hAnsi="Times New Roman" w:cs="Times New Roman"/>
                <w:sz w:val="26"/>
                <w:szCs w:val="26"/>
              </w:rPr>
              <w:t xml:space="preserve"> на поверхность при возможности</w:t>
            </w:r>
          </w:p>
        </w:tc>
        <w:tc>
          <w:tcPr>
            <w:tcW w:w="1984" w:type="dxa"/>
          </w:tcPr>
          <w:p w:rsidR="00E33D42" w:rsidRPr="00785958" w:rsidRDefault="00E33D42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5958" w:rsidRPr="00785958" w:rsidTr="005645B5">
        <w:tc>
          <w:tcPr>
            <w:tcW w:w="675" w:type="dxa"/>
          </w:tcPr>
          <w:p w:rsidR="00E33D42" w:rsidRPr="00785958" w:rsidRDefault="00E33D42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7088" w:type="dxa"/>
          </w:tcPr>
          <w:p w:rsidR="00E33D42" w:rsidRPr="00785958" w:rsidRDefault="00E33D42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Все продается и все п</w:t>
            </w:r>
            <w:r w:rsidR="00A33F22">
              <w:rPr>
                <w:rFonts w:ascii="Times New Roman" w:hAnsi="Times New Roman" w:cs="Times New Roman"/>
                <w:sz w:val="26"/>
                <w:szCs w:val="26"/>
              </w:rPr>
              <w:t>окупается, вопрос только в цене</w:t>
            </w:r>
          </w:p>
        </w:tc>
        <w:tc>
          <w:tcPr>
            <w:tcW w:w="1984" w:type="dxa"/>
          </w:tcPr>
          <w:p w:rsidR="00E33D42" w:rsidRPr="00785958" w:rsidRDefault="00E33D42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5958" w:rsidRPr="00785958" w:rsidTr="005645B5">
        <w:tc>
          <w:tcPr>
            <w:tcW w:w="675" w:type="dxa"/>
          </w:tcPr>
          <w:p w:rsidR="00E33D42" w:rsidRPr="00785958" w:rsidRDefault="00E33D42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7088" w:type="dxa"/>
          </w:tcPr>
          <w:p w:rsidR="00E33D42" w:rsidRPr="00785958" w:rsidRDefault="00E33D42" w:rsidP="00B470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Мне не нравятся большин</w:t>
            </w:r>
            <w:r w:rsidR="00B470F1">
              <w:rPr>
                <w:rFonts w:ascii="Times New Roman" w:hAnsi="Times New Roman" w:cs="Times New Roman"/>
                <w:sz w:val="26"/>
                <w:szCs w:val="26"/>
              </w:rPr>
              <w:t>ство окружающих меня людей и во</w:t>
            </w: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обще мир вокруг</w:t>
            </w:r>
          </w:p>
        </w:tc>
        <w:tc>
          <w:tcPr>
            <w:tcW w:w="1984" w:type="dxa"/>
          </w:tcPr>
          <w:p w:rsidR="00E33D42" w:rsidRPr="00785958" w:rsidRDefault="00E33D42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5958" w:rsidRPr="00785958" w:rsidTr="005645B5">
        <w:tc>
          <w:tcPr>
            <w:tcW w:w="675" w:type="dxa"/>
          </w:tcPr>
          <w:p w:rsidR="00E33D42" w:rsidRPr="00785958" w:rsidRDefault="00E33D42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7088" w:type="dxa"/>
          </w:tcPr>
          <w:p w:rsidR="00E33D42" w:rsidRPr="00785958" w:rsidRDefault="00E33D42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Человек человеку во</w:t>
            </w:r>
            <w:r w:rsidR="00A33F22">
              <w:rPr>
                <w:rFonts w:ascii="Times New Roman" w:hAnsi="Times New Roman" w:cs="Times New Roman"/>
                <w:sz w:val="26"/>
                <w:szCs w:val="26"/>
              </w:rPr>
              <w:t>лк, и все заботятся лишь о себе</w:t>
            </w:r>
          </w:p>
        </w:tc>
        <w:tc>
          <w:tcPr>
            <w:tcW w:w="1984" w:type="dxa"/>
          </w:tcPr>
          <w:p w:rsidR="00E33D42" w:rsidRPr="00785958" w:rsidRDefault="00E33D42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5958" w:rsidRPr="00785958" w:rsidTr="005645B5">
        <w:tc>
          <w:tcPr>
            <w:tcW w:w="675" w:type="dxa"/>
          </w:tcPr>
          <w:p w:rsidR="00E33D42" w:rsidRPr="00785958" w:rsidRDefault="00E33D42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7088" w:type="dxa"/>
          </w:tcPr>
          <w:p w:rsidR="00E33D42" w:rsidRPr="00785958" w:rsidRDefault="00E33D42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Чем больше возможностей, тем вероятнее, чт</w:t>
            </w:r>
            <w:r w:rsidR="00A33F22">
              <w:rPr>
                <w:rFonts w:ascii="Times New Roman" w:hAnsi="Times New Roman" w:cs="Times New Roman"/>
                <w:sz w:val="26"/>
                <w:szCs w:val="26"/>
              </w:rPr>
              <w:t>о человек ступит на плохой путь</w:t>
            </w:r>
          </w:p>
        </w:tc>
        <w:tc>
          <w:tcPr>
            <w:tcW w:w="1984" w:type="dxa"/>
          </w:tcPr>
          <w:p w:rsidR="00E33D42" w:rsidRPr="00785958" w:rsidRDefault="00E33D42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5958" w:rsidRPr="00785958" w:rsidTr="005645B5">
        <w:tc>
          <w:tcPr>
            <w:tcW w:w="675" w:type="dxa"/>
          </w:tcPr>
          <w:p w:rsidR="00E33D42" w:rsidRPr="00785958" w:rsidRDefault="00E33D42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7088" w:type="dxa"/>
          </w:tcPr>
          <w:p w:rsidR="00E33D42" w:rsidRPr="00785958" w:rsidRDefault="00E33D42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Со всем</w:t>
            </w:r>
            <w:r w:rsidR="00A33F22">
              <w:rPr>
                <w:rFonts w:ascii="Times New Roman" w:hAnsi="Times New Roman" w:cs="Times New Roman"/>
                <w:sz w:val="26"/>
                <w:szCs w:val="26"/>
              </w:rPr>
              <w:t>и людьми можно найти общий язык</w:t>
            </w:r>
          </w:p>
        </w:tc>
        <w:tc>
          <w:tcPr>
            <w:tcW w:w="1984" w:type="dxa"/>
          </w:tcPr>
          <w:p w:rsidR="00E33D42" w:rsidRPr="00785958" w:rsidRDefault="00E33D42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5958" w:rsidRPr="00785958" w:rsidTr="005645B5">
        <w:tc>
          <w:tcPr>
            <w:tcW w:w="675" w:type="dxa"/>
          </w:tcPr>
          <w:p w:rsidR="00E33D42" w:rsidRPr="00785958" w:rsidRDefault="00E33D42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7088" w:type="dxa"/>
          </w:tcPr>
          <w:p w:rsidR="00E33D42" w:rsidRPr="00785958" w:rsidRDefault="00E33D42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В наше время требуется больше увле</w:t>
            </w:r>
            <w:r w:rsidR="00A33F22">
              <w:rPr>
                <w:rFonts w:ascii="Times New Roman" w:hAnsi="Times New Roman" w:cs="Times New Roman"/>
                <w:sz w:val="26"/>
                <w:szCs w:val="26"/>
              </w:rPr>
              <w:t>ченных романтиков и энтузиастов</w:t>
            </w:r>
          </w:p>
        </w:tc>
        <w:tc>
          <w:tcPr>
            <w:tcW w:w="1984" w:type="dxa"/>
          </w:tcPr>
          <w:p w:rsidR="00E33D42" w:rsidRPr="00785958" w:rsidRDefault="00E33D42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5958" w:rsidRPr="00785958" w:rsidTr="005645B5">
        <w:tc>
          <w:tcPr>
            <w:tcW w:w="675" w:type="dxa"/>
          </w:tcPr>
          <w:p w:rsidR="00E33D42" w:rsidRPr="00785958" w:rsidRDefault="00E33D42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7088" w:type="dxa"/>
          </w:tcPr>
          <w:p w:rsidR="00E33D42" w:rsidRPr="00785958" w:rsidRDefault="00E33D42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 xml:space="preserve">Люди, у которых нет планов преобразовать наше </w:t>
            </w:r>
            <w:r w:rsidR="00A33F22">
              <w:rPr>
                <w:rFonts w:ascii="Times New Roman" w:hAnsi="Times New Roman" w:cs="Times New Roman"/>
                <w:sz w:val="26"/>
                <w:szCs w:val="26"/>
              </w:rPr>
              <w:t>общество, кажутся мне странными</w:t>
            </w:r>
          </w:p>
        </w:tc>
        <w:tc>
          <w:tcPr>
            <w:tcW w:w="1984" w:type="dxa"/>
          </w:tcPr>
          <w:p w:rsidR="00E33D42" w:rsidRPr="00785958" w:rsidRDefault="00E33D42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5958" w:rsidRPr="00785958" w:rsidTr="005645B5">
        <w:tc>
          <w:tcPr>
            <w:tcW w:w="675" w:type="dxa"/>
          </w:tcPr>
          <w:p w:rsidR="00E33D42" w:rsidRPr="00785958" w:rsidRDefault="00E33D42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7088" w:type="dxa"/>
          </w:tcPr>
          <w:p w:rsidR="00E33D42" w:rsidRPr="00785958" w:rsidRDefault="00E33D42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Известности и признания заслуживают только смелые люди, действующие н</w:t>
            </w:r>
            <w:r w:rsidR="00A33F22">
              <w:rPr>
                <w:rFonts w:ascii="Times New Roman" w:hAnsi="Times New Roman" w:cs="Times New Roman"/>
                <w:sz w:val="26"/>
                <w:szCs w:val="26"/>
              </w:rPr>
              <w:t>аперекор пассивному большинству</w:t>
            </w:r>
          </w:p>
        </w:tc>
        <w:tc>
          <w:tcPr>
            <w:tcW w:w="1984" w:type="dxa"/>
          </w:tcPr>
          <w:p w:rsidR="00E33D42" w:rsidRPr="00785958" w:rsidRDefault="00E33D42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5958" w:rsidRPr="00785958" w:rsidTr="005645B5">
        <w:tc>
          <w:tcPr>
            <w:tcW w:w="675" w:type="dxa"/>
          </w:tcPr>
          <w:p w:rsidR="00E33D42" w:rsidRPr="00785958" w:rsidRDefault="00E33D42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7088" w:type="dxa"/>
          </w:tcPr>
          <w:p w:rsidR="00E33D42" w:rsidRPr="00785958" w:rsidRDefault="00E33D42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Худший недостаток — быть занудным человеком, который всегда действует</w:t>
            </w:r>
            <w:r w:rsidR="00A33F22">
              <w:rPr>
                <w:rFonts w:ascii="Times New Roman" w:hAnsi="Times New Roman" w:cs="Times New Roman"/>
                <w:sz w:val="26"/>
                <w:szCs w:val="26"/>
              </w:rPr>
              <w:t xml:space="preserve"> по инструкции</w:t>
            </w:r>
          </w:p>
        </w:tc>
        <w:tc>
          <w:tcPr>
            <w:tcW w:w="1984" w:type="dxa"/>
          </w:tcPr>
          <w:p w:rsidR="00E33D42" w:rsidRPr="00785958" w:rsidRDefault="00E33D42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5958" w:rsidRPr="00785958" w:rsidTr="005645B5">
        <w:tc>
          <w:tcPr>
            <w:tcW w:w="675" w:type="dxa"/>
          </w:tcPr>
          <w:p w:rsidR="00E33D42" w:rsidRPr="00785958" w:rsidRDefault="00E33D42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7088" w:type="dxa"/>
          </w:tcPr>
          <w:p w:rsidR="00E33D42" w:rsidRPr="00785958" w:rsidRDefault="00E33D42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 xml:space="preserve">Человека, который много сделал для человечества, можно простить за жесткие </w:t>
            </w:r>
            <w:r w:rsidR="00A33F22">
              <w:rPr>
                <w:rFonts w:ascii="Times New Roman" w:hAnsi="Times New Roman" w:cs="Times New Roman"/>
                <w:sz w:val="26"/>
                <w:szCs w:val="26"/>
              </w:rPr>
              <w:t>поступки и неуживчивый характер</w:t>
            </w:r>
          </w:p>
        </w:tc>
        <w:tc>
          <w:tcPr>
            <w:tcW w:w="1984" w:type="dxa"/>
          </w:tcPr>
          <w:p w:rsidR="00E33D42" w:rsidRPr="00785958" w:rsidRDefault="00E33D42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5958" w:rsidRPr="00785958" w:rsidTr="005645B5">
        <w:tc>
          <w:tcPr>
            <w:tcW w:w="675" w:type="dxa"/>
          </w:tcPr>
          <w:p w:rsidR="00E33D42" w:rsidRPr="00785958" w:rsidRDefault="00E33D42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7088" w:type="dxa"/>
          </w:tcPr>
          <w:p w:rsidR="00E33D42" w:rsidRPr="00785958" w:rsidRDefault="00E33D42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Я считаю, что люди должны быть спо</w:t>
            </w:r>
            <w:r w:rsidR="00A33F22">
              <w:rPr>
                <w:rFonts w:ascii="Times New Roman" w:hAnsi="Times New Roman" w:cs="Times New Roman"/>
                <w:sz w:val="26"/>
                <w:szCs w:val="26"/>
              </w:rPr>
              <w:t>собны отдать жизнь за свои идеи</w:t>
            </w:r>
          </w:p>
        </w:tc>
        <w:tc>
          <w:tcPr>
            <w:tcW w:w="1984" w:type="dxa"/>
          </w:tcPr>
          <w:p w:rsidR="00E33D42" w:rsidRPr="00785958" w:rsidRDefault="00E33D42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5958" w:rsidRPr="00785958" w:rsidTr="005645B5">
        <w:tc>
          <w:tcPr>
            <w:tcW w:w="675" w:type="dxa"/>
          </w:tcPr>
          <w:p w:rsidR="00E33D42" w:rsidRPr="00785958" w:rsidRDefault="00E33D42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88" w:type="dxa"/>
          </w:tcPr>
          <w:p w:rsidR="00E33D42" w:rsidRPr="00785958" w:rsidRDefault="00E33D42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Нам нужны не программы и законы, а несколько храбрых, неутомимых и преданных лидер</w:t>
            </w:r>
            <w:r w:rsidR="00A33F22">
              <w:rPr>
                <w:rFonts w:ascii="Times New Roman" w:hAnsi="Times New Roman" w:cs="Times New Roman"/>
                <w:sz w:val="26"/>
                <w:szCs w:val="26"/>
              </w:rPr>
              <w:t>ов, в которых люди могут верить</w:t>
            </w:r>
          </w:p>
        </w:tc>
        <w:tc>
          <w:tcPr>
            <w:tcW w:w="1984" w:type="dxa"/>
          </w:tcPr>
          <w:p w:rsidR="00E33D42" w:rsidRPr="00785958" w:rsidRDefault="00E33D42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5958" w:rsidRPr="00785958" w:rsidTr="005645B5">
        <w:tc>
          <w:tcPr>
            <w:tcW w:w="675" w:type="dxa"/>
          </w:tcPr>
          <w:p w:rsidR="00E33D42" w:rsidRPr="00785958" w:rsidRDefault="00E33D42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7088" w:type="dxa"/>
          </w:tcPr>
          <w:p w:rsidR="00E33D42" w:rsidRPr="00785958" w:rsidRDefault="00E33D42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Правы люди, которые всегда следуют пословице: «Если нель</w:t>
            </w:r>
            <w:r w:rsidR="00A33F22">
              <w:rPr>
                <w:rFonts w:ascii="Times New Roman" w:hAnsi="Times New Roman" w:cs="Times New Roman"/>
                <w:sz w:val="26"/>
                <w:szCs w:val="26"/>
              </w:rPr>
              <w:t>зя, но очень хочется, то можно»</w:t>
            </w:r>
          </w:p>
        </w:tc>
        <w:tc>
          <w:tcPr>
            <w:tcW w:w="1984" w:type="dxa"/>
          </w:tcPr>
          <w:p w:rsidR="00E33D42" w:rsidRPr="00785958" w:rsidRDefault="00E33D42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5958" w:rsidRPr="00785958" w:rsidTr="005645B5">
        <w:tc>
          <w:tcPr>
            <w:tcW w:w="675" w:type="dxa"/>
          </w:tcPr>
          <w:p w:rsidR="00E33D42" w:rsidRPr="00785958" w:rsidRDefault="00E33D42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7088" w:type="dxa"/>
          </w:tcPr>
          <w:p w:rsidR="00E33D42" w:rsidRPr="00785958" w:rsidRDefault="00E33D42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Среди тех, кто сидит в т</w:t>
            </w:r>
            <w:r w:rsidR="00A33F22">
              <w:rPr>
                <w:rFonts w:ascii="Times New Roman" w:hAnsi="Times New Roman" w:cs="Times New Roman"/>
                <w:sz w:val="26"/>
                <w:szCs w:val="26"/>
              </w:rPr>
              <w:t>юрьме, многие — настоящие герои</w:t>
            </w:r>
          </w:p>
        </w:tc>
        <w:tc>
          <w:tcPr>
            <w:tcW w:w="1984" w:type="dxa"/>
          </w:tcPr>
          <w:p w:rsidR="00E33D42" w:rsidRPr="00785958" w:rsidRDefault="00E33D42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5958" w:rsidRPr="00785958" w:rsidTr="005645B5">
        <w:tc>
          <w:tcPr>
            <w:tcW w:w="675" w:type="dxa"/>
          </w:tcPr>
          <w:p w:rsidR="00E33D42" w:rsidRPr="00785958" w:rsidRDefault="00E33D42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7088" w:type="dxa"/>
          </w:tcPr>
          <w:p w:rsidR="00E33D42" w:rsidRPr="00785958" w:rsidRDefault="00E33D42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Только слабые и трусливые люди стремятся</w:t>
            </w:r>
            <w:r w:rsidR="00A33F22">
              <w:rPr>
                <w:rFonts w:ascii="Times New Roman" w:hAnsi="Times New Roman" w:cs="Times New Roman"/>
                <w:sz w:val="26"/>
                <w:szCs w:val="26"/>
              </w:rPr>
              <w:t xml:space="preserve"> выполнять все правила и законы</w:t>
            </w:r>
          </w:p>
        </w:tc>
        <w:tc>
          <w:tcPr>
            <w:tcW w:w="1984" w:type="dxa"/>
          </w:tcPr>
          <w:p w:rsidR="00E33D42" w:rsidRPr="00785958" w:rsidRDefault="00E33D42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5958" w:rsidRPr="00785958" w:rsidTr="005645B5">
        <w:tc>
          <w:tcPr>
            <w:tcW w:w="675" w:type="dxa"/>
          </w:tcPr>
          <w:p w:rsidR="00E33D42" w:rsidRPr="00785958" w:rsidRDefault="00E33D42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7088" w:type="dxa"/>
          </w:tcPr>
          <w:p w:rsidR="00E33D42" w:rsidRPr="00785958" w:rsidRDefault="00E33D42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Законы у нас принимают для т</w:t>
            </w:r>
            <w:r w:rsidR="00A33F22">
              <w:rPr>
                <w:rFonts w:ascii="Times New Roman" w:hAnsi="Times New Roman" w:cs="Times New Roman"/>
                <w:sz w:val="26"/>
                <w:szCs w:val="26"/>
              </w:rPr>
              <w:t>ого, чтобы в стране был порядок</w:t>
            </w:r>
          </w:p>
        </w:tc>
        <w:tc>
          <w:tcPr>
            <w:tcW w:w="1984" w:type="dxa"/>
          </w:tcPr>
          <w:p w:rsidR="00E33D42" w:rsidRPr="00785958" w:rsidRDefault="00E33D42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5958" w:rsidRPr="00785958" w:rsidTr="005645B5">
        <w:tc>
          <w:tcPr>
            <w:tcW w:w="675" w:type="dxa"/>
          </w:tcPr>
          <w:p w:rsidR="00E33D42" w:rsidRPr="00785958" w:rsidRDefault="00E33D42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7088" w:type="dxa"/>
          </w:tcPr>
          <w:p w:rsidR="00E33D42" w:rsidRPr="00785958" w:rsidRDefault="00E33D42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Работа милиц</w:t>
            </w:r>
            <w:r w:rsidR="00A33F22">
              <w:rPr>
                <w:rFonts w:ascii="Times New Roman" w:hAnsi="Times New Roman" w:cs="Times New Roman"/>
                <w:sz w:val="26"/>
                <w:szCs w:val="26"/>
              </w:rPr>
              <w:t>ии  всегда заслуживает уважения</w:t>
            </w:r>
          </w:p>
        </w:tc>
        <w:tc>
          <w:tcPr>
            <w:tcW w:w="1984" w:type="dxa"/>
          </w:tcPr>
          <w:p w:rsidR="00E33D42" w:rsidRPr="00785958" w:rsidRDefault="00E33D42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5958" w:rsidRPr="00785958" w:rsidTr="005645B5">
        <w:tc>
          <w:tcPr>
            <w:tcW w:w="675" w:type="dxa"/>
          </w:tcPr>
          <w:p w:rsidR="00E33D42" w:rsidRPr="00785958" w:rsidRDefault="00E33D42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7088" w:type="dxa"/>
          </w:tcPr>
          <w:p w:rsidR="00E33D42" w:rsidRPr="00785958" w:rsidRDefault="00E33D42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Бизнесмен или хороший менеджер сейчас важнее для общества, чем</w:t>
            </w:r>
            <w:r w:rsidR="00A33F22">
              <w:rPr>
                <w:rFonts w:ascii="Times New Roman" w:hAnsi="Times New Roman" w:cs="Times New Roman"/>
                <w:sz w:val="26"/>
                <w:szCs w:val="26"/>
              </w:rPr>
              <w:t xml:space="preserve"> художник или профессор</w:t>
            </w:r>
          </w:p>
        </w:tc>
        <w:tc>
          <w:tcPr>
            <w:tcW w:w="1984" w:type="dxa"/>
          </w:tcPr>
          <w:p w:rsidR="00E33D42" w:rsidRPr="00785958" w:rsidRDefault="00E33D42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5958" w:rsidRPr="00785958" w:rsidTr="005645B5">
        <w:tc>
          <w:tcPr>
            <w:tcW w:w="675" w:type="dxa"/>
          </w:tcPr>
          <w:p w:rsidR="00E33D42" w:rsidRPr="00785958" w:rsidRDefault="00E33D42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7088" w:type="dxa"/>
          </w:tcPr>
          <w:p w:rsidR="00E33D42" w:rsidRPr="00785958" w:rsidRDefault="00E33D42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Нашему народу нужно меньше рассуждать и больш</w:t>
            </w:r>
            <w:r w:rsidR="00A33F22">
              <w:rPr>
                <w:rFonts w:ascii="Times New Roman" w:hAnsi="Times New Roman" w:cs="Times New Roman"/>
                <w:sz w:val="26"/>
                <w:szCs w:val="26"/>
              </w:rPr>
              <w:t>е заниматься конкретными делами</w:t>
            </w:r>
          </w:p>
        </w:tc>
        <w:tc>
          <w:tcPr>
            <w:tcW w:w="1984" w:type="dxa"/>
          </w:tcPr>
          <w:p w:rsidR="00E33D42" w:rsidRPr="00785958" w:rsidRDefault="00E33D42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5958" w:rsidRPr="00785958" w:rsidTr="005645B5">
        <w:tc>
          <w:tcPr>
            <w:tcW w:w="675" w:type="dxa"/>
          </w:tcPr>
          <w:p w:rsidR="007A3CB7" w:rsidRPr="00785958" w:rsidRDefault="007A3CB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7088" w:type="dxa"/>
          </w:tcPr>
          <w:p w:rsidR="007A3CB7" w:rsidRPr="00785958" w:rsidRDefault="007A3CB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Никому не интересны п</w:t>
            </w:r>
            <w:r w:rsidR="00A33F22">
              <w:rPr>
                <w:rFonts w:ascii="Times New Roman" w:hAnsi="Times New Roman" w:cs="Times New Roman"/>
                <w:sz w:val="26"/>
                <w:szCs w:val="26"/>
              </w:rPr>
              <w:t>ереживания разных интеллигентов</w:t>
            </w:r>
          </w:p>
        </w:tc>
        <w:tc>
          <w:tcPr>
            <w:tcW w:w="1984" w:type="dxa"/>
          </w:tcPr>
          <w:p w:rsidR="007A3CB7" w:rsidRPr="00785958" w:rsidRDefault="007A3CB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5958" w:rsidRPr="00785958" w:rsidTr="005645B5">
        <w:tc>
          <w:tcPr>
            <w:tcW w:w="675" w:type="dxa"/>
          </w:tcPr>
          <w:p w:rsidR="007A3CB7" w:rsidRPr="00785958" w:rsidRDefault="007A3CB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7088" w:type="dxa"/>
          </w:tcPr>
          <w:p w:rsidR="007A3CB7" w:rsidRPr="00785958" w:rsidRDefault="007A3CB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Обсуждение разных взглядов только запутывает людей - решение многих социальных пробл</w:t>
            </w:r>
            <w:r w:rsidR="00A33F22">
              <w:rPr>
                <w:rFonts w:ascii="Times New Roman" w:hAnsi="Times New Roman" w:cs="Times New Roman"/>
                <w:sz w:val="26"/>
                <w:szCs w:val="26"/>
              </w:rPr>
              <w:t>ем лежит на поверхности</w:t>
            </w:r>
          </w:p>
        </w:tc>
        <w:tc>
          <w:tcPr>
            <w:tcW w:w="1984" w:type="dxa"/>
          </w:tcPr>
          <w:p w:rsidR="007A3CB7" w:rsidRPr="00785958" w:rsidRDefault="007A3CB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5958" w:rsidRPr="00785958" w:rsidTr="005645B5">
        <w:tc>
          <w:tcPr>
            <w:tcW w:w="675" w:type="dxa"/>
          </w:tcPr>
          <w:p w:rsidR="007A3CB7" w:rsidRPr="00785958" w:rsidRDefault="007A3CB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7088" w:type="dxa"/>
          </w:tcPr>
          <w:p w:rsidR="007A3CB7" w:rsidRPr="00785958" w:rsidRDefault="007A3CB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Слишком часто люди в</w:t>
            </w:r>
            <w:r w:rsidR="00A33F22">
              <w:rPr>
                <w:rFonts w:ascii="Times New Roman" w:hAnsi="Times New Roman" w:cs="Times New Roman"/>
                <w:sz w:val="26"/>
                <w:szCs w:val="26"/>
              </w:rPr>
              <w:t>ыносят свою личную жизнь наружу</w:t>
            </w:r>
          </w:p>
        </w:tc>
        <w:tc>
          <w:tcPr>
            <w:tcW w:w="1984" w:type="dxa"/>
          </w:tcPr>
          <w:p w:rsidR="007A3CB7" w:rsidRPr="00785958" w:rsidRDefault="007A3CB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5958" w:rsidRPr="00785958" w:rsidTr="005645B5">
        <w:tc>
          <w:tcPr>
            <w:tcW w:w="675" w:type="dxa"/>
          </w:tcPr>
          <w:p w:rsidR="007A3CB7" w:rsidRPr="00785958" w:rsidRDefault="007A3CB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7088" w:type="dxa"/>
          </w:tcPr>
          <w:p w:rsidR="007A3CB7" w:rsidRPr="00785958" w:rsidRDefault="007A3CB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 xml:space="preserve">Рассказы, повествующие о мыслях и чувствах, читать </w:t>
            </w:r>
            <w:r w:rsidRPr="0078595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интереснее, чем те, где описы</w:t>
            </w:r>
            <w:r w:rsidR="00A33F22">
              <w:rPr>
                <w:rFonts w:ascii="Times New Roman" w:hAnsi="Times New Roman" w:cs="Times New Roman"/>
                <w:sz w:val="26"/>
                <w:szCs w:val="26"/>
              </w:rPr>
              <w:t>ваются поступки или приключения</w:t>
            </w:r>
          </w:p>
        </w:tc>
        <w:tc>
          <w:tcPr>
            <w:tcW w:w="1984" w:type="dxa"/>
          </w:tcPr>
          <w:p w:rsidR="007A3CB7" w:rsidRPr="00785958" w:rsidRDefault="007A3CB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5958" w:rsidRPr="00785958" w:rsidTr="005645B5">
        <w:tc>
          <w:tcPr>
            <w:tcW w:w="675" w:type="dxa"/>
          </w:tcPr>
          <w:p w:rsidR="007A3CB7" w:rsidRPr="00785958" w:rsidRDefault="007A3CB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7088" w:type="dxa"/>
          </w:tcPr>
          <w:p w:rsidR="007A3CB7" w:rsidRPr="00785958" w:rsidRDefault="007A3CB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Если точку зрения разделяет большинство моих друзе</w:t>
            </w:r>
            <w:r w:rsidR="00A33F22">
              <w:rPr>
                <w:rFonts w:ascii="Times New Roman" w:hAnsi="Times New Roman" w:cs="Times New Roman"/>
                <w:sz w:val="26"/>
                <w:szCs w:val="26"/>
              </w:rPr>
              <w:t>й, значит, она верная</w:t>
            </w:r>
          </w:p>
        </w:tc>
        <w:tc>
          <w:tcPr>
            <w:tcW w:w="1984" w:type="dxa"/>
          </w:tcPr>
          <w:p w:rsidR="007A3CB7" w:rsidRPr="00785958" w:rsidRDefault="007A3CB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5958" w:rsidRPr="00785958" w:rsidTr="005645B5">
        <w:tc>
          <w:tcPr>
            <w:tcW w:w="675" w:type="dxa"/>
          </w:tcPr>
          <w:p w:rsidR="007A3CB7" w:rsidRPr="00785958" w:rsidRDefault="007A3CB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7088" w:type="dxa"/>
          </w:tcPr>
          <w:p w:rsidR="007A3CB7" w:rsidRPr="00785958" w:rsidRDefault="007A3CB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Обычно я делаю то, о чем меня просят друзья, д</w:t>
            </w:r>
            <w:r w:rsidR="00A33F22">
              <w:rPr>
                <w:rFonts w:ascii="Times New Roman" w:hAnsi="Times New Roman" w:cs="Times New Roman"/>
                <w:sz w:val="26"/>
                <w:szCs w:val="26"/>
              </w:rPr>
              <w:t>аже если это не нравится другим</w:t>
            </w:r>
          </w:p>
        </w:tc>
        <w:tc>
          <w:tcPr>
            <w:tcW w:w="1984" w:type="dxa"/>
          </w:tcPr>
          <w:p w:rsidR="007A3CB7" w:rsidRPr="00785958" w:rsidRDefault="007A3CB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5958" w:rsidRPr="00785958" w:rsidTr="005645B5">
        <w:tc>
          <w:tcPr>
            <w:tcW w:w="675" w:type="dxa"/>
          </w:tcPr>
          <w:p w:rsidR="007A3CB7" w:rsidRPr="00785958" w:rsidRDefault="007A3CB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7088" w:type="dxa"/>
          </w:tcPr>
          <w:p w:rsidR="007A3CB7" w:rsidRPr="00785958" w:rsidRDefault="007A3CB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Я всегда поддержу своих друзей</w:t>
            </w:r>
            <w:r w:rsidR="00A33F22">
              <w:rPr>
                <w:rFonts w:ascii="Times New Roman" w:hAnsi="Times New Roman" w:cs="Times New Roman"/>
                <w:sz w:val="26"/>
                <w:szCs w:val="26"/>
              </w:rPr>
              <w:t>, даже если общество против них</w:t>
            </w:r>
          </w:p>
        </w:tc>
        <w:tc>
          <w:tcPr>
            <w:tcW w:w="1984" w:type="dxa"/>
          </w:tcPr>
          <w:p w:rsidR="007A3CB7" w:rsidRPr="00785958" w:rsidRDefault="007A3CB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5958" w:rsidRPr="00785958" w:rsidTr="005645B5">
        <w:tc>
          <w:tcPr>
            <w:tcW w:w="675" w:type="dxa"/>
          </w:tcPr>
          <w:p w:rsidR="007A3CB7" w:rsidRPr="00785958" w:rsidRDefault="007A3CB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7088" w:type="dxa"/>
          </w:tcPr>
          <w:p w:rsidR="007A3CB7" w:rsidRPr="00785958" w:rsidRDefault="007A3CB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Я часто развлекаюсь в компании с друзьями, хотя мне не совсем по душе некото</w:t>
            </w:r>
            <w:r w:rsidR="00A33F22">
              <w:rPr>
                <w:rFonts w:ascii="Times New Roman" w:hAnsi="Times New Roman" w:cs="Times New Roman"/>
                <w:sz w:val="26"/>
                <w:szCs w:val="26"/>
              </w:rPr>
              <w:t>рые наши проделки</w:t>
            </w:r>
          </w:p>
        </w:tc>
        <w:tc>
          <w:tcPr>
            <w:tcW w:w="1984" w:type="dxa"/>
          </w:tcPr>
          <w:p w:rsidR="007A3CB7" w:rsidRPr="00785958" w:rsidRDefault="007A3CB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5958" w:rsidRPr="00785958" w:rsidTr="005645B5">
        <w:tc>
          <w:tcPr>
            <w:tcW w:w="675" w:type="dxa"/>
          </w:tcPr>
          <w:p w:rsidR="007A3CB7" w:rsidRPr="00785958" w:rsidRDefault="007A3CB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7088" w:type="dxa"/>
          </w:tcPr>
          <w:p w:rsidR="007A3CB7" w:rsidRPr="00785958" w:rsidRDefault="007A3CB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Драться за честь своей команды — почетнее, че</w:t>
            </w:r>
            <w:r w:rsidR="00A33F22">
              <w:rPr>
                <w:rFonts w:ascii="Times New Roman" w:hAnsi="Times New Roman" w:cs="Times New Roman"/>
                <w:sz w:val="26"/>
                <w:szCs w:val="26"/>
              </w:rPr>
              <w:t>м быть успешным индивидуалистом</w:t>
            </w:r>
          </w:p>
        </w:tc>
        <w:tc>
          <w:tcPr>
            <w:tcW w:w="1984" w:type="dxa"/>
          </w:tcPr>
          <w:p w:rsidR="007A3CB7" w:rsidRPr="00785958" w:rsidRDefault="007A3CB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5958" w:rsidRPr="00785958" w:rsidTr="005645B5">
        <w:tc>
          <w:tcPr>
            <w:tcW w:w="675" w:type="dxa"/>
          </w:tcPr>
          <w:p w:rsidR="007A3CB7" w:rsidRPr="00785958" w:rsidRDefault="007A3CB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7088" w:type="dxa"/>
          </w:tcPr>
          <w:p w:rsidR="007A3CB7" w:rsidRPr="00785958" w:rsidRDefault="007A3CB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58">
              <w:rPr>
                <w:rFonts w:ascii="Times New Roman" w:hAnsi="Times New Roman" w:cs="Times New Roman"/>
                <w:sz w:val="26"/>
                <w:szCs w:val="26"/>
              </w:rPr>
              <w:t>Надо пройти через опасности и испытания, чтобы тебя при</w:t>
            </w:r>
            <w:r w:rsidR="00A33F22">
              <w:rPr>
                <w:rFonts w:ascii="Times New Roman" w:hAnsi="Times New Roman" w:cs="Times New Roman"/>
                <w:sz w:val="26"/>
                <w:szCs w:val="26"/>
              </w:rPr>
              <w:t>няли в команду настоящих друзей</w:t>
            </w:r>
          </w:p>
        </w:tc>
        <w:tc>
          <w:tcPr>
            <w:tcW w:w="1984" w:type="dxa"/>
          </w:tcPr>
          <w:p w:rsidR="007A3CB7" w:rsidRPr="00785958" w:rsidRDefault="007A3CB7" w:rsidP="007859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92A7F" w:rsidRPr="00785958" w:rsidRDefault="001B1403" w:rsidP="0078595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85958">
        <w:rPr>
          <w:rFonts w:ascii="Times New Roman" w:hAnsi="Times New Roman" w:cs="Times New Roman"/>
          <w:b/>
          <w:i/>
          <w:sz w:val="28"/>
          <w:szCs w:val="28"/>
        </w:rPr>
        <w:t>Обработка результатов.</w:t>
      </w:r>
    </w:p>
    <w:p w:rsidR="0073723A" w:rsidRPr="00785958" w:rsidRDefault="001B1403" w:rsidP="007859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sz w:val="28"/>
          <w:szCs w:val="28"/>
        </w:rPr>
        <w:t xml:space="preserve">Нужно посчитать общие результаты по 11 группам утверждений, соответствующих </w:t>
      </w:r>
      <w:r w:rsidR="0073723A" w:rsidRPr="00785958">
        <w:rPr>
          <w:rFonts w:ascii="Times New Roman" w:hAnsi="Times New Roman" w:cs="Times New Roman"/>
          <w:sz w:val="28"/>
          <w:szCs w:val="28"/>
        </w:rPr>
        <w:t>диспозиций насильственного экс</w:t>
      </w:r>
      <w:r w:rsidRPr="00785958">
        <w:rPr>
          <w:rFonts w:ascii="Times New Roman" w:hAnsi="Times New Roman" w:cs="Times New Roman"/>
          <w:sz w:val="28"/>
          <w:szCs w:val="28"/>
        </w:rPr>
        <w:t xml:space="preserve">тремизма. </w:t>
      </w:r>
    </w:p>
    <w:p w:rsidR="0073723A" w:rsidRPr="00785958" w:rsidRDefault="001B1403" w:rsidP="007859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b/>
          <w:i/>
          <w:sz w:val="28"/>
          <w:szCs w:val="28"/>
          <w:u w:val="single"/>
        </w:rPr>
        <w:t>1. Культ силы</w:t>
      </w:r>
      <w:r w:rsidRPr="00785958">
        <w:rPr>
          <w:rFonts w:ascii="Times New Roman" w:hAnsi="Times New Roman" w:cs="Times New Roman"/>
          <w:sz w:val="28"/>
          <w:szCs w:val="28"/>
        </w:rPr>
        <w:t xml:space="preserve"> – схема расчета: 1+2+3+4+5-6 = ______. (Вместо цифр ставится балл за утверждение данного номера. В этой формуле участвуют баллы за первые 6 утверждений.). Эта диспозиция связана с восприятием насилия как предпочитаемого способа достижения своих целей и разрешения противоречий. Суммарный балл по схеме расчета более 18 может быт</w:t>
      </w:r>
      <w:r w:rsidR="0073723A" w:rsidRPr="00785958">
        <w:rPr>
          <w:rFonts w:ascii="Times New Roman" w:hAnsi="Times New Roman" w:cs="Times New Roman"/>
          <w:sz w:val="28"/>
          <w:szCs w:val="28"/>
        </w:rPr>
        <w:t>ь основанием включения испытуе</w:t>
      </w:r>
      <w:r w:rsidRPr="00785958">
        <w:rPr>
          <w:rFonts w:ascii="Times New Roman" w:hAnsi="Times New Roman" w:cs="Times New Roman"/>
          <w:sz w:val="28"/>
          <w:szCs w:val="28"/>
        </w:rPr>
        <w:t xml:space="preserve">мого в группу риска. </w:t>
      </w:r>
    </w:p>
    <w:p w:rsidR="0073723A" w:rsidRPr="00785958" w:rsidRDefault="001B1403" w:rsidP="007859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b/>
          <w:i/>
          <w:sz w:val="28"/>
          <w:szCs w:val="28"/>
          <w:u w:val="single"/>
        </w:rPr>
        <w:t>2. Допустимость агрессии</w:t>
      </w:r>
      <w:r w:rsidRPr="00785958">
        <w:rPr>
          <w:rFonts w:ascii="Times New Roman" w:hAnsi="Times New Roman" w:cs="Times New Roman"/>
          <w:sz w:val="28"/>
          <w:szCs w:val="28"/>
        </w:rPr>
        <w:t xml:space="preserve"> – схема расчета: 7+8+9+10+11+12=____ Диспозиция предполагает не только о</w:t>
      </w:r>
      <w:r w:rsidR="0073723A" w:rsidRPr="00785958">
        <w:rPr>
          <w:rFonts w:ascii="Times New Roman" w:hAnsi="Times New Roman" w:cs="Times New Roman"/>
          <w:sz w:val="28"/>
          <w:szCs w:val="28"/>
        </w:rPr>
        <w:t>существление насилия, но и лич</w:t>
      </w:r>
      <w:r w:rsidRPr="00785958">
        <w:rPr>
          <w:rFonts w:ascii="Times New Roman" w:hAnsi="Times New Roman" w:cs="Times New Roman"/>
          <w:sz w:val="28"/>
          <w:szCs w:val="28"/>
        </w:rPr>
        <w:t>ную готовность совершить его. Агрессия мо</w:t>
      </w:r>
      <w:r w:rsidR="0073723A" w:rsidRPr="00785958">
        <w:rPr>
          <w:rFonts w:ascii="Times New Roman" w:hAnsi="Times New Roman" w:cs="Times New Roman"/>
          <w:sz w:val="28"/>
          <w:szCs w:val="28"/>
        </w:rPr>
        <w:t>жет выступать не только в каче</w:t>
      </w:r>
      <w:r w:rsidRPr="00785958">
        <w:rPr>
          <w:rFonts w:ascii="Times New Roman" w:hAnsi="Times New Roman" w:cs="Times New Roman"/>
          <w:sz w:val="28"/>
          <w:szCs w:val="28"/>
        </w:rPr>
        <w:t>стве средства достижения цели, но и как средство снятия психологического напряжения, своеобразного самоутверждения. Суммарный балл по схеме расчета более 21 может быть основанием включения респондента в группу риска.</w:t>
      </w:r>
    </w:p>
    <w:p w:rsidR="0073723A" w:rsidRPr="00785958" w:rsidRDefault="001B1403" w:rsidP="007859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b/>
          <w:i/>
          <w:sz w:val="28"/>
          <w:szCs w:val="28"/>
          <w:u w:val="single"/>
        </w:rPr>
        <w:t>3. Интолерантность</w:t>
      </w:r>
      <w:r w:rsidRPr="00785958">
        <w:rPr>
          <w:rFonts w:ascii="Times New Roman" w:hAnsi="Times New Roman" w:cs="Times New Roman"/>
          <w:sz w:val="28"/>
          <w:szCs w:val="28"/>
        </w:rPr>
        <w:t xml:space="preserve"> – схема расчета: 13+14+15+16-17-18=________ Диспозиция характеризуется стремле</w:t>
      </w:r>
      <w:r w:rsidR="0073723A" w:rsidRPr="00785958">
        <w:rPr>
          <w:rFonts w:ascii="Times New Roman" w:hAnsi="Times New Roman" w:cs="Times New Roman"/>
          <w:sz w:val="28"/>
          <w:szCs w:val="28"/>
        </w:rPr>
        <w:t>нием к однозначности образа ми</w:t>
      </w:r>
      <w:r w:rsidRPr="00785958">
        <w:rPr>
          <w:rFonts w:ascii="Times New Roman" w:hAnsi="Times New Roman" w:cs="Times New Roman"/>
          <w:sz w:val="28"/>
          <w:szCs w:val="28"/>
        </w:rPr>
        <w:t>ра, неприятием отличий других людей, от</w:t>
      </w:r>
      <w:r w:rsidR="0073723A" w:rsidRPr="00785958">
        <w:rPr>
          <w:rFonts w:ascii="Times New Roman" w:hAnsi="Times New Roman" w:cs="Times New Roman"/>
          <w:sz w:val="28"/>
          <w:szCs w:val="28"/>
        </w:rPr>
        <w:t>рицанием инакомыслия и стремле</w:t>
      </w:r>
      <w:r w:rsidRPr="00785958">
        <w:rPr>
          <w:rFonts w:ascii="Times New Roman" w:hAnsi="Times New Roman" w:cs="Times New Roman"/>
          <w:sz w:val="28"/>
          <w:szCs w:val="28"/>
        </w:rPr>
        <w:t>нием навязать свои взгляды любой ценой к</w:t>
      </w:r>
      <w:r w:rsidR="0073723A" w:rsidRPr="00785958">
        <w:rPr>
          <w:rFonts w:ascii="Times New Roman" w:hAnsi="Times New Roman" w:cs="Times New Roman"/>
          <w:sz w:val="28"/>
          <w:szCs w:val="28"/>
        </w:rPr>
        <w:t>ак единственно правильные. Сум</w:t>
      </w:r>
      <w:r w:rsidRPr="00785958">
        <w:rPr>
          <w:rFonts w:ascii="Times New Roman" w:hAnsi="Times New Roman" w:cs="Times New Roman"/>
          <w:sz w:val="28"/>
          <w:szCs w:val="28"/>
        </w:rPr>
        <w:t>марный балл по схеме расчета более 14 может быть основанием включения респондента в группу риска.</w:t>
      </w:r>
    </w:p>
    <w:p w:rsidR="0073723A" w:rsidRPr="00785958" w:rsidRDefault="001B1403" w:rsidP="007859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b/>
          <w:i/>
          <w:sz w:val="28"/>
          <w:szCs w:val="28"/>
          <w:u w:val="single"/>
        </w:rPr>
        <w:t>4. Конвенциональное принуждение</w:t>
      </w:r>
      <w:r w:rsidRPr="00785958">
        <w:rPr>
          <w:rFonts w:ascii="Times New Roman" w:hAnsi="Times New Roman" w:cs="Times New Roman"/>
          <w:sz w:val="28"/>
          <w:szCs w:val="28"/>
        </w:rPr>
        <w:t xml:space="preserve"> – схема расчета: 19+20+21+22+23+24=___ 24 Диспозиция основана на идее жестко</w:t>
      </w:r>
      <w:r w:rsidR="0073723A" w:rsidRPr="00785958">
        <w:rPr>
          <w:rFonts w:ascii="Times New Roman" w:hAnsi="Times New Roman" w:cs="Times New Roman"/>
          <w:sz w:val="28"/>
          <w:szCs w:val="28"/>
        </w:rPr>
        <w:t>го освобождения общества от лю</w:t>
      </w:r>
      <w:r w:rsidRPr="00785958">
        <w:rPr>
          <w:rFonts w:ascii="Times New Roman" w:hAnsi="Times New Roman" w:cs="Times New Roman"/>
          <w:sz w:val="28"/>
          <w:szCs w:val="28"/>
        </w:rPr>
        <w:t>дей, не уважающих общие (конвенциональ</w:t>
      </w:r>
      <w:r w:rsidR="0073723A" w:rsidRPr="00785958">
        <w:rPr>
          <w:rFonts w:ascii="Times New Roman" w:hAnsi="Times New Roman" w:cs="Times New Roman"/>
          <w:sz w:val="28"/>
          <w:szCs w:val="28"/>
        </w:rPr>
        <w:t>ные) ценности и нормы – «непра</w:t>
      </w:r>
      <w:r w:rsidRPr="00785958">
        <w:rPr>
          <w:rFonts w:ascii="Times New Roman" w:hAnsi="Times New Roman" w:cs="Times New Roman"/>
          <w:sz w:val="28"/>
          <w:szCs w:val="28"/>
        </w:rPr>
        <w:t>вильных». Приверженец данной диспозици</w:t>
      </w:r>
      <w:r w:rsidR="0073723A" w:rsidRPr="00785958">
        <w:rPr>
          <w:rFonts w:ascii="Times New Roman" w:hAnsi="Times New Roman" w:cs="Times New Roman"/>
          <w:sz w:val="28"/>
          <w:szCs w:val="28"/>
        </w:rPr>
        <w:t>и считает себя «правильным» че</w:t>
      </w:r>
      <w:r w:rsidRPr="00785958">
        <w:rPr>
          <w:rFonts w:ascii="Times New Roman" w:hAnsi="Times New Roman" w:cs="Times New Roman"/>
          <w:sz w:val="28"/>
          <w:szCs w:val="28"/>
        </w:rPr>
        <w:t>ловеком</w:t>
      </w:r>
      <w:r w:rsidR="00A33F22">
        <w:rPr>
          <w:rFonts w:ascii="Times New Roman" w:hAnsi="Times New Roman" w:cs="Times New Roman"/>
          <w:sz w:val="28"/>
          <w:szCs w:val="28"/>
        </w:rPr>
        <w:t>,</w:t>
      </w:r>
      <w:r w:rsidRPr="00785958">
        <w:rPr>
          <w:rFonts w:ascii="Times New Roman" w:hAnsi="Times New Roman" w:cs="Times New Roman"/>
          <w:sz w:val="28"/>
          <w:szCs w:val="28"/>
        </w:rPr>
        <w:t xml:space="preserve"> имеющим право наказания ины</w:t>
      </w:r>
      <w:r w:rsidR="0073723A" w:rsidRPr="00785958">
        <w:rPr>
          <w:rFonts w:ascii="Times New Roman" w:hAnsi="Times New Roman" w:cs="Times New Roman"/>
          <w:sz w:val="28"/>
          <w:szCs w:val="28"/>
        </w:rPr>
        <w:t>х. Суммарный балл по схеме рас</w:t>
      </w:r>
      <w:r w:rsidRPr="00785958">
        <w:rPr>
          <w:rFonts w:ascii="Times New Roman" w:hAnsi="Times New Roman" w:cs="Times New Roman"/>
          <w:sz w:val="28"/>
          <w:szCs w:val="28"/>
        </w:rPr>
        <w:t>чета более 21 может быть основанием вклю</w:t>
      </w:r>
      <w:r w:rsidR="0073723A" w:rsidRPr="00785958">
        <w:rPr>
          <w:rFonts w:ascii="Times New Roman" w:hAnsi="Times New Roman" w:cs="Times New Roman"/>
          <w:sz w:val="28"/>
          <w:szCs w:val="28"/>
        </w:rPr>
        <w:t>чения респондента в группу рис</w:t>
      </w:r>
      <w:r w:rsidRPr="00785958">
        <w:rPr>
          <w:rFonts w:ascii="Times New Roman" w:hAnsi="Times New Roman" w:cs="Times New Roman"/>
          <w:sz w:val="28"/>
          <w:szCs w:val="28"/>
        </w:rPr>
        <w:t>ка.</w:t>
      </w:r>
    </w:p>
    <w:p w:rsidR="0073723A" w:rsidRPr="00785958" w:rsidRDefault="001B1403" w:rsidP="007859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b/>
          <w:i/>
          <w:sz w:val="28"/>
          <w:szCs w:val="28"/>
          <w:u w:val="single"/>
        </w:rPr>
        <w:t>5. Социальный пессимизм</w:t>
      </w:r>
      <w:r w:rsidRPr="00785958">
        <w:rPr>
          <w:rFonts w:ascii="Times New Roman" w:hAnsi="Times New Roman" w:cs="Times New Roman"/>
          <w:sz w:val="28"/>
          <w:szCs w:val="28"/>
        </w:rPr>
        <w:t xml:space="preserve"> – схема расчета: 24+26+27+28+29+30=__ Диспозиция описывает предрасположенность воспринимать мир как мрачный, непредсказуемый и опасный, верить в пессимистические прогнозы. Суммарный </w:t>
      </w:r>
      <w:r w:rsidRPr="00785958">
        <w:rPr>
          <w:rFonts w:ascii="Times New Roman" w:hAnsi="Times New Roman" w:cs="Times New Roman"/>
          <w:sz w:val="28"/>
          <w:szCs w:val="28"/>
        </w:rPr>
        <w:lastRenderedPageBreak/>
        <w:t>балл по схеме расчета более 2</w:t>
      </w:r>
      <w:r w:rsidR="0073723A" w:rsidRPr="00785958">
        <w:rPr>
          <w:rFonts w:ascii="Times New Roman" w:hAnsi="Times New Roman" w:cs="Times New Roman"/>
          <w:sz w:val="28"/>
          <w:szCs w:val="28"/>
        </w:rPr>
        <w:t>1 может быть основанием включе</w:t>
      </w:r>
      <w:r w:rsidRPr="00785958">
        <w:rPr>
          <w:rFonts w:ascii="Times New Roman" w:hAnsi="Times New Roman" w:cs="Times New Roman"/>
          <w:sz w:val="28"/>
          <w:szCs w:val="28"/>
        </w:rPr>
        <w:t xml:space="preserve">ния респондента в группу риска. </w:t>
      </w:r>
    </w:p>
    <w:p w:rsidR="0073723A" w:rsidRPr="00785958" w:rsidRDefault="001B1403" w:rsidP="007859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b/>
          <w:i/>
          <w:sz w:val="28"/>
          <w:szCs w:val="28"/>
          <w:u w:val="single"/>
        </w:rPr>
        <w:t>6. Мистичность</w:t>
      </w:r>
      <w:r w:rsidRPr="00785958">
        <w:rPr>
          <w:rFonts w:ascii="Times New Roman" w:hAnsi="Times New Roman" w:cs="Times New Roman"/>
          <w:sz w:val="28"/>
          <w:szCs w:val="28"/>
        </w:rPr>
        <w:t xml:space="preserve"> – схема расчета: 31+32+33+34+35+3</w:t>
      </w:r>
      <w:r w:rsidR="00A33F22">
        <w:rPr>
          <w:rFonts w:ascii="Times New Roman" w:hAnsi="Times New Roman" w:cs="Times New Roman"/>
          <w:sz w:val="28"/>
          <w:szCs w:val="28"/>
        </w:rPr>
        <w:t xml:space="preserve">6=__. В основе этой диспозиции </w:t>
      </w:r>
      <w:r w:rsidRPr="00785958">
        <w:rPr>
          <w:rFonts w:ascii="Times New Roman" w:hAnsi="Times New Roman" w:cs="Times New Roman"/>
          <w:sz w:val="28"/>
          <w:szCs w:val="28"/>
        </w:rPr>
        <w:t>уход от ответственности и потребность в защите от страха перед реальностью, стре</w:t>
      </w:r>
      <w:r w:rsidR="0073723A" w:rsidRPr="00785958">
        <w:rPr>
          <w:rFonts w:ascii="Times New Roman" w:hAnsi="Times New Roman" w:cs="Times New Roman"/>
          <w:sz w:val="28"/>
          <w:szCs w:val="28"/>
        </w:rPr>
        <w:t>мление к объяснению явлений ок</w:t>
      </w:r>
      <w:r w:rsidRPr="00785958">
        <w:rPr>
          <w:rFonts w:ascii="Times New Roman" w:hAnsi="Times New Roman" w:cs="Times New Roman"/>
          <w:sz w:val="28"/>
          <w:szCs w:val="28"/>
        </w:rPr>
        <w:t xml:space="preserve">ружающего мира простыми, но эмоционально яркими схемами, потребность в устранении логических противоречий в своем поведении. Суммарный балл по схеме расчета более 21 может быть основанием включения респондента в группу риска. </w:t>
      </w:r>
    </w:p>
    <w:p w:rsidR="0073723A" w:rsidRPr="00785958" w:rsidRDefault="001B1403" w:rsidP="007859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7. </w:t>
      </w:r>
      <w:proofErr w:type="spellStart"/>
      <w:r w:rsidRPr="00785958">
        <w:rPr>
          <w:rFonts w:ascii="Times New Roman" w:hAnsi="Times New Roman" w:cs="Times New Roman"/>
          <w:b/>
          <w:i/>
          <w:sz w:val="28"/>
          <w:szCs w:val="28"/>
          <w:u w:val="single"/>
        </w:rPr>
        <w:t>Деструктивностъ</w:t>
      </w:r>
      <w:proofErr w:type="spellEnd"/>
      <w:r w:rsidRPr="0078595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и цинизм</w:t>
      </w:r>
      <w:r w:rsidRPr="00785958">
        <w:rPr>
          <w:rFonts w:ascii="Times New Roman" w:hAnsi="Times New Roman" w:cs="Times New Roman"/>
          <w:sz w:val="28"/>
          <w:szCs w:val="28"/>
        </w:rPr>
        <w:t xml:space="preserve"> – схема расчета: 37+38+39+40+41+42=_ Диспозиция проявляется в циничном отношении к людям вообще и в </w:t>
      </w:r>
      <w:proofErr w:type="spellStart"/>
      <w:r w:rsidRPr="00785958">
        <w:rPr>
          <w:rFonts w:ascii="Times New Roman" w:hAnsi="Times New Roman" w:cs="Times New Roman"/>
          <w:sz w:val="28"/>
          <w:szCs w:val="28"/>
        </w:rPr>
        <w:t>очернении</w:t>
      </w:r>
      <w:proofErr w:type="spellEnd"/>
      <w:r w:rsidRPr="00785958">
        <w:rPr>
          <w:rFonts w:ascii="Times New Roman" w:hAnsi="Times New Roman" w:cs="Times New Roman"/>
          <w:sz w:val="28"/>
          <w:szCs w:val="28"/>
        </w:rPr>
        <w:t xml:space="preserve"> различных человеческих проявлений (дружба, брак, любовь и т. п.). Характерный признак — подозрительность при интерпретации поведения других, преимущественное объяснение поведения окружающих низменными мотивами. Суммарный балл по схеме расчет</w:t>
      </w:r>
      <w:r w:rsidR="0073723A" w:rsidRPr="00785958">
        <w:rPr>
          <w:rFonts w:ascii="Times New Roman" w:hAnsi="Times New Roman" w:cs="Times New Roman"/>
          <w:sz w:val="28"/>
          <w:szCs w:val="28"/>
        </w:rPr>
        <w:t>а более 21 может быть основани</w:t>
      </w:r>
      <w:r w:rsidRPr="00785958">
        <w:rPr>
          <w:rFonts w:ascii="Times New Roman" w:hAnsi="Times New Roman" w:cs="Times New Roman"/>
          <w:sz w:val="28"/>
          <w:szCs w:val="28"/>
        </w:rPr>
        <w:t>ем включения респондента в группу риска.</w:t>
      </w:r>
    </w:p>
    <w:p w:rsidR="0073723A" w:rsidRPr="00785958" w:rsidRDefault="001B1403" w:rsidP="007859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b/>
          <w:i/>
          <w:sz w:val="28"/>
          <w:szCs w:val="28"/>
          <w:u w:val="single"/>
        </w:rPr>
        <w:t>8. Протестная активность</w:t>
      </w:r>
      <w:r w:rsidRPr="00785958">
        <w:rPr>
          <w:rFonts w:ascii="Times New Roman" w:hAnsi="Times New Roman" w:cs="Times New Roman"/>
          <w:sz w:val="28"/>
          <w:szCs w:val="28"/>
        </w:rPr>
        <w:t xml:space="preserve"> – схема расчета: 43+44+45+46+47+48=___ Основой подобной диспозиции служат</w:t>
      </w:r>
      <w:r w:rsidR="0073723A" w:rsidRPr="00785958">
        <w:rPr>
          <w:rFonts w:ascii="Times New Roman" w:hAnsi="Times New Roman" w:cs="Times New Roman"/>
          <w:sz w:val="28"/>
          <w:szCs w:val="28"/>
        </w:rPr>
        <w:t xml:space="preserve"> потребности в неадаптивной ак</w:t>
      </w:r>
      <w:r w:rsidRPr="00785958">
        <w:rPr>
          <w:rFonts w:ascii="Times New Roman" w:hAnsi="Times New Roman" w:cs="Times New Roman"/>
          <w:sz w:val="28"/>
          <w:szCs w:val="28"/>
        </w:rPr>
        <w:t xml:space="preserve">тивности, поисковом поведении, поиске </w:t>
      </w:r>
      <w:r w:rsidR="0073723A" w:rsidRPr="00785958">
        <w:rPr>
          <w:rFonts w:ascii="Times New Roman" w:hAnsi="Times New Roman" w:cs="Times New Roman"/>
          <w:sz w:val="28"/>
          <w:szCs w:val="28"/>
        </w:rPr>
        <w:t>ощущений. Люди, потребности ко</w:t>
      </w:r>
      <w:r w:rsidRPr="00785958">
        <w:rPr>
          <w:rFonts w:ascii="Times New Roman" w:hAnsi="Times New Roman" w:cs="Times New Roman"/>
          <w:sz w:val="28"/>
          <w:szCs w:val="28"/>
        </w:rPr>
        <w:t>торых в активности традиционные социальные институты удовлетворить не могут, становятся легкой добычей экстремис</w:t>
      </w:r>
      <w:r w:rsidR="0073723A" w:rsidRPr="00785958">
        <w:rPr>
          <w:rFonts w:ascii="Times New Roman" w:hAnsi="Times New Roman" w:cs="Times New Roman"/>
          <w:sz w:val="28"/>
          <w:szCs w:val="28"/>
        </w:rPr>
        <w:t xml:space="preserve">тских организаций. Суммарный </w:t>
      </w:r>
      <w:r w:rsidRPr="00785958">
        <w:rPr>
          <w:rFonts w:ascii="Times New Roman" w:hAnsi="Times New Roman" w:cs="Times New Roman"/>
          <w:sz w:val="28"/>
          <w:szCs w:val="28"/>
        </w:rPr>
        <w:t>балл по схеме расчета более 21 может бы</w:t>
      </w:r>
      <w:r w:rsidR="0073723A" w:rsidRPr="00785958">
        <w:rPr>
          <w:rFonts w:ascii="Times New Roman" w:hAnsi="Times New Roman" w:cs="Times New Roman"/>
          <w:sz w:val="28"/>
          <w:szCs w:val="28"/>
        </w:rPr>
        <w:t>ть основанием включения респон</w:t>
      </w:r>
      <w:r w:rsidRPr="00785958">
        <w:rPr>
          <w:rFonts w:ascii="Times New Roman" w:hAnsi="Times New Roman" w:cs="Times New Roman"/>
          <w:sz w:val="28"/>
          <w:szCs w:val="28"/>
        </w:rPr>
        <w:t xml:space="preserve">дента в группу риска. </w:t>
      </w:r>
    </w:p>
    <w:p w:rsidR="0073723A" w:rsidRPr="00785958" w:rsidRDefault="001B1403" w:rsidP="007859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b/>
          <w:i/>
          <w:sz w:val="28"/>
          <w:szCs w:val="28"/>
          <w:u w:val="single"/>
        </w:rPr>
        <w:t>9. Нормативный нигилизм</w:t>
      </w:r>
      <w:r w:rsidRPr="00785958">
        <w:rPr>
          <w:rFonts w:ascii="Times New Roman" w:hAnsi="Times New Roman" w:cs="Times New Roman"/>
          <w:sz w:val="28"/>
          <w:szCs w:val="28"/>
        </w:rPr>
        <w:t xml:space="preserve"> – схема расчета: 49+50+51+52</w:t>
      </w:r>
      <w:r w:rsidR="00A33F22">
        <w:rPr>
          <w:rFonts w:ascii="Times New Roman" w:hAnsi="Times New Roman" w:cs="Times New Roman"/>
          <w:sz w:val="28"/>
          <w:szCs w:val="28"/>
        </w:rPr>
        <w:t> – </w:t>
      </w:r>
      <w:r w:rsidRPr="00785958">
        <w:rPr>
          <w:rFonts w:ascii="Times New Roman" w:hAnsi="Times New Roman" w:cs="Times New Roman"/>
          <w:sz w:val="28"/>
          <w:szCs w:val="28"/>
        </w:rPr>
        <w:t>53</w:t>
      </w:r>
      <w:r w:rsidR="00A33F22">
        <w:rPr>
          <w:rFonts w:ascii="Times New Roman" w:hAnsi="Times New Roman" w:cs="Times New Roman"/>
          <w:sz w:val="28"/>
          <w:szCs w:val="28"/>
        </w:rPr>
        <w:t> </w:t>
      </w:r>
      <w:r w:rsidR="00A33F22" w:rsidRPr="00A33F22">
        <w:rPr>
          <w:rFonts w:ascii="Times New Roman" w:hAnsi="Times New Roman" w:cs="Times New Roman"/>
          <w:sz w:val="28"/>
          <w:szCs w:val="28"/>
        </w:rPr>
        <w:t>–</w:t>
      </w:r>
      <w:r w:rsidR="00A33F22">
        <w:rPr>
          <w:rFonts w:ascii="Times New Roman" w:hAnsi="Times New Roman" w:cs="Times New Roman"/>
          <w:sz w:val="28"/>
          <w:szCs w:val="28"/>
        </w:rPr>
        <w:t> 5</w:t>
      </w:r>
      <w:r w:rsidRPr="00785958">
        <w:rPr>
          <w:rFonts w:ascii="Times New Roman" w:hAnsi="Times New Roman" w:cs="Times New Roman"/>
          <w:sz w:val="28"/>
          <w:szCs w:val="28"/>
        </w:rPr>
        <w:t>4=___. Диспозиция отражает демонстративно</w:t>
      </w:r>
      <w:r w:rsidR="0073723A" w:rsidRPr="00785958">
        <w:rPr>
          <w:rFonts w:ascii="Times New Roman" w:hAnsi="Times New Roman" w:cs="Times New Roman"/>
          <w:sz w:val="28"/>
          <w:szCs w:val="28"/>
        </w:rPr>
        <w:t>е игнорирование законов и соци</w:t>
      </w:r>
      <w:r w:rsidRPr="00785958">
        <w:rPr>
          <w:rFonts w:ascii="Times New Roman" w:hAnsi="Times New Roman" w:cs="Times New Roman"/>
          <w:sz w:val="28"/>
          <w:szCs w:val="28"/>
        </w:rPr>
        <w:t>альных норм поведения, убежденность в то</w:t>
      </w:r>
      <w:r w:rsidR="0073723A" w:rsidRPr="00785958">
        <w:rPr>
          <w:rFonts w:ascii="Times New Roman" w:hAnsi="Times New Roman" w:cs="Times New Roman"/>
          <w:sz w:val="28"/>
          <w:szCs w:val="28"/>
        </w:rPr>
        <w:t>м, что ради дела можно пересту</w:t>
      </w:r>
      <w:r w:rsidRPr="00785958">
        <w:rPr>
          <w:rFonts w:ascii="Times New Roman" w:hAnsi="Times New Roman" w:cs="Times New Roman"/>
          <w:sz w:val="28"/>
          <w:szCs w:val="28"/>
        </w:rPr>
        <w:t>пить через принятые в обществе нормы по</w:t>
      </w:r>
      <w:r w:rsidR="0073723A" w:rsidRPr="00785958">
        <w:rPr>
          <w:rFonts w:ascii="Times New Roman" w:hAnsi="Times New Roman" w:cs="Times New Roman"/>
          <w:sz w:val="28"/>
          <w:szCs w:val="28"/>
        </w:rPr>
        <w:t>ведения. Суммарный балл по схе</w:t>
      </w:r>
      <w:r w:rsidRPr="00785958">
        <w:rPr>
          <w:rFonts w:ascii="Times New Roman" w:hAnsi="Times New Roman" w:cs="Times New Roman"/>
          <w:sz w:val="28"/>
          <w:szCs w:val="28"/>
        </w:rPr>
        <w:t>ме расчета более 14 может быть основание</w:t>
      </w:r>
      <w:r w:rsidR="0073723A" w:rsidRPr="00785958">
        <w:rPr>
          <w:rFonts w:ascii="Times New Roman" w:hAnsi="Times New Roman" w:cs="Times New Roman"/>
          <w:sz w:val="28"/>
          <w:szCs w:val="28"/>
        </w:rPr>
        <w:t>м включения респондента в груп</w:t>
      </w:r>
      <w:r w:rsidRPr="00785958">
        <w:rPr>
          <w:rFonts w:ascii="Times New Roman" w:hAnsi="Times New Roman" w:cs="Times New Roman"/>
          <w:sz w:val="28"/>
          <w:szCs w:val="28"/>
        </w:rPr>
        <w:t xml:space="preserve">пу риска. </w:t>
      </w:r>
    </w:p>
    <w:p w:rsidR="0073723A" w:rsidRPr="00785958" w:rsidRDefault="001B1403" w:rsidP="007859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10. </w:t>
      </w:r>
      <w:proofErr w:type="spellStart"/>
      <w:r w:rsidRPr="00785958">
        <w:rPr>
          <w:rFonts w:ascii="Times New Roman" w:hAnsi="Times New Roman" w:cs="Times New Roman"/>
          <w:b/>
          <w:i/>
          <w:sz w:val="28"/>
          <w:szCs w:val="28"/>
          <w:u w:val="single"/>
        </w:rPr>
        <w:t>Антиинтрацепция</w:t>
      </w:r>
      <w:proofErr w:type="spellEnd"/>
      <w:r w:rsidRPr="00785958">
        <w:rPr>
          <w:rFonts w:ascii="Times New Roman" w:hAnsi="Times New Roman" w:cs="Times New Roman"/>
          <w:sz w:val="28"/>
          <w:szCs w:val="28"/>
        </w:rPr>
        <w:t xml:space="preserve"> – схема расчета: 55+56+57+58+59-60=___ Диспозиция выражается в неприят</w:t>
      </w:r>
      <w:r w:rsidR="0073723A" w:rsidRPr="00785958">
        <w:rPr>
          <w:rFonts w:ascii="Times New Roman" w:hAnsi="Times New Roman" w:cs="Times New Roman"/>
          <w:sz w:val="28"/>
          <w:szCs w:val="28"/>
        </w:rPr>
        <w:t>ии субъективных проявлений: ин</w:t>
      </w:r>
      <w:r w:rsidRPr="00785958">
        <w:rPr>
          <w:rFonts w:ascii="Times New Roman" w:hAnsi="Times New Roman" w:cs="Times New Roman"/>
          <w:sz w:val="28"/>
          <w:szCs w:val="28"/>
        </w:rPr>
        <w:t>троспекции, фантазии, чувственных переживаний и т. д. Важными валяются акцентирование значимости физической реальности, ориентация на простые идеи, непосредственные действия. Характерный признак этой диспозиции - демонстративное пренебрежительное отношение к гуманитарным наукам и искусству. Суммарный балл по схеме расчет</w:t>
      </w:r>
      <w:r w:rsidR="0073723A" w:rsidRPr="00785958">
        <w:rPr>
          <w:rFonts w:ascii="Times New Roman" w:hAnsi="Times New Roman" w:cs="Times New Roman"/>
          <w:sz w:val="28"/>
          <w:szCs w:val="28"/>
        </w:rPr>
        <w:t>а более 17 может быть основани</w:t>
      </w:r>
      <w:r w:rsidRPr="00785958">
        <w:rPr>
          <w:rFonts w:ascii="Times New Roman" w:hAnsi="Times New Roman" w:cs="Times New Roman"/>
          <w:sz w:val="28"/>
          <w:szCs w:val="28"/>
        </w:rPr>
        <w:t xml:space="preserve">ем включения респондента в группу риска. </w:t>
      </w:r>
    </w:p>
    <w:p w:rsidR="0073723A" w:rsidRPr="00785958" w:rsidRDefault="001B1403" w:rsidP="007859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b/>
          <w:i/>
          <w:sz w:val="28"/>
          <w:szCs w:val="28"/>
          <w:u w:val="single"/>
        </w:rPr>
        <w:t>11. Конформизм</w:t>
      </w:r>
      <w:r w:rsidRPr="00785958">
        <w:rPr>
          <w:rFonts w:ascii="Times New Roman" w:hAnsi="Times New Roman" w:cs="Times New Roman"/>
          <w:sz w:val="28"/>
          <w:szCs w:val="28"/>
        </w:rPr>
        <w:t xml:space="preserve"> – схема расчета: 61+62+63+64+65+66=___ Диспозиция отражает подверженность давлению группы сверстников, слабость внутренних регуляторов поведения</w:t>
      </w:r>
      <w:r w:rsidR="0073723A" w:rsidRPr="00785958">
        <w:rPr>
          <w:rFonts w:ascii="Times New Roman" w:hAnsi="Times New Roman" w:cs="Times New Roman"/>
          <w:sz w:val="28"/>
          <w:szCs w:val="28"/>
        </w:rPr>
        <w:t>, готовность совершить правона</w:t>
      </w:r>
      <w:r w:rsidRPr="00785958">
        <w:rPr>
          <w:rFonts w:ascii="Times New Roman" w:hAnsi="Times New Roman" w:cs="Times New Roman"/>
          <w:sz w:val="28"/>
          <w:szCs w:val="28"/>
        </w:rPr>
        <w:t>рушение «за компанию». Суммарный балл по схеме расчета более 21 может быть основанием включения респондента в группу риска.</w:t>
      </w:r>
    </w:p>
    <w:p w:rsidR="00B470F1" w:rsidRDefault="00B470F1" w:rsidP="001F79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3723A" w:rsidRPr="00785958" w:rsidRDefault="001B1403" w:rsidP="001F79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sz w:val="28"/>
          <w:szCs w:val="28"/>
        </w:rPr>
        <w:t>ПРОФИЛАКТИКА ЭКСТРЕМИЗМА И ВОСПИТАНИЕ ТОЛЕРАНТНОСТИ СРЕДИ МОЛОДЕЖИ: УПРАЖНЕНИЯ И ИГРЫ</w:t>
      </w:r>
    </w:p>
    <w:p w:rsidR="0073723A" w:rsidRPr="00785958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sz w:val="28"/>
          <w:szCs w:val="28"/>
        </w:rPr>
        <w:t>Основой профилактики экстремистск</w:t>
      </w:r>
      <w:r w:rsidR="0073723A" w:rsidRPr="00785958">
        <w:rPr>
          <w:rFonts w:ascii="Times New Roman" w:hAnsi="Times New Roman" w:cs="Times New Roman"/>
          <w:sz w:val="28"/>
          <w:szCs w:val="28"/>
        </w:rPr>
        <w:t>ого поведения является формиро</w:t>
      </w:r>
      <w:r w:rsidRPr="00785958">
        <w:rPr>
          <w:rFonts w:ascii="Times New Roman" w:hAnsi="Times New Roman" w:cs="Times New Roman"/>
          <w:sz w:val="28"/>
          <w:szCs w:val="28"/>
        </w:rPr>
        <w:t>вание у молодых людей комплекса личност</w:t>
      </w:r>
      <w:r w:rsidR="0073723A" w:rsidRPr="00785958">
        <w:rPr>
          <w:rFonts w:ascii="Times New Roman" w:hAnsi="Times New Roman" w:cs="Times New Roman"/>
          <w:sz w:val="28"/>
          <w:szCs w:val="28"/>
        </w:rPr>
        <w:t xml:space="preserve">ных свойств, делающих их </w:t>
      </w:r>
      <w:r w:rsidR="0073723A" w:rsidRPr="00785958">
        <w:rPr>
          <w:rFonts w:ascii="Times New Roman" w:hAnsi="Times New Roman" w:cs="Times New Roman"/>
          <w:sz w:val="28"/>
          <w:szCs w:val="28"/>
        </w:rPr>
        <w:lastRenderedPageBreak/>
        <w:t>неуяз</w:t>
      </w:r>
      <w:r w:rsidRPr="00785958">
        <w:rPr>
          <w:rFonts w:ascii="Times New Roman" w:hAnsi="Times New Roman" w:cs="Times New Roman"/>
          <w:sz w:val="28"/>
          <w:szCs w:val="28"/>
        </w:rPr>
        <w:t xml:space="preserve">вимыми для пропаганды экстремистской идеологии. Недостаточное развитие этих свойств говорит о том, что в естественной для этого человека среде не было создано условий развития этих свойств. Максимально </w:t>
      </w:r>
      <w:r w:rsidR="008D2AC6" w:rsidRPr="00785958">
        <w:rPr>
          <w:rFonts w:ascii="Times New Roman" w:hAnsi="Times New Roman" w:cs="Times New Roman"/>
          <w:sz w:val="28"/>
          <w:szCs w:val="28"/>
        </w:rPr>
        <w:t>эффективным способом</w:t>
      </w:r>
      <w:r w:rsidRPr="0078595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85958">
        <w:rPr>
          <w:rFonts w:ascii="Times New Roman" w:hAnsi="Times New Roman" w:cs="Times New Roman"/>
          <w:sz w:val="28"/>
          <w:szCs w:val="28"/>
        </w:rPr>
        <w:t>доразвития</w:t>
      </w:r>
      <w:proofErr w:type="spellEnd"/>
      <w:r w:rsidRPr="00785958">
        <w:rPr>
          <w:rFonts w:ascii="Times New Roman" w:hAnsi="Times New Roman" w:cs="Times New Roman"/>
          <w:sz w:val="28"/>
          <w:szCs w:val="28"/>
        </w:rPr>
        <w:t>» в этом случае являе</w:t>
      </w:r>
      <w:r w:rsidR="0073723A" w:rsidRPr="00785958">
        <w:rPr>
          <w:rFonts w:ascii="Times New Roman" w:hAnsi="Times New Roman" w:cs="Times New Roman"/>
          <w:sz w:val="28"/>
          <w:szCs w:val="28"/>
        </w:rPr>
        <w:t>тся создание искусственных си</w:t>
      </w:r>
      <w:r w:rsidRPr="00785958">
        <w:rPr>
          <w:rFonts w:ascii="Times New Roman" w:hAnsi="Times New Roman" w:cs="Times New Roman"/>
          <w:sz w:val="28"/>
          <w:szCs w:val="28"/>
        </w:rPr>
        <w:t>туаций, активизирующих личностное разв</w:t>
      </w:r>
      <w:r w:rsidR="0073723A" w:rsidRPr="00785958">
        <w:rPr>
          <w:rFonts w:ascii="Times New Roman" w:hAnsi="Times New Roman" w:cs="Times New Roman"/>
          <w:sz w:val="28"/>
          <w:szCs w:val="28"/>
        </w:rPr>
        <w:t>итие – психологических упражне</w:t>
      </w:r>
      <w:r w:rsidRPr="00785958">
        <w:rPr>
          <w:rFonts w:ascii="Times New Roman" w:hAnsi="Times New Roman" w:cs="Times New Roman"/>
          <w:sz w:val="28"/>
          <w:szCs w:val="28"/>
        </w:rPr>
        <w:t xml:space="preserve">ний и игр. </w:t>
      </w:r>
    </w:p>
    <w:p w:rsidR="009F3E6B" w:rsidRPr="00785958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sz w:val="28"/>
          <w:szCs w:val="28"/>
        </w:rPr>
        <w:t>Ниже представлен комплекс таких игр и упражнений, направленный на развитие различных аспектов толерантност</w:t>
      </w:r>
      <w:r w:rsidR="0073723A" w:rsidRPr="00785958">
        <w:rPr>
          <w:rFonts w:ascii="Times New Roman" w:hAnsi="Times New Roman" w:cs="Times New Roman"/>
          <w:sz w:val="28"/>
          <w:szCs w:val="28"/>
        </w:rPr>
        <w:t>и, способности делать продуман</w:t>
      </w:r>
      <w:r w:rsidRPr="00785958">
        <w:rPr>
          <w:rFonts w:ascii="Times New Roman" w:hAnsi="Times New Roman" w:cs="Times New Roman"/>
          <w:sz w:val="28"/>
          <w:szCs w:val="28"/>
        </w:rPr>
        <w:t xml:space="preserve">ный и ответственный выбор и отстаивать свое мнение. </w:t>
      </w:r>
    </w:p>
    <w:p w:rsidR="009F3E6B" w:rsidRPr="00785958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85958">
        <w:rPr>
          <w:rFonts w:ascii="Times New Roman" w:hAnsi="Times New Roman" w:cs="Times New Roman"/>
          <w:b/>
          <w:i/>
          <w:sz w:val="28"/>
          <w:szCs w:val="28"/>
        </w:rPr>
        <w:t xml:space="preserve">Упражнение «Друзья, не похожие на меня» </w:t>
      </w:r>
    </w:p>
    <w:p w:rsidR="009F3E6B" w:rsidRPr="00785958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i/>
          <w:sz w:val="28"/>
          <w:szCs w:val="28"/>
        </w:rPr>
        <w:t>Цель:</w:t>
      </w:r>
      <w:r w:rsidRPr="00785958">
        <w:rPr>
          <w:rFonts w:ascii="Times New Roman" w:hAnsi="Times New Roman" w:cs="Times New Roman"/>
          <w:sz w:val="28"/>
          <w:szCs w:val="28"/>
        </w:rPr>
        <w:t xml:space="preserve"> понимание различий между лю</w:t>
      </w:r>
      <w:r w:rsidR="00A33F22">
        <w:rPr>
          <w:rFonts w:ascii="Times New Roman" w:hAnsi="Times New Roman" w:cs="Times New Roman"/>
          <w:sz w:val="28"/>
          <w:szCs w:val="28"/>
        </w:rPr>
        <w:t>дьми и навыки бе</w:t>
      </w:r>
      <w:r w:rsidR="009F3E6B" w:rsidRPr="00785958">
        <w:rPr>
          <w:rFonts w:ascii="Times New Roman" w:hAnsi="Times New Roman" w:cs="Times New Roman"/>
          <w:sz w:val="28"/>
          <w:szCs w:val="28"/>
        </w:rPr>
        <w:t>зоценочного от</w:t>
      </w:r>
      <w:r w:rsidRPr="00785958">
        <w:rPr>
          <w:rFonts w:ascii="Times New Roman" w:hAnsi="Times New Roman" w:cs="Times New Roman"/>
          <w:sz w:val="28"/>
          <w:szCs w:val="28"/>
        </w:rPr>
        <w:t xml:space="preserve">ношения к людям. </w:t>
      </w:r>
    </w:p>
    <w:p w:rsidR="009F3E6B" w:rsidRPr="00785958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i/>
          <w:sz w:val="28"/>
          <w:szCs w:val="28"/>
        </w:rPr>
        <w:t>Инструкция:</w:t>
      </w:r>
      <w:r w:rsidRPr="00785958">
        <w:rPr>
          <w:rFonts w:ascii="Times New Roman" w:hAnsi="Times New Roman" w:cs="Times New Roman"/>
          <w:sz w:val="28"/>
          <w:szCs w:val="28"/>
        </w:rPr>
        <w:t xml:space="preserve"> Сядьте, образуя большо</w:t>
      </w:r>
      <w:r w:rsidR="009F3E6B" w:rsidRPr="00785958">
        <w:rPr>
          <w:rFonts w:ascii="Times New Roman" w:hAnsi="Times New Roman" w:cs="Times New Roman"/>
          <w:sz w:val="28"/>
          <w:szCs w:val="28"/>
        </w:rPr>
        <w:t>й круг. Мне хочется, чтобы каж</w:t>
      </w:r>
      <w:r w:rsidRPr="00785958">
        <w:rPr>
          <w:rFonts w:ascii="Times New Roman" w:hAnsi="Times New Roman" w:cs="Times New Roman"/>
          <w:sz w:val="28"/>
          <w:szCs w:val="28"/>
        </w:rPr>
        <w:t xml:space="preserve">дый из вас описал сейчас своего друга (подругу), который не похож на него самого. Вспомни своего друга, который </w:t>
      </w:r>
      <w:r w:rsidR="009F3E6B" w:rsidRPr="00785958">
        <w:rPr>
          <w:rFonts w:ascii="Times New Roman" w:hAnsi="Times New Roman" w:cs="Times New Roman"/>
          <w:sz w:val="28"/>
          <w:szCs w:val="28"/>
        </w:rPr>
        <w:t>в каких-то важных вещах сущест</w:t>
      </w:r>
      <w:r w:rsidRPr="00785958">
        <w:rPr>
          <w:rFonts w:ascii="Times New Roman" w:hAnsi="Times New Roman" w:cs="Times New Roman"/>
          <w:sz w:val="28"/>
          <w:szCs w:val="28"/>
        </w:rPr>
        <w:t>венно от тебя отличается. Возможно, у нег</w:t>
      </w:r>
      <w:r w:rsidR="009F3E6B" w:rsidRPr="00785958">
        <w:rPr>
          <w:rFonts w:ascii="Times New Roman" w:hAnsi="Times New Roman" w:cs="Times New Roman"/>
          <w:sz w:val="28"/>
          <w:szCs w:val="28"/>
        </w:rPr>
        <w:t>о другая национальность или ре</w:t>
      </w:r>
      <w:r w:rsidRPr="00785958">
        <w:rPr>
          <w:rFonts w:ascii="Times New Roman" w:hAnsi="Times New Roman" w:cs="Times New Roman"/>
          <w:sz w:val="28"/>
          <w:szCs w:val="28"/>
        </w:rPr>
        <w:t xml:space="preserve">лигия, возможно, он старше или моложе тебя. Быть может, твой друг любит читать книги, а ты предпочитаешь смотреть </w:t>
      </w:r>
      <w:r w:rsidR="009F3E6B" w:rsidRPr="00785958">
        <w:rPr>
          <w:rFonts w:ascii="Times New Roman" w:hAnsi="Times New Roman" w:cs="Times New Roman"/>
          <w:sz w:val="28"/>
          <w:szCs w:val="28"/>
        </w:rPr>
        <w:t>телевизор. Возможно, он собира</w:t>
      </w:r>
      <w:r w:rsidRPr="00785958">
        <w:rPr>
          <w:rFonts w:ascii="Times New Roman" w:hAnsi="Times New Roman" w:cs="Times New Roman"/>
          <w:sz w:val="28"/>
          <w:szCs w:val="28"/>
        </w:rPr>
        <w:t xml:space="preserve">ет марки, а ты собираешь значки. Может, у твоего друга есть какая-то иная особенность. Пожалуйста, не называй нам его имени, а расскажи, чем он от тебя отличается, и почему он тебе дорог. </w:t>
      </w:r>
      <w:r w:rsidR="009F3E6B" w:rsidRPr="00785958">
        <w:rPr>
          <w:rFonts w:ascii="Times New Roman" w:hAnsi="Times New Roman" w:cs="Times New Roman"/>
          <w:sz w:val="28"/>
          <w:szCs w:val="28"/>
        </w:rPr>
        <w:t>Подумайте об этом несколько ми</w:t>
      </w:r>
      <w:r w:rsidRPr="00785958">
        <w:rPr>
          <w:rFonts w:ascii="Times New Roman" w:hAnsi="Times New Roman" w:cs="Times New Roman"/>
          <w:sz w:val="28"/>
          <w:szCs w:val="28"/>
        </w:rPr>
        <w:t>нут, а затем вы сможете рассказать о своих друзьях друг другу. (Расскажите, пожалуйста, и Вы о своем друге или подруге).</w:t>
      </w:r>
    </w:p>
    <w:p w:rsidR="009F3E6B" w:rsidRPr="00785958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i/>
          <w:sz w:val="28"/>
          <w:szCs w:val="28"/>
        </w:rPr>
        <w:t>Анализ упражнения:</w:t>
      </w:r>
      <w:r w:rsidRPr="00785958">
        <w:rPr>
          <w:rFonts w:ascii="Times New Roman" w:hAnsi="Times New Roman" w:cs="Times New Roman"/>
          <w:sz w:val="28"/>
          <w:szCs w:val="28"/>
        </w:rPr>
        <w:t xml:space="preserve"> Есть ли что-нибудь хорошее в том, что ваш друг или подруга от вас отличается? Почему? Что может произойти, если вы </w:t>
      </w:r>
      <w:proofErr w:type="gramStart"/>
      <w:r w:rsidRPr="00785958">
        <w:rPr>
          <w:rFonts w:ascii="Times New Roman" w:hAnsi="Times New Roman" w:cs="Times New Roman"/>
          <w:sz w:val="28"/>
          <w:szCs w:val="28"/>
        </w:rPr>
        <w:t>буде- те</w:t>
      </w:r>
      <w:proofErr w:type="gramEnd"/>
      <w:r w:rsidRPr="00785958">
        <w:rPr>
          <w:rFonts w:ascii="Times New Roman" w:hAnsi="Times New Roman" w:cs="Times New Roman"/>
          <w:sz w:val="28"/>
          <w:szCs w:val="28"/>
        </w:rPr>
        <w:t xml:space="preserve"> настаивать на том, чтобы все ваши друзья были такими же, как вы?</w:t>
      </w:r>
    </w:p>
    <w:p w:rsidR="009F3E6B" w:rsidRPr="00785958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85958">
        <w:rPr>
          <w:rFonts w:ascii="Times New Roman" w:hAnsi="Times New Roman" w:cs="Times New Roman"/>
          <w:b/>
          <w:i/>
          <w:sz w:val="28"/>
          <w:szCs w:val="28"/>
        </w:rPr>
        <w:t xml:space="preserve">Упражнение «Двадцать вопросов» </w:t>
      </w:r>
    </w:p>
    <w:p w:rsidR="009F3E6B" w:rsidRPr="00785958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i/>
          <w:sz w:val="28"/>
          <w:szCs w:val="28"/>
        </w:rPr>
        <w:t>Цель:</w:t>
      </w:r>
      <w:r w:rsidRPr="00785958">
        <w:rPr>
          <w:rFonts w:ascii="Times New Roman" w:hAnsi="Times New Roman" w:cs="Times New Roman"/>
          <w:sz w:val="28"/>
          <w:szCs w:val="28"/>
        </w:rPr>
        <w:t xml:space="preserve"> понимание различий между лю</w:t>
      </w:r>
      <w:r w:rsidR="00A33F22">
        <w:rPr>
          <w:rFonts w:ascii="Times New Roman" w:hAnsi="Times New Roman" w:cs="Times New Roman"/>
          <w:sz w:val="28"/>
          <w:szCs w:val="28"/>
        </w:rPr>
        <w:t>дьми и навыки бе</w:t>
      </w:r>
      <w:r w:rsidR="009F3E6B" w:rsidRPr="00785958">
        <w:rPr>
          <w:rFonts w:ascii="Times New Roman" w:hAnsi="Times New Roman" w:cs="Times New Roman"/>
          <w:sz w:val="28"/>
          <w:szCs w:val="28"/>
        </w:rPr>
        <w:t>зоценочного от</w:t>
      </w:r>
      <w:r w:rsidRPr="00785958">
        <w:rPr>
          <w:rFonts w:ascii="Times New Roman" w:hAnsi="Times New Roman" w:cs="Times New Roman"/>
          <w:sz w:val="28"/>
          <w:szCs w:val="28"/>
        </w:rPr>
        <w:t>ношения к людям.</w:t>
      </w:r>
    </w:p>
    <w:p w:rsidR="009F3E6B" w:rsidRPr="00785958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i/>
          <w:sz w:val="28"/>
          <w:szCs w:val="28"/>
        </w:rPr>
        <w:t>Инструкция:</w:t>
      </w:r>
      <w:r w:rsidRPr="00785958">
        <w:rPr>
          <w:rFonts w:ascii="Times New Roman" w:hAnsi="Times New Roman" w:cs="Times New Roman"/>
          <w:sz w:val="28"/>
          <w:szCs w:val="28"/>
        </w:rPr>
        <w:t xml:space="preserve"> Сядьте, пожалуйста, в </w:t>
      </w:r>
      <w:r w:rsidR="009F3E6B" w:rsidRPr="00785958">
        <w:rPr>
          <w:rFonts w:ascii="Times New Roman" w:hAnsi="Times New Roman" w:cs="Times New Roman"/>
          <w:sz w:val="28"/>
          <w:szCs w:val="28"/>
        </w:rPr>
        <w:t>один большой круг. Я хочу пред</w:t>
      </w:r>
      <w:r w:rsidRPr="00785958">
        <w:rPr>
          <w:rFonts w:ascii="Times New Roman" w:hAnsi="Times New Roman" w:cs="Times New Roman"/>
          <w:sz w:val="28"/>
          <w:szCs w:val="28"/>
        </w:rPr>
        <w:t>ложить вам сыграть в игру под названием «</w:t>
      </w:r>
      <w:r w:rsidR="009F3E6B" w:rsidRPr="00785958">
        <w:rPr>
          <w:rFonts w:ascii="Times New Roman" w:hAnsi="Times New Roman" w:cs="Times New Roman"/>
          <w:sz w:val="28"/>
          <w:szCs w:val="28"/>
        </w:rPr>
        <w:t>Двадцать вопросов». Она называ</w:t>
      </w:r>
      <w:r w:rsidRPr="00785958">
        <w:rPr>
          <w:rFonts w:ascii="Times New Roman" w:hAnsi="Times New Roman" w:cs="Times New Roman"/>
          <w:sz w:val="28"/>
          <w:szCs w:val="28"/>
        </w:rPr>
        <w:t>ется так потому, что вы мне можете задать именно двадцать вопросов, чтобы угадать, кого из вас я загадал. Если хотит</w:t>
      </w:r>
      <w:r w:rsidR="009F3E6B" w:rsidRPr="00785958">
        <w:rPr>
          <w:rFonts w:ascii="Times New Roman" w:hAnsi="Times New Roman" w:cs="Times New Roman"/>
          <w:sz w:val="28"/>
          <w:szCs w:val="28"/>
        </w:rPr>
        <w:t>е, вы можете спрашивать о внеш</w:t>
      </w:r>
      <w:r w:rsidRPr="00785958">
        <w:rPr>
          <w:rFonts w:ascii="Times New Roman" w:hAnsi="Times New Roman" w:cs="Times New Roman"/>
          <w:sz w:val="28"/>
          <w:szCs w:val="28"/>
        </w:rPr>
        <w:t>нем виде этого человека, например, о цвете его глаз, а можете спрашивать о его особых качествах и умениях, о чертах его характера. Когда у кого-нибудь из вас возникнет идея, он может молча поднять руку, пока никого не называя. Лишь только тогда, когда я отвечу на все д</w:t>
      </w:r>
      <w:r w:rsidR="009F3E6B" w:rsidRPr="00785958">
        <w:rPr>
          <w:rFonts w:ascii="Times New Roman" w:hAnsi="Times New Roman" w:cs="Times New Roman"/>
          <w:sz w:val="28"/>
          <w:szCs w:val="28"/>
        </w:rPr>
        <w:t>вадцать вопросов, вы можете вы</w:t>
      </w:r>
      <w:r w:rsidRPr="00785958">
        <w:rPr>
          <w:rFonts w:ascii="Times New Roman" w:hAnsi="Times New Roman" w:cs="Times New Roman"/>
          <w:sz w:val="28"/>
          <w:szCs w:val="28"/>
        </w:rPr>
        <w:t>сказать свои предположения о том, кого же я загадал</w:t>
      </w:r>
      <w:r w:rsidR="009F3E6B" w:rsidRPr="00785958">
        <w:rPr>
          <w:rFonts w:ascii="Times New Roman" w:hAnsi="Times New Roman" w:cs="Times New Roman"/>
          <w:sz w:val="28"/>
          <w:szCs w:val="28"/>
        </w:rPr>
        <w:t>.</w:t>
      </w:r>
    </w:p>
    <w:p w:rsidR="009F3E6B" w:rsidRPr="00785958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i/>
          <w:sz w:val="28"/>
          <w:szCs w:val="28"/>
        </w:rPr>
        <w:t>Анализ упражнения:</w:t>
      </w:r>
      <w:r w:rsidRPr="00785958">
        <w:rPr>
          <w:rFonts w:ascii="Times New Roman" w:hAnsi="Times New Roman" w:cs="Times New Roman"/>
          <w:sz w:val="28"/>
          <w:szCs w:val="28"/>
        </w:rPr>
        <w:t xml:space="preserve"> Кто быстро угадал, о ком идет речь? Есть ли </w:t>
      </w:r>
      <w:proofErr w:type="gramStart"/>
      <w:r w:rsidRPr="00785958">
        <w:rPr>
          <w:rFonts w:ascii="Times New Roman" w:hAnsi="Times New Roman" w:cs="Times New Roman"/>
          <w:sz w:val="28"/>
          <w:szCs w:val="28"/>
        </w:rPr>
        <w:t>среди твоих знакомых люди</w:t>
      </w:r>
      <w:proofErr w:type="gramEnd"/>
      <w:r w:rsidRPr="00785958">
        <w:rPr>
          <w:rFonts w:ascii="Times New Roman" w:hAnsi="Times New Roman" w:cs="Times New Roman"/>
          <w:sz w:val="28"/>
          <w:szCs w:val="28"/>
        </w:rPr>
        <w:t>, похожие друг на друга? Можешь ли ты назвать двух людей, которые во всем отличаются друг от друга? Есть ли кто-нибудь, кто похож на тебя?</w:t>
      </w:r>
    </w:p>
    <w:p w:rsidR="009F3E6B" w:rsidRPr="00785958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85958">
        <w:rPr>
          <w:rFonts w:ascii="Times New Roman" w:hAnsi="Times New Roman" w:cs="Times New Roman"/>
          <w:b/>
          <w:i/>
          <w:sz w:val="28"/>
          <w:szCs w:val="28"/>
        </w:rPr>
        <w:t xml:space="preserve">Упражнение «Сходства и различия» </w:t>
      </w:r>
    </w:p>
    <w:p w:rsidR="009F3E6B" w:rsidRPr="00785958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i/>
          <w:sz w:val="28"/>
          <w:szCs w:val="28"/>
        </w:rPr>
        <w:t>Цель:</w:t>
      </w:r>
      <w:r w:rsidRPr="00785958">
        <w:rPr>
          <w:rFonts w:ascii="Times New Roman" w:hAnsi="Times New Roman" w:cs="Times New Roman"/>
          <w:sz w:val="28"/>
          <w:szCs w:val="28"/>
        </w:rPr>
        <w:t xml:space="preserve"> понимание различий между лю</w:t>
      </w:r>
      <w:r w:rsidR="00A33F22">
        <w:rPr>
          <w:rFonts w:ascii="Times New Roman" w:hAnsi="Times New Roman" w:cs="Times New Roman"/>
          <w:sz w:val="28"/>
          <w:szCs w:val="28"/>
        </w:rPr>
        <w:t>дьми и навыки бе</w:t>
      </w:r>
      <w:r w:rsidR="009F3E6B" w:rsidRPr="00785958">
        <w:rPr>
          <w:rFonts w:ascii="Times New Roman" w:hAnsi="Times New Roman" w:cs="Times New Roman"/>
          <w:sz w:val="28"/>
          <w:szCs w:val="28"/>
        </w:rPr>
        <w:t>зоценочного от</w:t>
      </w:r>
      <w:r w:rsidRPr="00785958">
        <w:rPr>
          <w:rFonts w:ascii="Times New Roman" w:hAnsi="Times New Roman" w:cs="Times New Roman"/>
          <w:sz w:val="28"/>
          <w:szCs w:val="28"/>
        </w:rPr>
        <w:t>ношения к людям.</w:t>
      </w:r>
    </w:p>
    <w:p w:rsidR="009F3E6B" w:rsidRPr="00785958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i/>
          <w:sz w:val="28"/>
          <w:szCs w:val="28"/>
        </w:rPr>
        <w:lastRenderedPageBreak/>
        <w:t>Материалы:</w:t>
      </w:r>
      <w:r w:rsidRPr="00785958">
        <w:rPr>
          <w:rFonts w:ascii="Times New Roman" w:hAnsi="Times New Roman" w:cs="Times New Roman"/>
          <w:sz w:val="28"/>
          <w:szCs w:val="28"/>
        </w:rPr>
        <w:t xml:space="preserve"> бумага, карандаш на каждого участника.</w:t>
      </w:r>
    </w:p>
    <w:p w:rsidR="009F3E6B" w:rsidRPr="00785958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i/>
          <w:sz w:val="28"/>
          <w:szCs w:val="28"/>
        </w:rPr>
        <w:t>Инструкция:</w:t>
      </w:r>
      <w:r w:rsidRPr="00785958">
        <w:rPr>
          <w:rFonts w:ascii="Times New Roman" w:hAnsi="Times New Roman" w:cs="Times New Roman"/>
          <w:sz w:val="28"/>
          <w:szCs w:val="28"/>
        </w:rPr>
        <w:t xml:space="preserve"> Кто из вас иногда радуется, когда обнаруживает, что в чем-то он похож на других? А кто из вас бывает доволен тем, что в чем-то отличается от остальных? В каждом из нас есть и то, и другое. Разбейтесь на пары, и пусть каждая пара сядет за свой стол. Найдите восемь характеристик, которые есть в вашей паре у обоих, а затем </w:t>
      </w:r>
      <w:r w:rsidR="009F3E6B" w:rsidRPr="00785958">
        <w:rPr>
          <w:rFonts w:ascii="Times New Roman" w:hAnsi="Times New Roman" w:cs="Times New Roman"/>
          <w:sz w:val="28"/>
          <w:szCs w:val="28"/>
        </w:rPr>
        <w:t>– восемь характеристик, которы</w:t>
      </w:r>
      <w:r w:rsidRPr="00785958">
        <w:rPr>
          <w:rFonts w:ascii="Times New Roman" w:hAnsi="Times New Roman" w:cs="Times New Roman"/>
          <w:sz w:val="28"/>
          <w:szCs w:val="28"/>
        </w:rPr>
        <w:t>ми вы отличаетесь. Каждый из вас может с</w:t>
      </w:r>
      <w:r w:rsidR="009F3E6B" w:rsidRPr="00785958">
        <w:rPr>
          <w:rFonts w:ascii="Times New Roman" w:hAnsi="Times New Roman" w:cs="Times New Roman"/>
          <w:sz w:val="28"/>
          <w:szCs w:val="28"/>
        </w:rPr>
        <w:t>огнуть пополам лист бумаги. На</w:t>
      </w:r>
      <w:r w:rsidRPr="00785958">
        <w:rPr>
          <w:rFonts w:ascii="Times New Roman" w:hAnsi="Times New Roman" w:cs="Times New Roman"/>
          <w:sz w:val="28"/>
          <w:szCs w:val="28"/>
        </w:rPr>
        <w:t xml:space="preserve">пишите на левой половине листа сверху «сходства», а справа – «различия». А теперь запишите то, чем вы похожи друг на друга, и то, чем вы друг от друга отличаетесь. Теперь нарисуйте две картинки. </w:t>
      </w:r>
      <w:r w:rsidR="009F3E6B" w:rsidRPr="00785958">
        <w:rPr>
          <w:rFonts w:ascii="Times New Roman" w:hAnsi="Times New Roman" w:cs="Times New Roman"/>
          <w:sz w:val="28"/>
          <w:szCs w:val="28"/>
        </w:rPr>
        <w:t>На одной должно быть изобра</w:t>
      </w:r>
      <w:r w:rsidRPr="00785958">
        <w:rPr>
          <w:rFonts w:ascii="Times New Roman" w:hAnsi="Times New Roman" w:cs="Times New Roman"/>
          <w:sz w:val="28"/>
          <w:szCs w:val="28"/>
        </w:rPr>
        <w:t>жено что-то такое, чем вы похожи. А другая должна изображать одно, но важное различие между вами. По завершении каждая пара представл</w:t>
      </w:r>
      <w:r w:rsidR="009F3E6B" w:rsidRPr="00785958">
        <w:rPr>
          <w:rFonts w:ascii="Times New Roman" w:hAnsi="Times New Roman" w:cs="Times New Roman"/>
          <w:sz w:val="28"/>
          <w:szCs w:val="28"/>
        </w:rPr>
        <w:t>яет свои рисунки группе, объяс</w:t>
      </w:r>
      <w:r w:rsidRPr="00785958">
        <w:rPr>
          <w:rFonts w:ascii="Times New Roman" w:hAnsi="Times New Roman" w:cs="Times New Roman"/>
          <w:sz w:val="28"/>
          <w:szCs w:val="28"/>
        </w:rPr>
        <w:t xml:space="preserve">няет рисунки и делится своим отношением по поводу сходства и различия людей. </w:t>
      </w:r>
    </w:p>
    <w:p w:rsidR="008006DD" w:rsidRPr="00785958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i/>
          <w:sz w:val="28"/>
          <w:szCs w:val="28"/>
        </w:rPr>
        <w:t>Анализ упражнения:</w:t>
      </w:r>
      <w:r w:rsidRPr="00785958">
        <w:rPr>
          <w:rFonts w:ascii="Times New Roman" w:hAnsi="Times New Roman" w:cs="Times New Roman"/>
          <w:sz w:val="28"/>
          <w:szCs w:val="28"/>
        </w:rPr>
        <w:t xml:space="preserve"> Что для вас было сложнее: найти сходства или найти различия? Что из того, что объединяет вас с партнером, нравится вам больше всего? Что вам больше всего нравится из того, чем вы отличаетесь от других? </w:t>
      </w:r>
    </w:p>
    <w:p w:rsidR="008006DD" w:rsidRPr="00785958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85958">
        <w:rPr>
          <w:rFonts w:ascii="Times New Roman" w:hAnsi="Times New Roman" w:cs="Times New Roman"/>
          <w:b/>
          <w:i/>
          <w:sz w:val="28"/>
          <w:szCs w:val="28"/>
        </w:rPr>
        <w:t xml:space="preserve">Игра «Листок» </w:t>
      </w:r>
    </w:p>
    <w:p w:rsidR="008006DD" w:rsidRPr="00785958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i/>
          <w:sz w:val="28"/>
          <w:szCs w:val="28"/>
        </w:rPr>
        <w:t>Цель:</w:t>
      </w:r>
      <w:r w:rsidRPr="00785958">
        <w:rPr>
          <w:rFonts w:ascii="Times New Roman" w:hAnsi="Times New Roman" w:cs="Times New Roman"/>
          <w:sz w:val="28"/>
          <w:szCs w:val="28"/>
        </w:rPr>
        <w:t xml:space="preserve"> умение слушать других, обогащать собственные представления за счет других и понимать их различие. </w:t>
      </w:r>
    </w:p>
    <w:p w:rsidR="008006DD" w:rsidRPr="00785958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i/>
          <w:sz w:val="28"/>
          <w:szCs w:val="28"/>
        </w:rPr>
        <w:t>Материалы:</w:t>
      </w:r>
      <w:r w:rsidRPr="00785958">
        <w:rPr>
          <w:rFonts w:ascii="Times New Roman" w:hAnsi="Times New Roman" w:cs="Times New Roman"/>
          <w:sz w:val="28"/>
          <w:szCs w:val="28"/>
        </w:rPr>
        <w:t xml:space="preserve"> мелкие </w:t>
      </w:r>
      <w:proofErr w:type="spellStart"/>
      <w:r w:rsidRPr="00785958">
        <w:rPr>
          <w:rFonts w:ascii="Times New Roman" w:hAnsi="Times New Roman" w:cs="Times New Roman"/>
          <w:sz w:val="28"/>
          <w:szCs w:val="28"/>
        </w:rPr>
        <w:t>рядоположные</w:t>
      </w:r>
      <w:proofErr w:type="spellEnd"/>
      <w:r w:rsidRPr="00785958">
        <w:rPr>
          <w:rFonts w:ascii="Times New Roman" w:hAnsi="Times New Roman" w:cs="Times New Roman"/>
          <w:sz w:val="28"/>
          <w:szCs w:val="28"/>
        </w:rPr>
        <w:t xml:space="preserve"> объекты, похожие между собой и в то же время отличающиеся друг от друга; это могут быть листья различных растений (возможна замена на </w:t>
      </w:r>
      <w:proofErr w:type="spellStart"/>
      <w:r w:rsidRPr="00785958">
        <w:rPr>
          <w:rFonts w:ascii="Times New Roman" w:hAnsi="Times New Roman" w:cs="Times New Roman"/>
          <w:sz w:val="28"/>
          <w:szCs w:val="28"/>
        </w:rPr>
        <w:t>рядоположные</w:t>
      </w:r>
      <w:proofErr w:type="spellEnd"/>
      <w:r w:rsidRPr="00785958">
        <w:rPr>
          <w:rFonts w:ascii="Times New Roman" w:hAnsi="Times New Roman" w:cs="Times New Roman"/>
          <w:sz w:val="28"/>
          <w:szCs w:val="28"/>
        </w:rPr>
        <w:t xml:space="preserve"> объекты – ракушки, камушки, игрушки, фотографии людей и др.) </w:t>
      </w:r>
    </w:p>
    <w:p w:rsidR="008006DD" w:rsidRPr="00785958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i/>
          <w:sz w:val="28"/>
          <w:szCs w:val="28"/>
        </w:rPr>
        <w:t>Порядок проведения.</w:t>
      </w:r>
      <w:r w:rsidRPr="007859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06DD" w:rsidRPr="00785958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sz w:val="28"/>
          <w:szCs w:val="28"/>
        </w:rPr>
        <w:t xml:space="preserve">1. Ведущий предлагает выбрать объект. </w:t>
      </w:r>
    </w:p>
    <w:p w:rsidR="008006DD" w:rsidRPr="00785958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sz w:val="28"/>
          <w:szCs w:val="28"/>
        </w:rPr>
        <w:t>2. Каждая группа получает задание: пуская лист по кругу, рассмотреть его, при этом каждый должен сказать о нем несколько слов, не повторяя того, что уже было сказано (это могут б</w:t>
      </w:r>
      <w:r w:rsidR="008006DD" w:rsidRPr="00785958">
        <w:rPr>
          <w:rFonts w:ascii="Times New Roman" w:hAnsi="Times New Roman" w:cs="Times New Roman"/>
          <w:sz w:val="28"/>
          <w:szCs w:val="28"/>
        </w:rPr>
        <w:t>ыть слова о самом листе, слова-ассоциа</w:t>
      </w:r>
      <w:r w:rsidRPr="00785958">
        <w:rPr>
          <w:rFonts w:ascii="Times New Roman" w:hAnsi="Times New Roman" w:cs="Times New Roman"/>
          <w:sz w:val="28"/>
          <w:szCs w:val="28"/>
        </w:rPr>
        <w:t xml:space="preserve">ции, воспоминания). </w:t>
      </w:r>
    </w:p>
    <w:p w:rsidR="008006DD" w:rsidRPr="00785958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sz w:val="28"/>
          <w:szCs w:val="28"/>
        </w:rPr>
        <w:t xml:space="preserve">3. Ведущий собирает и перемешивает объекты. </w:t>
      </w:r>
    </w:p>
    <w:p w:rsidR="008006DD" w:rsidRPr="00785958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sz w:val="28"/>
          <w:szCs w:val="28"/>
        </w:rPr>
        <w:t>4. Ведущий просит подойти к столу по 2 человека от каждой группы (другие члены групп могут помогать им с ме</w:t>
      </w:r>
      <w:r w:rsidR="008006DD" w:rsidRPr="00785958">
        <w:rPr>
          <w:rFonts w:ascii="Times New Roman" w:hAnsi="Times New Roman" w:cs="Times New Roman"/>
          <w:sz w:val="28"/>
          <w:szCs w:val="28"/>
        </w:rPr>
        <w:t>ста). На столе объекты, с кото</w:t>
      </w:r>
      <w:r w:rsidRPr="00785958">
        <w:rPr>
          <w:rFonts w:ascii="Times New Roman" w:hAnsi="Times New Roman" w:cs="Times New Roman"/>
          <w:sz w:val="28"/>
          <w:szCs w:val="28"/>
        </w:rPr>
        <w:t xml:space="preserve">рыми работали группы, лежат вперемешку с другими. Задание – найти свой листок. </w:t>
      </w:r>
    </w:p>
    <w:p w:rsidR="008006DD" w:rsidRPr="00785958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sz w:val="28"/>
          <w:szCs w:val="28"/>
        </w:rPr>
        <w:t xml:space="preserve">5. Каждая группа доказывает, что это их объект, повторяя рассказы об отличительных особенностях своего листочка. </w:t>
      </w:r>
    </w:p>
    <w:p w:rsidR="008006DD" w:rsidRPr="00785958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sz w:val="28"/>
          <w:szCs w:val="28"/>
        </w:rPr>
        <w:t>6. Заключительное слово ведущего. Он подводит итоги, благодарит участников игры за проявленное умение вгл</w:t>
      </w:r>
      <w:r w:rsidR="008006DD" w:rsidRPr="00785958">
        <w:rPr>
          <w:rFonts w:ascii="Times New Roman" w:hAnsi="Times New Roman" w:cs="Times New Roman"/>
          <w:sz w:val="28"/>
          <w:szCs w:val="28"/>
        </w:rPr>
        <w:t>ядываться в природу и подчерки</w:t>
      </w:r>
      <w:r w:rsidRPr="00785958">
        <w:rPr>
          <w:rFonts w:ascii="Times New Roman" w:hAnsi="Times New Roman" w:cs="Times New Roman"/>
          <w:sz w:val="28"/>
          <w:szCs w:val="28"/>
        </w:rPr>
        <w:t>вает, что если даже объекты так непохожи друг на друга, то как же должны различаться между собой такие сложные существа, как люди! Различия – это нормально. Это закон природы. Поэтому непр</w:t>
      </w:r>
      <w:r w:rsidR="008006DD" w:rsidRPr="00785958">
        <w:rPr>
          <w:rFonts w:ascii="Times New Roman" w:hAnsi="Times New Roman" w:cs="Times New Roman"/>
          <w:sz w:val="28"/>
          <w:szCs w:val="28"/>
        </w:rPr>
        <w:t>ав тот, кто, видя людей, не по</w:t>
      </w:r>
      <w:r w:rsidRPr="00785958">
        <w:rPr>
          <w:rFonts w:ascii="Times New Roman" w:hAnsi="Times New Roman" w:cs="Times New Roman"/>
          <w:sz w:val="28"/>
          <w:szCs w:val="28"/>
        </w:rPr>
        <w:t>хожих на него по внешности, взглядам, манере поведения, на</w:t>
      </w:r>
      <w:r w:rsidR="008006DD" w:rsidRPr="00785958">
        <w:rPr>
          <w:rFonts w:ascii="Times New Roman" w:hAnsi="Times New Roman" w:cs="Times New Roman"/>
          <w:sz w:val="28"/>
          <w:szCs w:val="28"/>
        </w:rPr>
        <w:t>чинает негатив</w:t>
      </w:r>
      <w:r w:rsidRPr="00785958">
        <w:rPr>
          <w:rFonts w:ascii="Times New Roman" w:hAnsi="Times New Roman" w:cs="Times New Roman"/>
          <w:sz w:val="28"/>
          <w:szCs w:val="28"/>
        </w:rPr>
        <w:t>но к ним относит</w:t>
      </w:r>
      <w:r w:rsidR="00A33F22">
        <w:rPr>
          <w:rFonts w:ascii="Times New Roman" w:hAnsi="Times New Roman" w:cs="Times New Roman"/>
          <w:sz w:val="28"/>
          <w:szCs w:val="28"/>
        </w:rPr>
        <w:t>ь</w:t>
      </w:r>
      <w:r w:rsidRPr="00785958">
        <w:rPr>
          <w:rFonts w:ascii="Times New Roman" w:hAnsi="Times New Roman" w:cs="Times New Roman"/>
          <w:sz w:val="28"/>
          <w:szCs w:val="28"/>
        </w:rPr>
        <w:t xml:space="preserve">ся. Во время игры ее участники не только всматривались в предложенный им листок и находили его особенности, но и, </w:t>
      </w:r>
      <w:r w:rsidRPr="00785958">
        <w:rPr>
          <w:rFonts w:ascii="Times New Roman" w:hAnsi="Times New Roman" w:cs="Times New Roman"/>
          <w:sz w:val="28"/>
          <w:szCs w:val="28"/>
        </w:rPr>
        <w:lastRenderedPageBreak/>
        <w:t>слушая друг друга, когда листок двигался по кругу внутри группы, невольно убеждались в различиях между участниками игры.</w:t>
      </w:r>
    </w:p>
    <w:p w:rsidR="008006DD" w:rsidRPr="00785958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i/>
          <w:sz w:val="28"/>
          <w:szCs w:val="28"/>
        </w:rPr>
        <w:t>А теперь главное в этой игре:</w:t>
      </w:r>
      <w:r w:rsidRPr="00785958">
        <w:rPr>
          <w:rFonts w:ascii="Times New Roman" w:hAnsi="Times New Roman" w:cs="Times New Roman"/>
          <w:sz w:val="28"/>
          <w:szCs w:val="28"/>
        </w:rPr>
        <w:t xml:space="preserve"> каждый должен</w:t>
      </w:r>
      <w:r w:rsidR="00A33F22">
        <w:rPr>
          <w:rFonts w:ascii="Times New Roman" w:hAnsi="Times New Roman" w:cs="Times New Roman"/>
          <w:sz w:val="28"/>
          <w:szCs w:val="28"/>
        </w:rPr>
        <w:t>,</w:t>
      </w:r>
      <w:r w:rsidRPr="00785958">
        <w:rPr>
          <w:rFonts w:ascii="Times New Roman" w:hAnsi="Times New Roman" w:cs="Times New Roman"/>
          <w:sz w:val="28"/>
          <w:szCs w:val="28"/>
        </w:rPr>
        <w:t xml:space="preserve"> вспомнив рассказ об объекте других людей, попытаться увидеть отличие самого этого человека, почему он увидел именно это отличие, на </w:t>
      </w:r>
      <w:r w:rsidR="008006DD" w:rsidRPr="00785958">
        <w:rPr>
          <w:rFonts w:ascii="Times New Roman" w:hAnsi="Times New Roman" w:cs="Times New Roman"/>
          <w:sz w:val="28"/>
          <w:szCs w:val="28"/>
        </w:rPr>
        <w:t>ваш взгляд? Почему вы сами уви</w:t>
      </w:r>
      <w:r w:rsidRPr="00785958">
        <w:rPr>
          <w:rFonts w:ascii="Times New Roman" w:hAnsi="Times New Roman" w:cs="Times New Roman"/>
          <w:sz w:val="28"/>
          <w:szCs w:val="28"/>
        </w:rPr>
        <w:t xml:space="preserve">дели отличие другое? </w:t>
      </w:r>
    </w:p>
    <w:p w:rsidR="008006DD" w:rsidRPr="00785958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85958">
        <w:rPr>
          <w:rFonts w:ascii="Times New Roman" w:hAnsi="Times New Roman" w:cs="Times New Roman"/>
          <w:b/>
          <w:i/>
          <w:sz w:val="28"/>
          <w:szCs w:val="28"/>
        </w:rPr>
        <w:t>Упражнения «Семь богатырей»</w:t>
      </w:r>
    </w:p>
    <w:p w:rsidR="008006DD" w:rsidRPr="00785958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i/>
          <w:sz w:val="28"/>
          <w:szCs w:val="28"/>
        </w:rPr>
        <w:t xml:space="preserve"> Цель:</w:t>
      </w:r>
      <w:r w:rsidRPr="00785958">
        <w:rPr>
          <w:rFonts w:ascii="Times New Roman" w:hAnsi="Times New Roman" w:cs="Times New Roman"/>
          <w:sz w:val="28"/>
          <w:szCs w:val="28"/>
        </w:rPr>
        <w:t xml:space="preserve"> отработать навыки убеждения, умение найти аргументы в пользу своей позиции, презентационные навыки. </w:t>
      </w:r>
    </w:p>
    <w:p w:rsidR="008006DD" w:rsidRPr="00785958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i/>
          <w:sz w:val="28"/>
          <w:szCs w:val="28"/>
        </w:rPr>
        <w:t xml:space="preserve">Инструкция. </w:t>
      </w:r>
      <w:r w:rsidRPr="00785958">
        <w:rPr>
          <w:rFonts w:ascii="Times New Roman" w:hAnsi="Times New Roman" w:cs="Times New Roman"/>
          <w:sz w:val="28"/>
          <w:szCs w:val="28"/>
        </w:rPr>
        <w:t>Одна участница будет играть роль царевны. Остальные делятся на команды по 3</w:t>
      </w:r>
      <w:r w:rsidR="00A33F22">
        <w:rPr>
          <w:rFonts w:ascii="Times New Roman" w:hAnsi="Times New Roman" w:cs="Times New Roman"/>
          <w:sz w:val="28"/>
          <w:szCs w:val="28"/>
        </w:rPr>
        <w:t xml:space="preserve"> </w:t>
      </w:r>
      <w:r w:rsidRPr="00785958">
        <w:rPr>
          <w:rFonts w:ascii="Times New Roman" w:hAnsi="Times New Roman" w:cs="Times New Roman"/>
          <w:sz w:val="28"/>
          <w:szCs w:val="28"/>
        </w:rPr>
        <w:t>-</w:t>
      </w:r>
      <w:r w:rsidR="00A33F22">
        <w:rPr>
          <w:rFonts w:ascii="Times New Roman" w:hAnsi="Times New Roman" w:cs="Times New Roman"/>
          <w:sz w:val="28"/>
          <w:szCs w:val="28"/>
        </w:rPr>
        <w:t xml:space="preserve"> </w:t>
      </w:r>
      <w:r w:rsidRPr="00785958">
        <w:rPr>
          <w:rFonts w:ascii="Times New Roman" w:hAnsi="Times New Roman" w:cs="Times New Roman"/>
          <w:sz w:val="28"/>
          <w:szCs w:val="28"/>
        </w:rPr>
        <w:t xml:space="preserve">4 участника. Давайте, для того чтобы потренировать умение убеждать, вспомним и разыграем сказку А.С. Пушкина о мертвой </w:t>
      </w:r>
      <w:r w:rsidR="008006DD" w:rsidRPr="00785958">
        <w:rPr>
          <w:rFonts w:ascii="Times New Roman" w:hAnsi="Times New Roman" w:cs="Times New Roman"/>
          <w:sz w:val="28"/>
          <w:szCs w:val="28"/>
        </w:rPr>
        <w:t>царевне и семи богатырях. В ча</w:t>
      </w:r>
      <w:r w:rsidRPr="00785958">
        <w:rPr>
          <w:rFonts w:ascii="Times New Roman" w:hAnsi="Times New Roman" w:cs="Times New Roman"/>
          <w:sz w:val="28"/>
          <w:szCs w:val="28"/>
        </w:rPr>
        <w:t>стности, тот эпизод, где семь богатырей, у</w:t>
      </w:r>
      <w:r w:rsidR="008006DD" w:rsidRPr="00785958">
        <w:rPr>
          <w:rFonts w:ascii="Times New Roman" w:hAnsi="Times New Roman" w:cs="Times New Roman"/>
          <w:sz w:val="28"/>
          <w:szCs w:val="28"/>
        </w:rPr>
        <w:t xml:space="preserve"> которых жила царевна, уговари</w:t>
      </w:r>
      <w:r w:rsidRPr="00785958">
        <w:rPr>
          <w:rFonts w:ascii="Times New Roman" w:hAnsi="Times New Roman" w:cs="Times New Roman"/>
          <w:sz w:val="28"/>
          <w:szCs w:val="28"/>
        </w:rPr>
        <w:t>вают ее выйти за одного из них замуж и остаться с ними навсегда. В нашей сказке будет то же самое, но наши богатыри, я думаю, лучше, чем сказочные, смогут убедить царевну отказаться от короле</w:t>
      </w:r>
      <w:r w:rsidR="008006DD" w:rsidRPr="00785958">
        <w:rPr>
          <w:rFonts w:ascii="Times New Roman" w:hAnsi="Times New Roman" w:cs="Times New Roman"/>
          <w:sz w:val="28"/>
          <w:szCs w:val="28"/>
        </w:rPr>
        <w:t>вича Елисея и остаться в их до</w:t>
      </w:r>
      <w:r w:rsidRPr="00785958">
        <w:rPr>
          <w:rFonts w:ascii="Times New Roman" w:hAnsi="Times New Roman" w:cs="Times New Roman"/>
          <w:sz w:val="28"/>
          <w:szCs w:val="28"/>
        </w:rPr>
        <w:t>ме. Каждая мини-группа должна будет под</w:t>
      </w:r>
      <w:r w:rsidR="008006DD" w:rsidRPr="00785958">
        <w:rPr>
          <w:rFonts w:ascii="Times New Roman" w:hAnsi="Times New Roman" w:cs="Times New Roman"/>
          <w:sz w:val="28"/>
          <w:szCs w:val="28"/>
        </w:rPr>
        <w:t>готовить самые заманчивые пред</w:t>
      </w:r>
      <w:r w:rsidRPr="00785958">
        <w:rPr>
          <w:rFonts w:ascii="Times New Roman" w:hAnsi="Times New Roman" w:cs="Times New Roman"/>
          <w:sz w:val="28"/>
          <w:szCs w:val="28"/>
        </w:rPr>
        <w:t>ложения для того, чтобы уговорить царевну остаться у них, показать ей все преимущества такого конца сказки. Вам дается 5 минут на подготовку, по</w:t>
      </w:r>
      <w:r w:rsidR="008006DD" w:rsidRPr="00785958">
        <w:rPr>
          <w:rFonts w:ascii="Times New Roman" w:hAnsi="Times New Roman" w:cs="Times New Roman"/>
          <w:sz w:val="28"/>
          <w:szCs w:val="28"/>
        </w:rPr>
        <w:t>сле чего один посланник от каж</w:t>
      </w:r>
      <w:r w:rsidRPr="00785958">
        <w:rPr>
          <w:rFonts w:ascii="Times New Roman" w:hAnsi="Times New Roman" w:cs="Times New Roman"/>
          <w:sz w:val="28"/>
          <w:szCs w:val="28"/>
        </w:rPr>
        <w:t>дой группы выступает, обращаясь к</w:t>
      </w:r>
      <w:r w:rsidR="008006DD" w:rsidRPr="00785958">
        <w:rPr>
          <w:rFonts w:ascii="Times New Roman" w:hAnsi="Times New Roman" w:cs="Times New Roman"/>
          <w:sz w:val="28"/>
          <w:szCs w:val="28"/>
        </w:rPr>
        <w:t xml:space="preserve"> царевне со своими аргументами.</w:t>
      </w:r>
    </w:p>
    <w:p w:rsidR="008006DD" w:rsidRPr="00785958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sz w:val="28"/>
          <w:szCs w:val="28"/>
        </w:rPr>
        <w:t>Рефлексия (10 минут)</w:t>
      </w:r>
      <w:r w:rsidR="00DF605C">
        <w:rPr>
          <w:rFonts w:ascii="Times New Roman" w:hAnsi="Times New Roman" w:cs="Times New Roman"/>
          <w:sz w:val="28"/>
          <w:szCs w:val="28"/>
        </w:rPr>
        <w:t>.</w:t>
      </w:r>
    </w:p>
    <w:p w:rsidR="008006DD" w:rsidRPr="00785958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sz w:val="28"/>
          <w:szCs w:val="28"/>
        </w:rPr>
        <w:t xml:space="preserve">После выступлений царевна говорит о том, захотелось ли ей остаться у богатырей, какие плюсы и минусы увидела она в выступлениях каждого. Какие эмоции вы испытывали, выполняя это упражнение? </w:t>
      </w:r>
    </w:p>
    <w:p w:rsidR="008006DD" w:rsidRPr="00785958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85958">
        <w:rPr>
          <w:rFonts w:ascii="Times New Roman" w:hAnsi="Times New Roman" w:cs="Times New Roman"/>
          <w:b/>
          <w:i/>
          <w:sz w:val="28"/>
          <w:szCs w:val="28"/>
        </w:rPr>
        <w:t>Упражнение «Леопольд» (25 минут)</w:t>
      </w:r>
    </w:p>
    <w:p w:rsidR="00766B7D" w:rsidRPr="00785958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i/>
          <w:sz w:val="28"/>
          <w:szCs w:val="28"/>
        </w:rPr>
        <w:t>Цель:</w:t>
      </w:r>
      <w:r w:rsidRPr="00785958">
        <w:rPr>
          <w:rFonts w:ascii="Times New Roman" w:hAnsi="Times New Roman" w:cs="Times New Roman"/>
          <w:sz w:val="28"/>
          <w:szCs w:val="28"/>
        </w:rPr>
        <w:t xml:space="preserve"> отработать навыки убеждения, умение находить подход к л</w:t>
      </w:r>
      <w:r w:rsidR="00766B7D" w:rsidRPr="00785958">
        <w:rPr>
          <w:rFonts w:ascii="Times New Roman" w:hAnsi="Times New Roman" w:cs="Times New Roman"/>
          <w:sz w:val="28"/>
          <w:szCs w:val="28"/>
        </w:rPr>
        <w:t>юдям.</w:t>
      </w:r>
    </w:p>
    <w:p w:rsidR="00766B7D" w:rsidRPr="00785958" w:rsidRDefault="00766B7D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i/>
          <w:sz w:val="28"/>
          <w:szCs w:val="28"/>
        </w:rPr>
        <w:t>О</w:t>
      </w:r>
      <w:r w:rsidR="001B1403" w:rsidRPr="00785958">
        <w:rPr>
          <w:rFonts w:ascii="Times New Roman" w:hAnsi="Times New Roman" w:cs="Times New Roman"/>
          <w:i/>
          <w:sz w:val="28"/>
          <w:szCs w:val="28"/>
        </w:rPr>
        <w:t>борудования:</w:t>
      </w:r>
      <w:r w:rsidR="001B1403" w:rsidRPr="00785958">
        <w:rPr>
          <w:rFonts w:ascii="Times New Roman" w:hAnsi="Times New Roman" w:cs="Times New Roman"/>
          <w:sz w:val="28"/>
          <w:szCs w:val="28"/>
        </w:rPr>
        <w:t xml:space="preserve"> таблички с именами для «котов». </w:t>
      </w:r>
    </w:p>
    <w:p w:rsidR="008A76E5" w:rsidRPr="00785958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i/>
          <w:sz w:val="28"/>
          <w:szCs w:val="28"/>
        </w:rPr>
        <w:t>Инструкция:</w:t>
      </w:r>
      <w:r w:rsidRPr="00785958">
        <w:rPr>
          <w:rFonts w:ascii="Times New Roman" w:hAnsi="Times New Roman" w:cs="Times New Roman"/>
          <w:sz w:val="28"/>
          <w:szCs w:val="28"/>
        </w:rPr>
        <w:t xml:space="preserve"> из группы выбирается </w:t>
      </w:r>
      <w:r w:rsidR="00766B7D" w:rsidRPr="00785958">
        <w:rPr>
          <w:rFonts w:ascii="Times New Roman" w:hAnsi="Times New Roman" w:cs="Times New Roman"/>
          <w:sz w:val="28"/>
          <w:szCs w:val="28"/>
        </w:rPr>
        <w:t>одна «мышь», все остальные ста</w:t>
      </w:r>
      <w:r w:rsidRPr="00785958">
        <w:rPr>
          <w:rFonts w:ascii="Times New Roman" w:hAnsi="Times New Roman" w:cs="Times New Roman"/>
          <w:sz w:val="28"/>
          <w:szCs w:val="28"/>
        </w:rPr>
        <w:t>новятся «котами». Каждый «кот» получает бумажку со своим именем, одного из них зовут Леопольдом, а всех остальных – прочими кошачьими имена</w:t>
      </w:r>
      <w:r w:rsidR="00766B7D" w:rsidRPr="00785958">
        <w:rPr>
          <w:rFonts w:ascii="Times New Roman" w:hAnsi="Times New Roman" w:cs="Times New Roman"/>
          <w:sz w:val="28"/>
          <w:szCs w:val="28"/>
        </w:rPr>
        <w:t>ми. При этом Ле</w:t>
      </w:r>
      <w:r w:rsidRPr="00785958">
        <w:rPr>
          <w:rFonts w:ascii="Times New Roman" w:hAnsi="Times New Roman" w:cs="Times New Roman"/>
          <w:sz w:val="28"/>
          <w:szCs w:val="28"/>
        </w:rPr>
        <w:t>опольдом может стать участник любого пола, и тренер подчеркивает это группе. Тренер напоминает группе из мульт</w:t>
      </w:r>
      <w:r w:rsidR="00766B7D" w:rsidRPr="00785958">
        <w:rPr>
          <w:rFonts w:ascii="Times New Roman" w:hAnsi="Times New Roman" w:cs="Times New Roman"/>
          <w:sz w:val="28"/>
          <w:szCs w:val="28"/>
        </w:rPr>
        <w:t>фильма, что кот Леопольд - дру</w:t>
      </w:r>
      <w:r w:rsidRPr="00785958">
        <w:rPr>
          <w:rFonts w:ascii="Times New Roman" w:hAnsi="Times New Roman" w:cs="Times New Roman"/>
          <w:sz w:val="28"/>
          <w:szCs w:val="28"/>
        </w:rPr>
        <w:t>желюбный и безобидный, пытается подружиться с мышами. В данном упражнении котам нужно будет убеди</w:t>
      </w:r>
      <w:r w:rsidR="00766B7D" w:rsidRPr="00785958">
        <w:rPr>
          <w:rFonts w:ascii="Times New Roman" w:hAnsi="Times New Roman" w:cs="Times New Roman"/>
          <w:sz w:val="28"/>
          <w:szCs w:val="28"/>
        </w:rPr>
        <w:t>ть мышь, что они без</w:t>
      </w:r>
      <w:r w:rsidRPr="00785958">
        <w:rPr>
          <w:rFonts w:ascii="Times New Roman" w:hAnsi="Times New Roman" w:cs="Times New Roman"/>
          <w:sz w:val="28"/>
          <w:szCs w:val="28"/>
        </w:rPr>
        <w:t>обидны и с ними можно иметь дело, но только одного зовут Леопольд, а все остальные коты – опасные хищники, кот</w:t>
      </w:r>
      <w:r w:rsidR="008A76E5" w:rsidRPr="00785958">
        <w:rPr>
          <w:rFonts w:ascii="Times New Roman" w:hAnsi="Times New Roman" w:cs="Times New Roman"/>
          <w:sz w:val="28"/>
          <w:szCs w:val="28"/>
        </w:rPr>
        <w:t>орые только притворяются друже</w:t>
      </w:r>
      <w:r w:rsidRPr="00785958">
        <w:rPr>
          <w:rFonts w:ascii="Times New Roman" w:hAnsi="Times New Roman" w:cs="Times New Roman"/>
          <w:sz w:val="28"/>
          <w:szCs w:val="28"/>
        </w:rPr>
        <w:t>любными. Задача каждого кота – убедить мышь, что именно он – безобидный Леопольд. Задача мыши – определить настоящего Леопольда. Котам дается 5 минут на подготовку,</w:t>
      </w:r>
      <w:r w:rsidR="008A76E5" w:rsidRPr="00785958">
        <w:rPr>
          <w:rFonts w:ascii="Times New Roman" w:hAnsi="Times New Roman" w:cs="Times New Roman"/>
          <w:sz w:val="28"/>
          <w:szCs w:val="28"/>
        </w:rPr>
        <w:t xml:space="preserve"> после чего они выступают, объ</w:t>
      </w:r>
      <w:r w:rsidRPr="00785958">
        <w:rPr>
          <w:rFonts w:ascii="Times New Roman" w:hAnsi="Times New Roman" w:cs="Times New Roman"/>
          <w:sz w:val="28"/>
          <w:szCs w:val="28"/>
        </w:rPr>
        <w:t xml:space="preserve">ясняя «мыши», почему они безобидны. «Мышь» оценивает выступления и говорит, кому из котов она поверила. </w:t>
      </w:r>
    </w:p>
    <w:p w:rsidR="00DF605C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i/>
          <w:sz w:val="28"/>
          <w:szCs w:val="28"/>
        </w:rPr>
        <w:t>Вопросы для обсуждения.</w:t>
      </w:r>
      <w:r w:rsidR="00DF60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05C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sz w:val="28"/>
          <w:szCs w:val="28"/>
        </w:rPr>
        <w:t>Почему мы доверяем одному человек</w:t>
      </w:r>
      <w:r w:rsidR="00DF605C">
        <w:rPr>
          <w:rFonts w:ascii="Times New Roman" w:hAnsi="Times New Roman" w:cs="Times New Roman"/>
          <w:sz w:val="28"/>
          <w:szCs w:val="28"/>
        </w:rPr>
        <w:t xml:space="preserve">у, но не доверяем другому? </w:t>
      </w:r>
    </w:p>
    <w:p w:rsidR="00DF605C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sz w:val="28"/>
          <w:szCs w:val="28"/>
        </w:rPr>
        <w:t>Что можно сделать для тог</w:t>
      </w:r>
      <w:r w:rsidR="00DF605C">
        <w:rPr>
          <w:rFonts w:ascii="Times New Roman" w:hAnsi="Times New Roman" w:cs="Times New Roman"/>
          <w:sz w:val="28"/>
          <w:szCs w:val="28"/>
        </w:rPr>
        <w:t xml:space="preserve">о, чтобы нам больше доверяли? </w:t>
      </w:r>
    </w:p>
    <w:p w:rsidR="008A76E5" w:rsidRPr="00785958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sz w:val="28"/>
          <w:szCs w:val="28"/>
        </w:rPr>
        <w:lastRenderedPageBreak/>
        <w:t xml:space="preserve">Склонны ли вы доверять другим людям? Почему? </w:t>
      </w:r>
    </w:p>
    <w:p w:rsidR="008A76E5" w:rsidRPr="00785958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85958">
        <w:rPr>
          <w:rFonts w:ascii="Times New Roman" w:hAnsi="Times New Roman" w:cs="Times New Roman"/>
          <w:b/>
          <w:i/>
          <w:sz w:val="28"/>
          <w:szCs w:val="28"/>
        </w:rPr>
        <w:t xml:space="preserve">Упражнение «Три правила общения» </w:t>
      </w:r>
    </w:p>
    <w:p w:rsidR="008A76E5" w:rsidRPr="00785958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i/>
          <w:sz w:val="28"/>
          <w:szCs w:val="28"/>
        </w:rPr>
        <w:t>Цель:</w:t>
      </w:r>
      <w:r w:rsidRPr="00785958">
        <w:rPr>
          <w:rFonts w:ascii="Times New Roman" w:hAnsi="Times New Roman" w:cs="Times New Roman"/>
          <w:sz w:val="28"/>
          <w:szCs w:val="28"/>
        </w:rPr>
        <w:t xml:space="preserve"> научиться находить понимани</w:t>
      </w:r>
      <w:r w:rsidR="008A76E5" w:rsidRPr="00785958">
        <w:rPr>
          <w:rFonts w:ascii="Times New Roman" w:hAnsi="Times New Roman" w:cs="Times New Roman"/>
          <w:sz w:val="28"/>
          <w:szCs w:val="28"/>
        </w:rPr>
        <w:t>е с группами, живущими по зако</w:t>
      </w:r>
      <w:r w:rsidRPr="00785958">
        <w:rPr>
          <w:rFonts w:ascii="Times New Roman" w:hAnsi="Times New Roman" w:cs="Times New Roman"/>
          <w:sz w:val="28"/>
          <w:szCs w:val="28"/>
        </w:rPr>
        <w:t xml:space="preserve">нам, отличающимся от наших. </w:t>
      </w:r>
    </w:p>
    <w:p w:rsidR="008A76E5" w:rsidRPr="00785958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sz w:val="28"/>
          <w:szCs w:val="28"/>
        </w:rPr>
        <w:t>Группа делится на 2 равные части (з</w:t>
      </w:r>
      <w:r w:rsidR="008A76E5" w:rsidRPr="00785958">
        <w:rPr>
          <w:rFonts w:ascii="Times New Roman" w:hAnsi="Times New Roman" w:cs="Times New Roman"/>
          <w:sz w:val="28"/>
          <w:szCs w:val="28"/>
        </w:rPr>
        <w:t>емляне и инопланетяне). Инопла</w:t>
      </w:r>
      <w:r w:rsidRPr="00785958">
        <w:rPr>
          <w:rFonts w:ascii="Times New Roman" w:hAnsi="Times New Roman" w:cs="Times New Roman"/>
          <w:sz w:val="28"/>
          <w:szCs w:val="28"/>
        </w:rPr>
        <w:t xml:space="preserve">нетяне выходят из аудитории. </w:t>
      </w:r>
    </w:p>
    <w:p w:rsidR="002A3E1B" w:rsidRPr="00785958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i/>
          <w:sz w:val="28"/>
          <w:szCs w:val="28"/>
        </w:rPr>
        <w:t>Земляне получают инструкцию:</w:t>
      </w:r>
      <w:r w:rsidRPr="00785958">
        <w:rPr>
          <w:rFonts w:ascii="Times New Roman" w:hAnsi="Times New Roman" w:cs="Times New Roman"/>
          <w:sz w:val="28"/>
          <w:szCs w:val="28"/>
        </w:rPr>
        <w:t xml:space="preserve"> «На нашу планету прилетел корабль инопланетян. Чтобы установить положительный контакт</w:t>
      </w:r>
      <w:r w:rsidR="00DF605C">
        <w:rPr>
          <w:rFonts w:ascii="Times New Roman" w:hAnsi="Times New Roman" w:cs="Times New Roman"/>
          <w:sz w:val="28"/>
          <w:szCs w:val="28"/>
        </w:rPr>
        <w:t>,</w:t>
      </w:r>
      <w:r w:rsidRPr="00785958">
        <w:rPr>
          <w:rFonts w:ascii="Times New Roman" w:hAnsi="Times New Roman" w:cs="Times New Roman"/>
          <w:sz w:val="28"/>
          <w:szCs w:val="28"/>
        </w:rPr>
        <w:t xml:space="preserve"> им нужно понять, по каким правил</w:t>
      </w:r>
      <w:r w:rsidR="008A76E5" w:rsidRPr="00785958">
        <w:rPr>
          <w:rFonts w:ascii="Times New Roman" w:hAnsi="Times New Roman" w:cs="Times New Roman"/>
          <w:sz w:val="28"/>
          <w:szCs w:val="28"/>
        </w:rPr>
        <w:t>ам мы общаемся? Эти правила та</w:t>
      </w:r>
      <w:r w:rsidR="002A3E1B" w:rsidRPr="00785958">
        <w:rPr>
          <w:rFonts w:ascii="Times New Roman" w:hAnsi="Times New Roman" w:cs="Times New Roman"/>
          <w:sz w:val="28"/>
          <w:szCs w:val="28"/>
        </w:rPr>
        <w:t>ковы:</w:t>
      </w:r>
    </w:p>
    <w:p w:rsidR="002A3E1B" w:rsidRPr="00785958" w:rsidRDefault="002A3E1B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sz w:val="28"/>
          <w:szCs w:val="28"/>
        </w:rPr>
        <w:t>ин</w:t>
      </w:r>
      <w:r w:rsidR="001B1403" w:rsidRPr="00785958">
        <w:rPr>
          <w:rFonts w:ascii="Times New Roman" w:hAnsi="Times New Roman" w:cs="Times New Roman"/>
          <w:sz w:val="28"/>
          <w:szCs w:val="28"/>
        </w:rPr>
        <w:t xml:space="preserve">опланетянам мужского пола могут </w:t>
      </w:r>
      <w:r w:rsidR="008A76E5" w:rsidRPr="00785958">
        <w:rPr>
          <w:rFonts w:ascii="Times New Roman" w:hAnsi="Times New Roman" w:cs="Times New Roman"/>
          <w:sz w:val="28"/>
          <w:szCs w:val="28"/>
        </w:rPr>
        <w:t>отвечать только земляне женско</w:t>
      </w:r>
      <w:r w:rsidR="001B1403" w:rsidRPr="00785958">
        <w:rPr>
          <w:rFonts w:ascii="Times New Roman" w:hAnsi="Times New Roman" w:cs="Times New Roman"/>
          <w:sz w:val="28"/>
          <w:szCs w:val="28"/>
        </w:rPr>
        <w:t>го пола, и все</w:t>
      </w:r>
      <w:r w:rsidRPr="00785958">
        <w:rPr>
          <w:rFonts w:ascii="Times New Roman" w:hAnsi="Times New Roman" w:cs="Times New Roman"/>
          <w:sz w:val="28"/>
          <w:szCs w:val="28"/>
        </w:rPr>
        <w:t xml:space="preserve"> ответы начинать со слова «да»;</w:t>
      </w:r>
    </w:p>
    <w:p w:rsidR="002A3E1B" w:rsidRPr="00785958" w:rsidRDefault="002A3E1B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sz w:val="28"/>
          <w:szCs w:val="28"/>
        </w:rPr>
        <w:t>и</w:t>
      </w:r>
      <w:r w:rsidR="001B1403" w:rsidRPr="00785958">
        <w:rPr>
          <w:rFonts w:ascii="Times New Roman" w:hAnsi="Times New Roman" w:cs="Times New Roman"/>
          <w:sz w:val="28"/>
          <w:szCs w:val="28"/>
        </w:rPr>
        <w:t xml:space="preserve">нопланетянам женского пола на все </w:t>
      </w:r>
      <w:r w:rsidR="008A76E5" w:rsidRPr="00785958">
        <w:rPr>
          <w:rFonts w:ascii="Times New Roman" w:hAnsi="Times New Roman" w:cs="Times New Roman"/>
          <w:sz w:val="28"/>
          <w:szCs w:val="28"/>
        </w:rPr>
        <w:t>их вопросы отвечают только зем</w:t>
      </w:r>
      <w:r w:rsidR="001B1403" w:rsidRPr="00785958">
        <w:rPr>
          <w:rFonts w:ascii="Times New Roman" w:hAnsi="Times New Roman" w:cs="Times New Roman"/>
          <w:sz w:val="28"/>
          <w:szCs w:val="28"/>
        </w:rPr>
        <w:t>ляне мужского пола, и всегда начина</w:t>
      </w:r>
      <w:r w:rsidRPr="00785958">
        <w:rPr>
          <w:rFonts w:ascii="Times New Roman" w:hAnsi="Times New Roman" w:cs="Times New Roman"/>
          <w:sz w:val="28"/>
          <w:szCs w:val="28"/>
        </w:rPr>
        <w:t>ют ответ со слова «нет»;</w:t>
      </w:r>
    </w:p>
    <w:p w:rsidR="002A3E1B" w:rsidRPr="00785958" w:rsidRDefault="002A3E1B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sz w:val="28"/>
          <w:szCs w:val="28"/>
        </w:rPr>
        <w:t>к</w:t>
      </w:r>
      <w:r w:rsidR="001B1403" w:rsidRPr="00785958">
        <w:rPr>
          <w:rFonts w:ascii="Times New Roman" w:hAnsi="Times New Roman" w:cs="Times New Roman"/>
          <w:sz w:val="28"/>
          <w:szCs w:val="28"/>
        </w:rPr>
        <w:t>огда отвечают земляне одного пол</w:t>
      </w:r>
      <w:r w:rsidRPr="00785958">
        <w:rPr>
          <w:rFonts w:ascii="Times New Roman" w:hAnsi="Times New Roman" w:cs="Times New Roman"/>
          <w:sz w:val="28"/>
          <w:szCs w:val="28"/>
        </w:rPr>
        <w:t>а</w:t>
      </w:r>
      <w:r w:rsidR="001B1403" w:rsidRPr="00785958">
        <w:rPr>
          <w:rFonts w:ascii="Times New Roman" w:hAnsi="Times New Roman" w:cs="Times New Roman"/>
          <w:sz w:val="28"/>
          <w:szCs w:val="28"/>
        </w:rPr>
        <w:t>, то земляне другого пола, не имея права говорить, очень выразительно соп</w:t>
      </w:r>
      <w:r w:rsidR="008A76E5" w:rsidRPr="00785958">
        <w:rPr>
          <w:rFonts w:ascii="Times New Roman" w:hAnsi="Times New Roman" w:cs="Times New Roman"/>
          <w:sz w:val="28"/>
          <w:szCs w:val="28"/>
        </w:rPr>
        <w:t>ровождают ответы мимикой и жес</w:t>
      </w:r>
      <w:r w:rsidRPr="00785958">
        <w:rPr>
          <w:rFonts w:ascii="Times New Roman" w:hAnsi="Times New Roman" w:cs="Times New Roman"/>
          <w:sz w:val="28"/>
          <w:szCs w:val="28"/>
        </w:rPr>
        <w:t>тами.</w:t>
      </w:r>
    </w:p>
    <w:p w:rsidR="008A76E5" w:rsidRPr="00785958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sz w:val="28"/>
          <w:szCs w:val="28"/>
        </w:rPr>
        <w:t>В разных вариантах игры правила могут меняться, усложнят</w:t>
      </w:r>
      <w:r w:rsidR="00DF605C">
        <w:rPr>
          <w:rFonts w:ascii="Times New Roman" w:hAnsi="Times New Roman" w:cs="Times New Roman"/>
          <w:sz w:val="28"/>
          <w:szCs w:val="28"/>
        </w:rPr>
        <w:t>ь</w:t>
      </w:r>
      <w:r w:rsidRPr="00785958">
        <w:rPr>
          <w:rFonts w:ascii="Times New Roman" w:hAnsi="Times New Roman" w:cs="Times New Roman"/>
          <w:sz w:val="28"/>
          <w:szCs w:val="28"/>
        </w:rPr>
        <w:t xml:space="preserve">ся или упрощаться. </w:t>
      </w:r>
    </w:p>
    <w:p w:rsidR="008A76E5" w:rsidRPr="00785958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i/>
          <w:sz w:val="28"/>
          <w:szCs w:val="28"/>
        </w:rPr>
        <w:t>Для инопланетян читается инструкци</w:t>
      </w:r>
      <w:r w:rsidR="008A76E5" w:rsidRPr="00785958">
        <w:rPr>
          <w:rFonts w:ascii="Times New Roman" w:hAnsi="Times New Roman" w:cs="Times New Roman"/>
          <w:i/>
          <w:sz w:val="28"/>
          <w:szCs w:val="28"/>
        </w:rPr>
        <w:t>я:</w:t>
      </w:r>
      <w:r w:rsidR="008A76E5" w:rsidRPr="00785958">
        <w:rPr>
          <w:rFonts w:ascii="Times New Roman" w:hAnsi="Times New Roman" w:cs="Times New Roman"/>
          <w:sz w:val="28"/>
          <w:szCs w:val="28"/>
        </w:rPr>
        <w:t xml:space="preserve"> «Вы прилетели на нашу плане</w:t>
      </w:r>
      <w:r w:rsidRPr="00785958">
        <w:rPr>
          <w:rFonts w:ascii="Times New Roman" w:hAnsi="Times New Roman" w:cs="Times New Roman"/>
          <w:sz w:val="28"/>
          <w:szCs w:val="28"/>
        </w:rPr>
        <w:t xml:space="preserve">ту, на которой действуют 3 правила общения. Вы можете </w:t>
      </w:r>
      <w:r w:rsidR="008A76E5" w:rsidRPr="00785958">
        <w:rPr>
          <w:rFonts w:ascii="Times New Roman" w:hAnsi="Times New Roman" w:cs="Times New Roman"/>
          <w:sz w:val="28"/>
          <w:szCs w:val="28"/>
        </w:rPr>
        <w:t>спрашивать,</w:t>
      </w:r>
      <w:r w:rsidRPr="00785958">
        <w:rPr>
          <w:rFonts w:ascii="Times New Roman" w:hAnsi="Times New Roman" w:cs="Times New Roman"/>
          <w:sz w:val="28"/>
          <w:szCs w:val="28"/>
        </w:rPr>
        <w:t xml:space="preserve"> о чем угодно, но главная Ваша задача – понять эти 3 закона. У вас есть для этого 15 минут, но вы можете остановить игру, если будете г</w:t>
      </w:r>
      <w:r w:rsidR="008A76E5" w:rsidRPr="00785958">
        <w:rPr>
          <w:rFonts w:ascii="Times New Roman" w:hAnsi="Times New Roman" w:cs="Times New Roman"/>
          <w:sz w:val="28"/>
          <w:szCs w:val="28"/>
        </w:rPr>
        <w:t>отовы дать ответ рань</w:t>
      </w:r>
      <w:r w:rsidRPr="00785958">
        <w:rPr>
          <w:rFonts w:ascii="Times New Roman" w:hAnsi="Times New Roman" w:cs="Times New Roman"/>
          <w:sz w:val="28"/>
          <w:szCs w:val="28"/>
        </w:rPr>
        <w:t>ше».</w:t>
      </w:r>
    </w:p>
    <w:p w:rsidR="008A76E5" w:rsidRPr="00785958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i/>
          <w:sz w:val="28"/>
          <w:szCs w:val="28"/>
        </w:rPr>
        <w:t xml:space="preserve">Рефлексия: </w:t>
      </w:r>
      <w:r w:rsidRPr="00785958">
        <w:rPr>
          <w:rFonts w:ascii="Times New Roman" w:hAnsi="Times New Roman" w:cs="Times New Roman"/>
          <w:sz w:val="28"/>
          <w:szCs w:val="28"/>
        </w:rPr>
        <w:t>Как вы себя чувствовали, не понимая правил ответов? Какие были идеи и предположения, кроме правильных? Какие вопросы вы считаете наиболее удачными для понима</w:t>
      </w:r>
      <w:r w:rsidR="00DF605C">
        <w:rPr>
          <w:rFonts w:ascii="Times New Roman" w:hAnsi="Times New Roman" w:cs="Times New Roman"/>
          <w:sz w:val="28"/>
          <w:szCs w:val="28"/>
        </w:rPr>
        <w:t>ни</w:t>
      </w:r>
      <w:r w:rsidRPr="00785958">
        <w:rPr>
          <w:rFonts w:ascii="Times New Roman" w:hAnsi="Times New Roman" w:cs="Times New Roman"/>
          <w:sz w:val="28"/>
          <w:szCs w:val="28"/>
        </w:rPr>
        <w:t xml:space="preserve">я правил общения? Что помогло группе прийти к решению? Что бы вы сделали </w:t>
      </w:r>
      <w:r w:rsidR="00CD67AB" w:rsidRPr="00785958">
        <w:rPr>
          <w:rFonts w:ascii="Times New Roman" w:hAnsi="Times New Roman" w:cs="Times New Roman"/>
          <w:sz w:val="28"/>
          <w:szCs w:val="28"/>
        </w:rPr>
        <w:t>по-другому</w:t>
      </w:r>
      <w:r w:rsidRPr="00785958">
        <w:rPr>
          <w:rFonts w:ascii="Times New Roman" w:hAnsi="Times New Roman" w:cs="Times New Roman"/>
          <w:sz w:val="28"/>
          <w:szCs w:val="28"/>
        </w:rPr>
        <w:t xml:space="preserve">, если бы вам пришлось снова выполнять подобное упражнение? </w:t>
      </w:r>
    </w:p>
    <w:p w:rsidR="008A76E5" w:rsidRPr="00785958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85958">
        <w:rPr>
          <w:rFonts w:ascii="Times New Roman" w:hAnsi="Times New Roman" w:cs="Times New Roman"/>
          <w:b/>
          <w:i/>
          <w:sz w:val="28"/>
          <w:szCs w:val="28"/>
        </w:rPr>
        <w:t>Упражнение «Четыре угла – четыре выбора»</w:t>
      </w:r>
    </w:p>
    <w:p w:rsidR="008A76E5" w:rsidRPr="00785958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sz w:val="28"/>
          <w:szCs w:val="28"/>
        </w:rPr>
        <w:t xml:space="preserve"> </w:t>
      </w:r>
      <w:r w:rsidRPr="00785958">
        <w:rPr>
          <w:rFonts w:ascii="Times New Roman" w:hAnsi="Times New Roman" w:cs="Times New Roman"/>
          <w:i/>
          <w:sz w:val="28"/>
          <w:szCs w:val="28"/>
        </w:rPr>
        <w:t>Цель:</w:t>
      </w:r>
      <w:r w:rsidRPr="00785958">
        <w:rPr>
          <w:rFonts w:ascii="Times New Roman" w:hAnsi="Times New Roman" w:cs="Times New Roman"/>
          <w:sz w:val="28"/>
          <w:szCs w:val="28"/>
        </w:rPr>
        <w:t xml:space="preserve"> формирование умений делать </w:t>
      </w:r>
      <w:r w:rsidR="008A76E5" w:rsidRPr="00785958">
        <w:rPr>
          <w:rFonts w:ascii="Times New Roman" w:hAnsi="Times New Roman" w:cs="Times New Roman"/>
          <w:sz w:val="28"/>
          <w:szCs w:val="28"/>
        </w:rPr>
        <w:t>обоснованный выбор и аргументи</w:t>
      </w:r>
      <w:r w:rsidRPr="00785958">
        <w:rPr>
          <w:rFonts w:ascii="Times New Roman" w:hAnsi="Times New Roman" w:cs="Times New Roman"/>
          <w:sz w:val="28"/>
          <w:szCs w:val="28"/>
        </w:rPr>
        <w:t xml:space="preserve">ровать его, а также принимать выбор другого человека и лучше понимать его. </w:t>
      </w:r>
    </w:p>
    <w:p w:rsidR="008A76E5" w:rsidRPr="00785958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i/>
          <w:sz w:val="28"/>
          <w:szCs w:val="28"/>
        </w:rPr>
        <w:t>Материалы:</w:t>
      </w:r>
      <w:r w:rsidRPr="00785958">
        <w:rPr>
          <w:rFonts w:ascii="Times New Roman" w:hAnsi="Times New Roman" w:cs="Times New Roman"/>
          <w:sz w:val="28"/>
          <w:szCs w:val="28"/>
        </w:rPr>
        <w:t xml:space="preserve"> таблички с позициями, </w:t>
      </w:r>
      <w:r w:rsidR="008A76E5" w:rsidRPr="00785958">
        <w:rPr>
          <w:rFonts w:ascii="Times New Roman" w:hAnsi="Times New Roman" w:cs="Times New Roman"/>
          <w:sz w:val="28"/>
          <w:szCs w:val="28"/>
        </w:rPr>
        <w:t>относительно которых нужно сде</w:t>
      </w:r>
      <w:r w:rsidRPr="00785958">
        <w:rPr>
          <w:rFonts w:ascii="Times New Roman" w:hAnsi="Times New Roman" w:cs="Times New Roman"/>
          <w:sz w:val="28"/>
          <w:szCs w:val="28"/>
        </w:rPr>
        <w:t xml:space="preserve">лать выбор. </w:t>
      </w:r>
    </w:p>
    <w:p w:rsidR="008A76E5" w:rsidRPr="00785958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i/>
          <w:sz w:val="28"/>
          <w:szCs w:val="28"/>
        </w:rPr>
        <w:t>Этапы игры:</w:t>
      </w:r>
      <w:r w:rsidRPr="00785958">
        <w:rPr>
          <w:rFonts w:ascii="Times New Roman" w:hAnsi="Times New Roman" w:cs="Times New Roman"/>
          <w:sz w:val="28"/>
          <w:szCs w:val="28"/>
        </w:rPr>
        <w:t xml:space="preserve"> </w:t>
      </w:r>
      <w:r w:rsidRPr="00785958">
        <w:rPr>
          <w:rFonts w:ascii="Times New Roman" w:hAnsi="Times New Roman" w:cs="Times New Roman"/>
          <w:i/>
          <w:sz w:val="28"/>
          <w:szCs w:val="28"/>
        </w:rPr>
        <w:t>Инструкция.</w:t>
      </w:r>
      <w:r w:rsidRPr="00785958">
        <w:rPr>
          <w:rFonts w:ascii="Times New Roman" w:hAnsi="Times New Roman" w:cs="Times New Roman"/>
          <w:sz w:val="28"/>
          <w:szCs w:val="28"/>
        </w:rPr>
        <w:t xml:space="preserve"> Вы види</w:t>
      </w:r>
      <w:r w:rsidR="008A76E5" w:rsidRPr="00785958">
        <w:rPr>
          <w:rFonts w:ascii="Times New Roman" w:hAnsi="Times New Roman" w:cs="Times New Roman"/>
          <w:sz w:val="28"/>
          <w:szCs w:val="28"/>
        </w:rPr>
        <w:t>те в четырех углах комнаты при</w:t>
      </w:r>
      <w:r w:rsidRPr="00785958">
        <w:rPr>
          <w:rFonts w:ascii="Times New Roman" w:hAnsi="Times New Roman" w:cs="Times New Roman"/>
          <w:sz w:val="28"/>
          <w:szCs w:val="28"/>
        </w:rPr>
        <w:t>креплены 4 листа бумаги, на которых напис</w:t>
      </w:r>
      <w:r w:rsidR="008A76E5" w:rsidRPr="00785958">
        <w:rPr>
          <w:rFonts w:ascii="Times New Roman" w:hAnsi="Times New Roman" w:cs="Times New Roman"/>
          <w:sz w:val="28"/>
          <w:szCs w:val="28"/>
        </w:rPr>
        <w:t>аны разные цвета – синий, крас</w:t>
      </w:r>
      <w:r w:rsidRPr="00785958">
        <w:rPr>
          <w:rFonts w:ascii="Times New Roman" w:hAnsi="Times New Roman" w:cs="Times New Roman"/>
          <w:sz w:val="28"/>
          <w:szCs w:val="28"/>
        </w:rPr>
        <w:t xml:space="preserve">ный, белый и черный. Встаньте на середину комнаты. Можете пройти по комнате, подумать, а по моему сигналу каждый должен подойти в тот угол, цвет листа которого он выбрал. После сигнала ведущий обращает внимание участников на то, кто оказался </w:t>
      </w:r>
      <w:proofErr w:type="gramStart"/>
      <w:r w:rsidRPr="00785958">
        <w:rPr>
          <w:rFonts w:ascii="Times New Roman" w:hAnsi="Times New Roman" w:cs="Times New Roman"/>
          <w:sz w:val="28"/>
          <w:szCs w:val="28"/>
        </w:rPr>
        <w:t>из</w:t>
      </w:r>
      <w:r w:rsidR="008A76E5" w:rsidRPr="00785958">
        <w:rPr>
          <w:rFonts w:ascii="Times New Roman" w:hAnsi="Times New Roman" w:cs="Times New Roman"/>
          <w:sz w:val="28"/>
          <w:szCs w:val="28"/>
        </w:rPr>
        <w:t xml:space="preserve"> </w:t>
      </w:r>
      <w:r w:rsidRPr="00785958">
        <w:rPr>
          <w:rFonts w:ascii="Times New Roman" w:hAnsi="Times New Roman" w:cs="Times New Roman"/>
          <w:sz w:val="28"/>
          <w:szCs w:val="28"/>
        </w:rPr>
        <w:t>единомышленником</w:t>
      </w:r>
      <w:proofErr w:type="gramEnd"/>
      <w:r w:rsidRPr="00785958">
        <w:rPr>
          <w:rFonts w:ascii="Times New Roman" w:hAnsi="Times New Roman" w:cs="Times New Roman"/>
          <w:sz w:val="28"/>
          <w:szCs w:val="28"/>
        </w:rPr>
        <w:t>, а кто занял другую позицию. Теперь каждый очень коротко обосновывает свой выбор. Первый раунд является тренировоч</w:t>
      </w:r>
      <w:r w:rsidR="008A76E5" w:rsidRPr="00785958">
        <w:rPr>
          <w:rFonts w:ascii="Times New Roman" w:hAnsi="Times New Roman" w:cs="Times New Roman"/>
          <w:sz w:val="28"/>
          <w:szCs w:val="28"/>
        </w:rPr>
        <w:t>ным. Во втором раунде можно на</w:t>
      </w:r>
      <w:r w:rsidRPr="00785958">
        <w:rPr>
          <w:rFonts w:ascii="Times New Roman" w:hAnsi="Times New Roman" w:cs="Times New Roman"/>
          <w:sz w:val="28"/>
          <w:szCs w:val="28"/>
        </w:rPr>
        <w:t>писать на листах содержательные различия. Например, «Все обязательно должны участвовать в выборах», «В выборах участвовать не нужно»</w:t>
      </w:r>
      <w:r w:rsidR="008A76E5" w:rsidRPr="00785958">
        <w:rPr>
          <w:rFonts w:ascii="Times New Roman" w:hAnsi="Times New Roman" w:cs="Times New Roman"/>
          <w:sz w:val="28"/>
          <w:szCs w:val="28"/>
        </w:rPr>
        <w:t>, «В вы</w:t>
      </w:r>
      <w:r w:rsidRPr="00785958">
        <w:rPr>
          <w:rFonts w:ascii="Times New Roman" w:hAnsi="Times New Roman" w:cs="Times New Roman"/>
          <w:sz w:val="28"/>
          <w:szCs w:val="28"/>
        </w:rPr>
        <w:t>борах должны участвовать те, у кого есть</w:t>
      </w:r>
      <w:r w:rsidR="008A76E5" w:rsidRPr="00785958">
        <w:rPr>
          <w:rFonts w:ascii="Times New Roman" w:hAnsi="Times New Roman" w:cs="Times New Roman"/>
          <w:sz w:val="28"/>
          <w:szCs w:val="28"/>
        </w:rPr>
        <w:t xml:space="preserve"> желание», «Выборы вообще про</w:t>
      </w:r>
      <w:r w:rsidRPr="00785958">
        <w:rPr>
          <w:rFonts w:ascii="Times New Roman" w:hAnsi="Times New Roman" w:cs="Times New Roman"/>
          <w:sz w:val="28"/>
          <w:szCs w:val="28"/>
        </w:rPr>
        <w:t xml:space="preserve">водить не нужно». Данная игра позволяет обсуждать проблемы любой тематики, в том числе экстремизма, убеждать и формировать социальную направленность участников. После </w:t>
      </w:r>
      <w:r w:rsidRPr="00785958">
        <w:rPr>
          <w:rFonts w:ascii="Times New Roman" w:hAnsi="Times New Roman" w:cs="Times New Roman"/>
          <w:sz w:val="28"/>
          <w:szCs w:val="28"/>
        </w:rPr>
        <w:lastRenderedPageBreak/>
        <w:t>каждого раунда игроки собир</w:t>
      </w:r>
      <w:r w:rsidR="008A76E5" w:rsidRPr="00785958">
        <w:rPr>
          <w:rFonts w:ascii="Times New Roman" w:hAnsi="Times New Roman" w:cs="Times New Roman"/>
          <w:sz w:val="28"/>
          <w:szCs w:val="28"/>
        </w:rPr>
        <w:t>аются в середине комнаты. Поря</w:t>
      </w:r>
      <w:r w:rsidRPr="00785958">
        <w:rPr>
          <w:rFonts w:ascii="Times New Roman" w:hAnsi="Times New Roman" w:cs="Times New Roman"/>
          <w:sz w:val="28"/>
          <w:szCs w:val="28"/>
        </w:rPr>
        <w:t xml:space="preserve">док игры соблюдается четко: участники должны останавливаться возле того листа бумаги, надпись на котором нравится им больше всего. При этом они запоминают всех остановившихся рядом. </w:t>
      </w:r>
    </w:p>
    <w:p w:rsidR="00457129" w:rsidRPr="00785958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i/>
          <w:sz w:val="28"/>
          <w:szCs w:val="28"/>
        </w:rPr>
        <w:t>Обсуждение игры:</w:t>
      </w:r>
      <w:r w:rsidRPr="00785958">
        <w:rPr>
          <w:rFonts w:ascii="Times New Roman" w:hAnsi="Times New Roman" w:cs="Times New Roman"/>
          <w:sz w:val="28"/>
          <w:szCs w:val="28"/>
        </w:rPr>
        <w:t xml:space="preserve"> Какие участники чаще всего оказывались в одной и той же группе? Какие игроки оказ</w:t>
      </w:r>
      <w:r w:rsidR="00CD67AB">
        <w:rPr>
          <w:rFonts w:ascii="Times New Roman" w:hAnsi="Times New Roman" w:cs="Times New Roman"/>
          <w:sz w:val="28"/>
          <w:szCs w:val="28"/>
        </w:rPr>
        <w:t xml:space="preserve">ывались </w:t>
      </w:r>
      <w:r w:rsidRPr="00785958">
        <w:rPr>
          <w:rFonts w:ascii="Times New Roman" w:hAnsi="Times New Roman" w:cs="Times New Roman"/>
          <w:sz w:val="28"/>
          <w:szCs w:val="28"/>
        </w:rPr>
        <w:t>в одной группе редко или вообще ни разу? Что интересного каждый из вас узнал о других членах группы? Изменилось ли ваше мнение об отношении к</w:t>
      </w:r>
      <w:r w:rsidR="00DF605C">
        <w:rPr>
          <w:rFonts w:ascii="Times New Roman" w:hAnsi="Times New Roman" w:cs="Times New Roman"/>
          <w:sz w:val="28"/>
          <w:szCs w:val="28"/>
        </w:rPr>
        <w:t xml:space="preserve"> проблемам, обсуждаемым на игре?</w:t>
      </w:r>
      <w:r w:rsidRPr="007859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4BC7" w:rsidRPr="00785958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85958">
        <w:rPr>
          <w:rFonts w:ascii="Times New Roman" w:hAnsi="Times New Roman" w:cs="Times New Roman"/>
          <w:b/>
          <w:i/>
          <w:sz w:val="28"/>
          <w:szCs w:val="28"/>
        </w:rPr>
        <w:t xml:space="preserve">Упражнение «Мои права и права других людей» </w:t>
      </w:r>
    </w:p>
    <w:p w:rsidR="006A4BC7" w:rsidRPr="00785958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i/>
          <w:sz w:val="28"/>
          <w:szCs w:val="28"/>
        </w:rPr>
        <w:t>Цель:</w:t>
      </w:r>
      <w:r w:rsidRPr="00785958">
        <w:rPr>
          <w:rFonts w:ascii="Times New Roman" w:hAnsi="Times New Roman" w:cs="Times New Roman"/>
          <w:sz w:val="28"/>
          <w:szCs w:val="28"/>
        </w:rPr>
        <w:t xml:space="preserve"> Сформировать у участников</w:t>
      </w:r>
      <w:r w:rsidR="006A4BC7" w:rsidRPr="00785958">
        <w:rPr>
          <w:rFonts w:ascii="Times New Roman" w:hAnsi="Times New Roman" w:cs="Times New Roman"/>
          <w:sz w:val="28"/>
          <w:szCs w:val="28"/>
        </w:rPr>
        <w:t xml:space="preserve"> уважение к правам других людей</w:t>
      </w:r>
    </w:p>
    <w:p w:rsidR="006A4BC7" w:rsidRPr="00785958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i/>
          <w:sz w:val="28"/>
          <w:szCs w:val="28"/>
        </w:rPr>
        <w:t>Материалы:</w:t>
      </w:r>
      <w:r w:rsidRPr="00785958">
        <w:rPr>
          <w:rFonts w:ascii="Times New Roman" w:hAnsi="Times New Roman" w:cs="Times New Roman"/>
          <w:sz w:val="28"/>
          <w:szCs w:val="28"/>
        </w:rPr>
        <w:t xml:space="preserve"> Ватман, маркеры, ножницы, цветная бумага, скотч.</w:t>
      </w:r>
    </w:p>
    <w:p w:rsidR="006A4BC7" w:rsidRPr="00785958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i/>
          <w:sz w:val="28"/>
          <w:szCs w:val="28"/>
        </w:rPr>
        <w:t>Этапы игры:</w:t>
      </w:r>
      <w:r w:rsidRPr="00785958">
        <w:rPr>
          <w:rFonts w:ascii="Times New Roman" w:hAnsi="Times New Roman" w:cs="Times New Roman"/>
          <w:sz w:val="28"/>
          <w:szCs w:val="28"/>
        </w:rPr>
        <w:t xml:space="preserve"> Работа осуществляется в мини-группах по 4</w:t>
      </w:r>
      <w:r w:rsidR="00DF605C">
        <w:rPr>
          <w:rFonts w:ascii="Times New Roman" w:hAnsi="Times New Roman" w:cs="Times New Roman"/>
          <w:sz w:val="28"/>
          <w:szCs w:val="28"/>
        </w:rPr>
        <w:t> </w:t>
      </w:r>
      <w:r w:rsidRPr="00785958">
        <w:rPr>
          <w:rFonts w:ascii="Times New Roman" w:hAnsi="Times New Roman" w:cs="Times New Roman"/>
          <w:sz w:val="28"/>
          <w:szCs w:val="28"/>
        </w:rPr>
        <w:t>-</w:t>
      </w:r>
      <w:r w:rsidR="00DF605C">
        <w:rPr>
          <w:rFonts w:ascii="Times New Roman" w:hAnsi="Times New Roman" w:cs="Times New Roman"/>
          <w:sz w:val="28"/>
          <w:szCs w:val="28"/>
        </w:rPr>
        <w:t> </w:t>
      </w:r>
      <w:r w:rsidRPr="00785958">
        <w:rPr>
          <w:rFonts w:ascii="Times New Roman" w:hAnsi="Times New Roman" w:cs="Times New Roman"/>
          <w:sz w:val="28"/>
          <w:szCs w:val="28"/>
        </w:rPr>
        <w:t>6 человек. Представьте, что вы Конституционная комиссия, вам необходимо написать Декларацию прав молодых людей. Победит та комиссия, которая включит как можно больше таких дел, которые всем нрав</w:t>
      </w:r>
      <w:r w:rsidR="006A4BC7" w:rsidRPr="00785958">
        <w:rPr>
          <w:rFonts w:ascii="Times New Roman" w:hAnsi="Times New Roman" w:cs="Times New Roman"/>
          <w:sz w:val="28"/>
          <w:szCs w:val="28"/>
        </w:rPr>
        <w:t>ятся и в то же время не при</w:t>
      </w:r>
      <w:r w:rsidRPr="00785958">
        <w:rPr>
          <w:rFonts w:ascii="Times New Roman" w:hAnsi="Times New Roman" w:cs="Times New Roman"/>
          <w:sz w:val="28"/>
          <w:szCs w:val="28"/>
        </w:rPr>
        <w:t xml:space="preserve">чиняют ущерба окружающим. Время работы Конституционных комиссий 10- 12 минут. </w:t>
      </w:r>
    </w:p>
    <w:p w:rsidR="006A4BC7" w:rsidRPr="00785958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sz w:val="28"/>
          <w:szCs w:val="28"/>
        </w:rPr>
        <w:t>При написании Декларации помните:</w:t>
      </w:r>
    </w:p>
    <w:p w:rsidR="006A4BC7" w:rsidRPr="00785958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sz w:val="28"/>
          <w:szCs w:val="28"/>
        </w:rPr>
        <w:t>Твои права не должны влиять на права другого человека.</w:t>
      </w:r>
      <w:r w:rsidR="006A4BC7" w:rsidRPr="00785958">
        <w:rPr>
          <w:rFonts w:ascii="Times New Roman" w:hAnsi="Times New Roman" w:cs="Times New Roman"/>
          <w:sz w:val="28"/>
          <w:szCs w:val="28"/>
        </w:rPr>
        <w:t xml:space="preserve"> </w:t>
      </w:r>
      <w:r w:rsidRPr="00785958">
        <w:rPr>
          <w:rFonts w:ascii="Times New Roman" w:hAnsi="Times New Roman" w:cs="Times New Roman"/>
          <w:sz w:val="28"/>
          <w:szCs w:val="28"/>
        </w:rPr>
        <w:t>Осуществление твоих прав должно зависеть не от других, а только от тебя самого. Как только Декларации будут написаны, каж</w:t>
      </w:r>
      <w:r w:rsidR="006A4BC7" w:rsidRPr="00785958">
        <w:rPr>
          <w:rFonts w:ascii="Times New Roman" w:hAnsi="Times New Roman" w:cs="Times New Roman"/>
          <w:sz w:val="28"/>
          <w:szCs w:val="28"/>
        </w:rPr>
        <w:t>дой группе предоставляет</w:t>
      </w:r>
      <w:r w:rsidRPr="00785958">
        <w:rPr>
          <w:rFonts w:ascii="Times New Roman" w:hAnsi="Times New Roman" w:cs="Times New Roman"/>
          <w:sz w:val="28"/>
          <w:szCs w:val="28"/>
        </w:rPr>
        <w:t>ся возможность представить свои Декларации. Остальные участники могут задавать вопросы и вносить свои правки.</w:t>
      </w:r>
    </w:p>
    <w:p w:rsidR="00DF605C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i/>
          <w:sz w:val="28"/>
          <w:szCs w:val="28"/>
        </w:rPr>
        <w:t>Рефлексия:</w:t>
      </w:r>
      <w:r w:rsidR="00DF605C">
        <w:rPr>
          <w:rFonts w:ascii="Times New Roman" w:hAnsi="Times New Roman" w:cs="Times New Roman"/>
          <w:sz w:val="28"/>
          <w:szCs w:val="28"/>
        </w:rPr>
        <w:t xml:space="preserve"> Ч</w:t>
      </w:r>
      <w:r w:rsidRPr="00785958">
        <w:rPr>
          <w:rFonts w:ascii="Times New Roman" w:hAnsi="Times New Roman" w:cs="Times New Roman"/>
          <w:sz w:val="28"/>
          <w:szCs w:val="28"/>
        </w:rPr>
        <w:t>то вы бы очень хотели вписать в де</w:t>
      </w:r>
      <w:r w:rsidR="006A4BC7" w:rsidRPr="00785958">
        <w:rPr>
          <w:rFonts w:ascii="Times New Roman" w:hAnsi="Times New Roman" w:cs="Times New Roman"/>
          <w:sz w:val="28"/>
          <w:szCs w:val="28"/>
        </w:rPr>
        <w:t>кларацию, но не получилось? По</w:t>
      </w:r>
      <w:r w:rsidR="00DF605C">
        <w:rPr>
          <w:rFonts w:ascii="Times New Roman" w:hAnsi="Times New Roman" w:cs="Times New Roman"/>
          <w:sz w:val="28"/>
          <w:szCs w:val="28"/>
        </w:rPr>
        <w:t xml:space="preserve">чему не получилось? </w:t>
      </w:r>
    </w:p>
    <w:p w:rsidR="00DF605C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sz w:val="28"/>
          <w:szCs w:val="28"/>
        </w:rPr>
        <w:t xml:space="preserve">Почему важно уважать права другого человека, чтобы уважали твои права? </w:t>
      </w:r>
    </w:p>
    <w:p w:rsidR="006A4BC7" w:rsidRPr="00785958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sz w:val="28"/>
          <w:szCs w:val="28"/>
        </w:rPr>
        <w:t>Как вы понимаете выражение «твоя сво</w:t>
      </w:r>
      <w:r w:rsidR="006A4BC7" w:rsidRPr="00785958">
        <w:rPr>
          <w:rFonts w:ascii="Times New Roman" w:hAnsi="Times New Roman" w:cs="Times New Roman"/>
          <w:sz w:val="28"/>
          <w:szCs w:val="28"/>
        </w:rPr>
        <w:t>бода заканчивается там, где на</w:t>
      </w:r>
      <w:r w:rsidRPr="00785958">
        <w:rPr>
          <w:rFonts w:ascii="Times New Roman" w:hAnsi="Times New Roman" w:cs="Times New Roman"/>
          <w:sz w:val="28"/>
          <w:szCs w:val="28"/>
        </w:rPr>
        <w:t>чин</w:t>
      </w:r>
      <w:r w:rsidR="00DF605C">
        <w:rPr>
          <w:rFonts w:ascii="Times New Roman" w:hAnsi="Times New Roman" w:cs="Times New Roman"/>
          <w:sz w:val="28"/>
          <w:szCs w:val="28"/>
        </w:rPr>
        <w:t>ается свобода другого человека»?</w:t>
      </w:r>
    </w:p>
    <w:p w:rsidR="006A4BC7" w:rsidRPr="00785958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85958">
        <w:rPr>
          <w:rFonts w:ascii="Times New Roman" w:hAnsi="Times New Roman" w:cs="Times New Roman"/>
          <w:b/>
          <w:i/>
          <w:sz w:val="28"/>
          <w:szCs w:val="28"/>
        </w:rPr>
        <w:t xml:space="preserve">Упражнение «Правила уверенного отказа» </w:t>
      </w:r>
    </w:p>
    <w:p w:rsidR="006A4BC7" w:rsidRPr="00785958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i/>
          <w:sz w:val="28"/>
          <w:szCs w:val="28"/>
        </w:rPr>
        <w:t>Цель:</w:t>
      </w:r>
      <w:r w:rsidRPr="00785958">
        <w:rPr>
          <w:rFonts w:ascii="Times New Roman" w:hAnsi="Times New Roman" w:cs="Times New Roman"/>
          <w:sz w:val="28"/>
          <w:szCs w:val="28"/>
        </w:rPr>
        <w:t xml:space="preserve"> Формирование способов уверенного отказа. </w:t>
      </w:r>
    </w:p>
    <w:p w:rsidR="006A4BC7" w:rsidRPr="00785958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i/>
          <w:sz w:val="28"/>
          <w:szCs w:val="28"/>
        </w:rPr>
        <w:t>Материалы:</w:t>
      </w:r>
      <w:r w:rsidRPr="00785958">
        <w:rPr>
          <w:rFonts w:ascii="Times New Roman" w:hAnsi="Times New Roman" w:cs="Times New Roman"/>
          <w:sz w:val="28"/>
          <w:szCs w:val="28"/>
        </w:rPr>
        <w:t xml:space="preserve"> Ватман, маркеры.</w:t>
      </w:r>
    </w:p>
    <w:p w:rsidR="002A3E1B" w:rsidRPr="00785958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i/>
          <w:sz w:val="28"/>
          <w:szCs w:val="28"/>
        </w:rPr>
        <w:t>Инструкция.</w:t>
      </w:r>
      <w:r w:rsidRPr="00785958">
        <w:rPr>
          <w:rFonts w:ascii="Times New Roman" w:hAnsi="Times New Roman" w:cs="Times New Roman"/>
          <w:sz w:val="28"/>
          <w:szCs w:val="28"/>
        </w:rPr>
        <w:t xml:space="preserve"> Работа осуществляется в</w:t>
      </w:r>
      <w:r w:rsidR="006A4BC7" w:rsidRPr="00785958">
        <w:rPr>
          <w:rFonts w:ascii="Times New Roman" w:hAnsi="Times New Roman" w:cs="Times New Roman"/>
          <w:sz w:val="28"/>
          <w:szCs w:val="28"/>
        </w:rPr>
        <w:t xml:space="preserve"> группах по 6</w:t>
      </w:r>
      <w:r w:rsidR="00DF605C">
        <w:rPr>
          <w:rFonts w:ascii="Times New Roman" w:hAnsi="Times New Roman" w:cs="Times New Roman"/>
          <w:sz w:val="28"/>
          <w:szCs w:val="28"/>
        </w:rPr>
        <w:t> </w:t>
      </w:r>
      <w:r w:rsidR="006A4BC7" w:rsidRPr="00785958">
        <w:rPr>
          <w:rFonts w:ascii="Times New Roman" w:hAnsi="Times New Roman" w:cs="Times New Roman"/>
          <w:sz w:val="28"/>
          <w:szCs w:val="28"/>
        </w:rPr>
        <w:t>-</w:t>
      </w:r>
      <w:r w:rsidR="00DF605C">
        <w:rPr>
          <w:rFonts w:ascii="Times New Roman" w:hAnsi="Times New Roman" w:cs="Times New Roman"/>
          <w:sz w:val="28"/>
          <w:szCs w:val="28"/>
        </w:rPr>
        <w:t> </w:t>
      </w:r>
      <w:r w:rsidR="006A4BC7" w:rsidRPr="00785958">
        <w:rPr>
          <w:rFonts w:ascii="Times New Roman" w:hAnsi="Times New Roman" w:cs="Times New Roman"/>
          <w:sz w:val="28"/>
          <w:szCs w:val="28"/>
        </w:rPr>
        <w:t>7 человек. Участ</w:t>
      </w:r>
      <w:r w:rsidRPr="00785958">
        <w:rPr>
          <w:rFonts w:ascii="Times New Roman" w:hAnsi="Times New Roman" w:cs="Times New Roman"/>
          <w:sz w:val="28"/>
          <w:szCs w:val="28"/>
        </w:rPr>
        <w:t>никам предлагается разработать и презентовать правила уверенного отказа (можно использовать рисование, при возможности электронные</w:t>
      </w:r>
      <w:r w:rsidR="006A4BC7" w:rsidRPr="00785958">
        <w:rPr>
          <w:rFonts w:ascii="Times New Roman" w:hAnsi="Times New Roman" w:cs="Times New Roman"/>
          <w:sz w:val="28"/>
          <w:szCs w:val="28"/>
        </w:rPr>
        <w:t xml:space="preserve"> презента</w:t>
      </w:r>
      <w:r w:rsidRPr="00785958">
        <w:rPr>
          <w:rFonts w:ascii="Times New Roman" w:hAnsi="Times New Roman" w:cs="Times New Roman"/>
          <w:sz w:val="28"/>
          <w:szCs w:val="28"/>
        </w:rPr>
        <w:t>ции). После выработки правил, каждая ком</w:t>
      </w:r>
      <w:r w:rsidR="006A4BC7" w:rsidRPr="00785958">
        <w:rPr>
          <w:rFonts w:ascii="Times New Roman" w:hAnsi="Times New Roman" w:cs="Times New Roman"/>
          <w:sz w:val="28"/>
          <w:szCs w:val="28"/>
        </w:rPr>
        <w:t>анда демонстрирует свою презен</w:t>
      </w:r>
      <w:r w:rsidRPr="00785958">
        <w:rPr>
          <w:rFonts w:ascii="Times New Roman" w:hAnsi="Times New Roman" w:cs="Times New Roman"/>
          <w:sz w:val="28"/>
          <w:szCs w:val="28"/>
        </w:rPr>
        <w:t>тацию. Другие участники участвуют в обсуждении. В итоге должна появиться единая схем</w:t>
      </w:r>
      <w:r w:rsidR="002A3E1B" w:rsidRPr="00785958">
        <w:rPr>
          <w:rFonts w:ascii="Times New Roman" w:hAnsi="Times New Roman" w:cs="Times New Roman"/>
          <w:sz w:val="28"/>
          <w:szCs w:val="28"/>
        </w:rPr>
        <w:t>а отказа.</w:t>
      </w:r>
    </w:p>
    <w:p w:rsidR="002A3E1B" w:rsidRPr="00785958" w:rsidRDefault="006A4BC7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sz w:val="28"/>
          <w:szCs w:val="28"/>
        </w:rPr>
        <w:t>Для примера предлага</w:t>
      </w:r>
      <w:r w:rsidR="001B1403" w:rsidRPr="00785958">
        <w:rPr>
          <w:rFonts w:ascii="Times New Roman" w:hAnsi="Times New Roman" w:cs="Times New Roman"/>
          <w:sz w:val="28"/>
          <w:szCs w:val="28"/>
        </w:rPr>
        <w:t>ется примерный ва</w:t>
      </w:r>
      <w:r w:rsidR="002A3E1B" w:rsidRPr="00785958">
        <w:rPr>
          <w:rFonts w:ascii="Times New Roman" w:hAnsi="Times New Roman" w:cs="Times New Roman"/>
          <w:sz w:val="28"/>
          <w:szCs w:val="28"/>
        </w:rPr>
        <w:t>риант правил уверенного отказа:</w:t>
      </w:r>
    </w:p>
    <w:p w:rsidR="002A3E1B" w:rsidRPr="00785958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sz w:val="28"/>
          <w:szCs w:val="28"/>
        </w:rPr>
        <w:t>1. Уверенный отказ должен быть обдуман и иметь серьезные основания прежде всего для вас (просьба нарушает принятые в обществе и государстве правила поведения, нарушает ваши личные правила и принципы, у вас нет возможности выполнить эту просьбу, выполнение этой про</w:t>
      </w:r>
      <w:r w:rsidR="006A4BC7" w:rsidRPr="00785958">
        <w:rPr>
          <w:rFonts w:ascii="Times New Roman" w:hAnsi="Times New Roman" w:cs="Times New Roman"/>
          <w:sz w:val="28"/>
          <w:szCs w:val="28"/>
        </w:rPr>
        <w:t>сьбы вызовет дис</w:t>
      </w:r>
      <w:r w:rsidRPr="00785958">
        <w:rPr>
          <w:rFonts w:ascii="Times New Roman" w:hAnsi="Times New Roman" w:cs="Times New Roman"/>
          <w:sz w:val="28"/>
          <w:szCs w:val="28"/>
        </w:rPr>
        <w:t xml:space="preserve">комфорт и проблемы для вас). </w:t>
      </w:r>
    </w:p>
    <w:p w:rsidR="002A3E1B" w:rsidRPr="00785958" w:rsidRDefault="00DF605C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Если считаете нужным в чем-</w:t>
      </w:r>
      <w:r w:rsidR="001B1403" w:rsidRPr="00785958">
        <w:rPr>
          <w:rFonts w:ascii="Times New Roman" w:hAnsi="Times New Roman" w:cs="Times New Roman"/>
          <w:sz w:val="28"/>
          <w:szCs w:val="28"/>
        </w:rPr>
        <w:t>либо о</w:t>
      </w:r>
      <w:r w:rsidR="006A4BC7" w:rsidRPr="00785958">
        <w:rPr>
          <w:rFonts w:ascii="Times New Roman" w:hAnsi="Times New Roman" w:cs="Times New Roman"/>
          <w:sz w:val="28"/>
          <w:szCs w:val="28"/>
        </w:rPr>
        <w:t>тказать человеку, четко и одно</w:t>
      </w:r>
      <w:r w:rsidR="001B1403" w:rsidRPr="00785958">
        <w:rPr>
          <w:rFonts w:ascii="Times New Roman" w:hAnsi="Times New Roman" w:cs="Times New Roman"/>
          <w:sz w:val="28"/>
          <w:szCs w:val="28"/>
        </w:rPr>
        <w:t xml:space="preserve">значно скажите </w:t>
      </w:r>
      <w:proofErr w:type="gramStart"/>
      <w:r w:rsidR="001B1403" w:rsidRPr="00785958">
        <w:rPr>
          <w:rFonts w:ascii="Times New Roman" w:hAnsi="Times New Roman" w:cs="Times New Roman"/>
          <w:sz w:val="28"/>
          <w:szCs w:val="28"/>
        </w:rPr>
        <w:t>ему</w:t>
      </w:r>
      <w:proofErr w:type="gramEnd"/>
      <w:r w:rsidR="001B1403" w:rsidRPr="00785958">
        <w:rPr>
          <w:rFonts w:ascii="Times New Roman" w:hAnsi="Times New Roman" w:cs="Times New Roman"/>
          <w:sz w:val="28"/>
          <w:szCs w:val="28"/>
        </w:rPr>
        <w:t xml:space="preserve"> «НЕТ». Объясните причину отказа, но не извиняйтесь. </w:t>
      </w:r>
    </w:p>
    <w:p w:rsidR="002A3E1B" w:rsidRPr="00785958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sz w:val="28"/>
          <w:szCs w:val="28"/>
        </w:rPr>
        <w:t>3. Настаивайте на том, чтобы с вами говорили честно и откровенно.</w:t>
      </w:r>
    </w:p>
    <w:p w:rsidR="002A3E1B" w:rsidRPr="00785958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sz w:val="28"/>
          <w:szCs w:val="28"/>
        </w:rPr>
        <w:t>4. Смотрите на человека, с которым говорите, наблюдайте</w:t>
      </w:r>
      <w:r w:rsidR="00DF605C">
        <w:rPr>
          <w:rFonts w:ascii="Times New Roman" w:hAnsi="Times New Roman" w:cs="Times New Roman"/>
          <w:sz w:val="28"/>
          <w:szCs w:val="28"/>
        </w:rPr>
        <w:t>, есть ли в его поведении какие-</w:t>
      </w:r>
      <w:r w:rsidRPr="00785958">
        <w:rPr>
          <w:rFonts w:ascii="Times New Roman" w:hAnsi="Times New Roman" w:cs="Times New Roman"/>
          <w:sz w:val="28"/>
          <w:szCs w:val="28"/>
        </w:rPr>
        <w:t>либо признаки неуверенн</w:t>
      </w:r>
      <w:r w:rsidR="006A4BC7" w:rsidRPr="00785958">
        <w:rPr>
          <w:rFonts w:ascii="Times New Roman" w:hAnsi="Times New Roman" w:cs="Times New Roman"/>
          <w:sz w:val="28"/>
          <w:szCs w:val="28"/>
        </w:rPr>
        <w:t>ости в себе; следите за его по</w:t>
      </w:r>
      <w:r w:rsidRPr="00785958">
        <w:rPr>
          <w:rFonts w:ascii="Times New Roman" w:hAnsi="Times New Roman" w:cs="Times New Roman"/>
          <w:sz w:val="28"/>
          <w:szCs w:val="28"/>
        </w:rPr>
        <w:t xml:space="preserve">зой, жестами, мимикой. </w:t>
      </w:r>
    </w:p>
    <w:p w:rsidR="006A4BC7" w:rsidRPr="00785958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sz w:val="28"/>
          <w:szCs w:val="28"/>
        </w:rPr>
        <w:t xml:space="preserve">5. Не обижайте, не оскорбляйте человека и не будьте агрессивными. </w:t>
      </w:r>
    </w:p>
    <w:p w:rsidR="006A4BC7" w:rsidRPr="00785958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i/>
          <w:sz w:val="28"/>
          <w:szCs w:val="28"/>
        </w:rPr>
        <w:t>Рефлексия:</w:t>
      </w:r>
      <w:r w:rsidRPr="00785958">
        <w:rPr>
          <w:rFonts w:ascii="Times New Roman" w:hAnsi="Times New Roman" w:cs="Times New Roman"/>
          <w:sz w:val="28"/>
          <w:szCs w:val="28"/>
        </w:rPr>
        <w:t xml:space="preserve"> Легко ли следовать правилам, которые вы выработали совместными усилиями? Какие способы отказа для вас являются наиболее приемлемыми? </w:t>
      </w:r>
    </w:p>
    <w:p w:rsidR="006A4BC7" w:rsidRPr="00785958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85958">
        <w:rPr>
          <w:rFonts w:ascii="Times New Roman" w:hAnsi="Times New Roman" w:cs="Times New Roman"/>
          <w:b/>
          <w:i/>
          <w:sz w:val="28"/>
          <w:szCs w:val="28"/>
        </w:rPr>
        <w:t>Упражнение «Наезды»</w:t>
      </w:r>
    </w:p>
    <w:p w:rsidR="006A4BC7" w:rsidRPr="00785958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sz w:val="28"/>
          <w:szCs w:val="28"/>
        </w:rPr>
        <w:t xml:space="preserve"> </w:t>
      </w:r>
      <w:r w:rsidRPr="00785958">
        <w:rPr>
          <w:rFonts w:ascii="Times New Roman" w:hAnsi="Times New Roman" w:cs="Times New Roman"/>
          <w:i/>
          <w:sz w:val="28"/>
          <w:szCs w:val="28"/>
        </w:rPr>
        <w:t>Цель:</w:t>
      </w:r>
      <w:r w:rsidRPr="00785958">
        <w:rPr>
          <w:rFonts w:ascii="Times New Roman" w:hAnsi="Times New Roman" w:cs="Times New Roman"/>
          <w:sz w:val="28"/>
          <w:szCs w:val="28"/>
        </w:rPr>
        <w:t xml:space="preserve"> Формирование навыков уверенного, неагрессивного поведения в конфликте. </w:t>
      </w:r>
    </w:p>
    <w:p w:rsidR="00C15534" w:rsidRPr="00785958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i/>
          <w:sz w:val="28"/>
          <w:szCs w:val="28"/>
        </w:rPr>
        <w:t>Этапы игры:</w:t>
      </w:r>
      <w:r w:rsidRPr="007859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8595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85958">
        <w:rPr>
          <w:rFonts w:ascii="Times New Roman" w:hAnsi="Times New Roman" w:cs="Times New Roman"/>
          <w:sz w:val="28"/>
          <w:szCs w:val="28"/>
        </w:rPr>
        <w:t xml:space="preserve"> центр круга приглашаетс</w:t>
      </w:r>
      <w:r w:rsidR="006A4BC7" w:rsidRPr="00785958">
        <w:rPr>
          <w:rFonts w:ascii="Times New Roman" w:hAnsi="Times New Roman" w:cs="Times New Roman"/>
          <w:sz w:val="28"/>
          <w:szCs w:val="28"/>
        </w:rPr>
        <w:t>я один из участников. Осталь</w:t>
      </w:r>
      <w:r w:rsidRPr="00785958">
        <w:rPr>
          <w:rFonts w:ascii="Times New Roman" w:hAnsi="Times New Roman" w:cs="Times New Roman"/>
          <w:sz w:val="28"/>
          <w:szCs w:val="28"/>
        </w:rPr>
        <w:t>ным предлагается предъявлять ему разли</w:t>
      </w:r>
      <w:r w:rsidR="00C15534" w:rsidRPr="00785958">
        <w:rPr>
          <w:rFonts w:ascii="Times New Roman" w:hAnsi="Times New Roman" w:cs="Times New Roman"/>
          <w:sz w:val="28"/>
          <w:szCs w:val="28"/>
        </w:rPr>
        <w:t>чные придуманные претензии (По</w:t>
      </w:r>
      <w:r w:rsidRPr="00785958">
        <w:rPr>
          <w:rFonts w:ascii="Times New Roman" w:hAnsi="Times New Roman" w:cs="Times New Roman"/>
          <w:sz w:val="28"/>
          <w:szCs w:val="28"/>
        </w:rPr>
        <w:t>чему опоздали? Почему в таком виде? и др.). Все претензии должны звучать агрессивно. Тот, кому предназначены претензии, должен преобразовать внешнюю агрессию, ответив с улыбкой, бе</w:t>
      </w:r>
      <w:r w:rsidR="00C15534" w:rsidRPr="00785958">
        <w:rPr>
          <w:rFonts w:ascii="Times New Roman" w:hAnsi="Times New Roman" w:cs="Times New Roman"/>
          <w:sz w:val="28"/>
          <w:szCs w:val="28"/>
        </w:rPr>
        <w:t>з оправданий на выпады оппонен</w:t>
      </w:r>
      <w:r w:rsidRPr="00785958">
        <w:rPr>
          <w:rFonts w:ascii="Times New Roman" w:hAnsi="Times New Roman" w:cs="Times New Roman"/>
          <w:sz w:val="28"/>
          <w:szCs w:val="28"/>
        </w:rPr>
        <w:t>тов. Участники по ходу отмечают для себя т</w:t>
      </w:r>
      <w:r w:rsidR="00C15534" w:rsidRPr="00785958">
        <w:rPr>
          <w:rFonts w:ascii="Times New Roman" w:hAnsi="Times New Roman" w:cs="Times New Roman"/>
          <w:sz w:val="28"/>
          <w:szCs w:val="28"/>
        </w:rPr>
        <w:t>е ответы, которые вызвали жела</w:t>
      </w:r>
      <w:r w:rsidRPr="00785958">
        <w:rPr>
          <w:rFonts w:ascii="Times New Roman" w:hAnsi="Times New Roman" w:cs="Times New Roman"/>
          <w:sz w:val="28"/>
          <w:szCs w:val="28"/>
        </w:rPr>
        <w:t>ние убрать агрессию и те ответы, которые стали раздражать еще в большей степени. Эти данные используются при рефлексии. Участника в круге можно несколько раз поменять.</w:t>
      </w:r>
    </w:p>
    <w:p w:rsidR="00C15534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i/>
          <w:sz w:val="28"/>
          <w:szCs w:val="28"/>
        </w:rPr>
        <w:t>Рефлексия:</w:t>
      </w:r>
      <w:r w:rsidRPr="00785958">
        <w:rPr>
          <w:rFonts w:ascii="Times New Roman" w:hAnsi="Times New Roman" w:cs="Times New Roman"/>
          <w:sz w:val="28"/>
          <w:szCs w:val="28"/>
        </w:rPr>
        <w:t xml:space="preserve"> Легко ли было выполнить задание и ответить на выпад позитивно, не оправдываясь и не переходя на агрессию? Почему не каждый может принять агрессивный выпад конструктивно? Какие ответы оказались наиболее удачными? Почему? Какие ответы оказались особенно неудачными? Почему? Что бы было при аг</w:t>
      </w:r>
      <w:r w:rsidR="002A3E1B" w:rsidRPr="00785958">
        <w:rPr>
          <w:rFonts w:ascii="Times New Roman" w:hAnsi="Times New Roman" w:cs="Times New Roman"/>
          <w:sz w:val="28"/>
          <w:szCs w:val="28"/>
        </w:rPr>
        <w:t>рессивных ответах на претензии?</w:t>
      </w:r>
    </w:p>
    <w:p w:rsidR="001F79FE" w:rsidRPr="00785958" w:rsidRDefault="001F79FE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15534" w:rsidRPr="001F79FE" w:rsidRDefault="001B1403" w:rsidP="0078595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F79FE">
        <w:rPr>
          <w:rFonts w:ascii="Times New Roman" w:hAnsi="Times New Roman" w:cs="Times New Roman"/>
          <w:sz w:val="28"/>
          <w:szCs w:val="28"/>
        </w:rPr>
        <w:t>ЗАКЛЮЧЕНИЕ</w:t>
      </w:r>
    </w:p>
    <w:p w:rsidR="00142521" w:rsidRPr="00785958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sz w:val="28"/>
          <w:szCs w:val="28"/>
        </w:rPr>
        <w:t>Представленные выше материалы</w:t>
      </w:r>
      <w:r w:rsidR="00C15534" w:rsidRPr="00785958">
        <w:rPr>
          <w:rFonts w:ascii="Times New Roman" w:hAnsi="Times New Roman" w:cs="Times New Roman"/>
          <w:sz w:val="28"/>
          <w:szCs w:val="28"/>
        </w:rPr>
        <w:t xml:space="preserve"> направлены на повышение эффек</w:t>
      </w:r>
      <w:r w:rsidRPr="00785958">
        <w:rPr>
          <w:rFonts w:ascii="Times New Roman" w:hAnsi="Times New Roman" w:cs="Times New Roman"/>
          <w:sz w:val="28"/>
          <w:szCs w:val="28"/>
        </w:rPr>
        <w:t xml:space="preserve">тивности профилактики экстремизма в </w:t>
      </w:r>
      <w:r w:rsidR="00C15534" w:rsidRPr="00785958">
        <w:rPr>
          <w:rFonts w:ascii="Times New Roman" w:hAnsi="Times New Roman" w:cs="Times New Roman"/>
          <w:sz w:val="28"/>
          <w:szCs w:val="28"/>
        </w:rPr>
        <w:t xml:space="preserve">Республики Беларусь </w:t>
      </w:r>
      <w:r w:rsidRPr="00785958">
        <w:rPr>
          <w:rFonts w:ascii="Times New Roman" w:hAnsi="Times New Roman" w:cs="Times New Roman"/>
          <w:sz w:val="28"/>
          <w:szCs w:val="28"/>
        </w:rPr>
        <w:t>среди молодежи. Эти ма</w:t>
      </w:r>
      <w:r w:rsidR="00C15534" w:rsidRPr="00785958">
        <w:rPr>
          <w:rFonts w:ascii="Times New Roman" w:hAnsi="Times New Roman" w:cs="Times New Roman"/>
          <w:sz w:val="28"/>
          <w:szCs w:val="28"/>
        </w:rPr>
        <w:t>те</w:t>
      </w:r>
      <w:r w:rsidRPr="00785958">
        <w:rPr>
          <w:rFonts w:ascii="Times New Roman" w:hAnsi="Times New Roman" w:cs="Times New Roman"/>
          <w:sz w:val="28"/>
          <w:szCs w:val="28"/>
        </w:rPr>
        <w:t>риалы могут включаться в уже существу</w:t>
      </w:r>
      <w:r w:rsidR="00C15534" w:rsidRPr="00785958">
        <w:rPr>
          <w:rFonts w:ascii="Times New Roman" w:hAnsi="Times New Roman" w:cs="Times New Roman"/>
          <w:sz w:val="28"/>
          <w:szCs w:val="28"/>
        </w:rPr>
        <w:t>ющие системы и программы профи</w:t>
      </w:r>
      <w:r w:rsidRPr="00785958">
        <w:rPr>
          <w:rFonts w:ascii="Times New Roman" w:hAnsi="Times New Roman" w:cs="Times New Roman"/>
          <w:sz w:val="28"/>
          <w:szCs w:val="28"/>
        </w:rPr>
        <w:t>лактики экстремизма частично или полност</w:t>
      </w:r>
      <w:r w:rsidR="00C15534" w:rsidRPr="00785958">
        <w:rPr>
          <w:rFonts w:ascii="Times New Roman" w:hAnsi="Times New Roman" w:cs="Times New Roman"/>
          <w:sz w:val="28"/>
          <w:szCs w:val="28"/>
        </w:rPr>
        <w:t>ью, а также могут составить ос</w:t>
      </w:r>
      <w:r w:rsidRPr="00785958">
        <w:rPr>
          <w:rFonts w:ascii="Times New Roman" w:hAnsi="Times New Roman" w:cs="Times New Roman"/>
          <w:sz w:val="28"/>
          <w:szCs w:val="28"/>
        </w:rPr>
        <w:t>нову новых профилактических систем и моделей. Материалы отражают два базовых пр</w:t>
      </w:r>
      <w:r w:rsidR="00C15534" w:rsidRPr="00785958">
        <w:rPr>
          <w:rFonts w:ascii="Times New Roman" w:hAnsi="Times New Roman" w:cs="Times New Roman"/>
          <w:sz w:val="28"/>
          <w:szCs w:val="28"/>
        </w:rPr>
        <w:t>оцесса профилактики: диагности</w:t>
      </w:r>
      <w:r w:rsidRPr="00785958">
        <w:rPr>
          <w:rFonts w:ascii="Times New Roman" w:hAnsi="Times New Roman" w:cs="Times New Roman"/>
          <w:sz w:val="28"/>
          <w:szCs w:val="28"/>
        </w:rPr>
        <w:t>ку, позволяющую оценить в целом актуаль</w:t>
      </w:r>
      <w:r w:rsidR="00C15534" w:rsidRPr="00785958">
        <w:rPr>
          <w:rFonts w:ascii="Times New Roman" w:hAnsi="Times New Roman" w:cs="Times New Roman"/>
          <w:sz w:val="28"/>
          <w:szCs w:val="28"/>
        </w:rPr>
        <w:t>ность проблем экстремизма в оп</w:t>
      </w:r>
      <w:r w:rsidRPr="00785958">
        <w:rPr>
          <w:rFonts w:ascii="Times New Roman" w:hAnsi="Times New Roman" w:cs="Times New Roman"/>
          <w:sz w:val="28"/>
          <w:szCs w:val="28"/>
        </w:rPr>
        <w:t>ределенной молодежной общности, а также выд</w:t>
      </w:r>
      <w:r w:rsidR="00C15534" w:rsidRPr="00785958">
        <w:rPr>
          <w:rFonts w:ascii="Times New Roman" w:hAnsi="Times New Roman" w:cs="Times New Roman"/>
          <w:sz w:val="28"/>
          <w:szCs w:val="28"/>
        </w:rPr>
        <w:t>елить группу риска, потенци</w:t>
      </w:r>
      <w:r w:rsidRPr="00785958">
        <w:rPr>
          <w:rFonts w:ascii="Times New Roman" w:hAnsi="Times New Roman" w:cs="Times New Roman"/>
          <w:sz w:val="28"/>
          <w:szCs w:val="28"/>
        </w:rPr>
        <w:t>ально подверженную влиянию экстремист</w:t>
      </w:r>
      <w:r w:rsidR="00C15534" w:rsidRPr="00785958">
        <w:rPr>
          <w:rFonts w:ascii="Times New Roman" w:hAnsi="Times New Roman" w:cs="Times New Roman"/>
          <w:sz w:val="28"/>
          <w:szCs w:val="28"/>
        </w:rPr>
        <w:t>ской идеологии; и коррекционно-</w:t>
      </w:r>
      <w:r w:rsidRPr="00785958">
        <w:rPr>
          <w:rFonts w:ascii="Times New Roman" w:hAnsi="Times New Roman" w:cs="Times New Roman"/>
          <w:sz w:val="28"/>
          <w:szCs w:val="28"/>
        </w:rPr>
        <w:t>развивающую работу на основе моделирования искусственных ситуаций, приводящих к осмыслению вопросов, так и</w:t>
      </w:r>
      <w:r w:rsidR="00C15534" w:rsidRPr="00785958">
        <w:rPr>
          <w:rFonts w:ascii="Times New Roman" w:hAnsi="Times New Roman" w:cs="Times New Roman"/>
          <w:sz w:val="28"/>
          <w:szCs w:val="28"/>
        </w:rPr>
        <w:t>ли иначе связанных с экстремиз</w:t>
      </w:r>
      <w:r w:rsidRPr="00785958">
        <w:rPr>
          <w:rFonts w:ascii="Times New Roman" w:hAnsi="Times New Roman" w:cs="Times New Roman"/>
          <w:sz w:val="28"/>
          <w:szCs w:val="28"/>
        </w:rPr>
        <w:t>мом, и развитием толерантности в широком смысле. При использовании материалов необх</w:t>
      </w:r>
      <w:r w:rsidR="00C15534" w:rsidRPr="00785958">
        <w:rPr>
          <w:rFonts w:ascii="Times New Roman" w:hAnsi="Times New Roman" w:cs="Times New Roman"/>
          <w:sz w:val="28"/>
          <w:szCs w:val="28"/>
        </w:rPr>
        <w:t>одимо обратить внимание на чет</w:t>
      </w:r>
      <w:r w:rsidRPr="00785958">
        <w:rPr>
          <w:rFonts w:ascii="Times New Roman" w:hAnsi="Times New Roman" w:cs="Times New Roman"/>
          <w:sz w:val="28"/>
          <w:szCs w:val="28"/>
        </w:rPr>
        <w:t>кую согласованность типа экстремистской пози</w:t>
      </w:r>
      <w:r w:rsidR="00C15534" w:rsidRPr="00785958">
        <w:rPr>
          <w:rFonts w:ascii="Times New Roman" w:hAnsi="Times New Roman" w:cs="Times New Roman"/>
          <w:sz w:val="28"/>
          <w:szCs w:val="28"/>
        </w:rPr>
        <w:t>ции по результатам диагно</w:t>
      </w:r>
      <w:r w:rsidRPr="00785958">
        <w:rPr>
          <w:rFonts w:ascii="Times New Roman" w:hAnsi="Times New Roman" w:cs="Times New Roman"/>
          <w:sz w:val="28"/>
          <w:szCs w:val="28"/>
        </w:rPr>
        <w:t xml:space="preserve">стики и типа предлагаемых упражнений, так как этим определяется, прежде всего, эффективность </w:t>
      </w:r>
      <w:r w:rsidRPr="00785958">
        <w:rPr>
          <w:rFonts w:ascii="Times New Roman" w:hAnsi="Times New Roman" w:cs="Times New Roman"/>
          <w:sz w:val="28"/>
          <w:szCs w:val="28"/>
        </w:rPr>
        <w:lastRenderedPageBreak/>
        <w:t>профилактики. Представленные материалы имеют п</w:t>
      </w:r>
      <w:r w:rsidR="00C15534" w:rsidRPr="00785958">
        <w:rPr>
          <w:rFonts w:ascii="Times New Roman" w:hAnsi="Times New Roman" w:cs="Times New Roman"/>
          <w:sz w:val="28"/>
          <w:szCs w:val="28"/>
        </w:rPr>
        <w:t>римерный характер и могут адап</w:t>
      </w:r>
      <w:r w:rsidRPr="00785958">
        <w:rPr>
          <w:rFonts w:ascii="Times New Roman" w:hAnsi="Times New Roman" w:cs="Times New Roman"/>
          <w:sz w:val="28"/>
          <w:szCs w:val="28"/>
        </w:rPr>
        <w:t>тироваться творчески работающими специалистами.</w:t>
      </w:r>
    </w:p>
    <w:p w:rsidR="00540510" w:rsidRPr="00785958" w:rsidRDefault="00540510" w:rsidP="0078595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40510" w:rsidRPr="00785958" w:rsidRDefault="00540510" w:rsidP="0078595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40510" w:rsidRPr="00785958" w:rsidRDefault="00540510" w:rsidP="0078595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15534" w:rsidRPr="001F79FE" w:rsidRDefault="00142521" w:rsidP="0078595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F79FE">
        <w:rPr>
          <w:rFonts w:ascii="Times New Roman" w:hAnsi="Times New Roman" w:cs="Times New Roman"/>
          <w:sz w:val="28"/>
          <w:szCs w:val="28"/>
        </w:rPr>
        <w:t>ЛИТЕРАТУРА</w:t>
      </w:r>
    </w:p>
    <w:p w:rsidR="00C15534" w:rsidRPr="00785958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sz w:val="28"/>
          <w:szCs w:val="28"/>
        </w:rPr>
        <w:t xml:space="preserve">Давыдов Д.Г., </w:t>
      </w:r>
      <w:proofErr w:type="spellStart"/>
      <w:r w:rsidRPr="00785958">
        <w:rPr>
          <w:rFonts w:ascii="Times New Roman" w:hAnsi="Times New Roman" w:cs="Times New Roman"/>
          <w:sz w:val="28"/>
          <w:szCs w:val="28"/>
        </w:rPr>
        <w:t>Хломов</w:t>
      </w:r>
      <w:proofErr w:type="spellEnd"/>
      <w:r w:rsidRPr="00785958">
        <w:rPr>
          <w:rFonts w:ascii="Times New Roman" w:hAnsi="Times New Roman" w:cs="Times New Roman"/>
          <w:sz w:val="28"/>
          <w:szCs w:val="28"/>
        </w:rPr>
        <w:t xml:space="preserve"> К.Д. Методика</w:t>
      </w:r>
      <w:r w:rsidR="00C15534" w:rsidRPr="00785958">
        <w:rPr>
          <w:rFonts w:ascii="Times New Roman" w:hAnsi="Times New Roman" w:cs="Times New Roman"/>
          <w:sz w:val="28"/>
          <w:szCs w:val="28"/>
        </w:rPr>
        <w:t xml:space="preserve"> диагностики диспозиций насиль</w:t>
      </w:r>
      <w:r w:rsidRPr="00785958">
        <w:rPr>
          <w:rFonts w:ascii="Times New Roman" w:hAnsi="Times New Roman" w:cs="Times New Roman"/>
          <w:sz w:val="28"/>
          <w:szCs w:val="28"/>
        </w:rPr>
        <w:t>ственного экстремизма / Д.Г. Давыдов, К.Д</w:t>
      </w:r>
      <w:r w:rsidR="00E67395" w:rsidRPr="0078595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67395" w:rsidRPr="00785958">
        <w:rPr>
          <w:rFonts w:ascii="Times New Roman" w:hAnsi="Times New Roman" w:cs="Times New Roman"/>
          <w:sz w:val="28"/>
          <w:szCs w:val="28"/>
        </w:rPr>
        <w:t>Хломов</w:t>
      </w:r>
      <w:proofErr w:type="spellEnd"/>
      <w:r w:rsidR="00E67395" w:rsidRPr="00785958">
        <w:rPr>
          <w:rFonts w:ascii="Times New Roman" w:hAnsi="Times New Roman" w:cs="Times New Roman"/>
          <w:sz w:val="28"/>
          <w:szCs w:val="28"/>
        </w:rPr>
        <w:t xml:space="preserve"> // Психологическая ди</w:t>
      </w:r>
      <w:r w:rsidRPr="00785958">
        <w:rPr>
          <w:rFonts w:ascii="Times New Roman" w:hAnsi="Times New Roman" w:cs="Times New Roman"/>
          <w:sz w:val="28"/>
          <w:szCs w:val="28"/>
        </w:rPr>
        <w:t xml:space="preserve">агностика. - 2017. – Т. 14, № 1. - C. 78—97. </w:t>
      </w:r>
    </w:p>
    <w:p w:rsidR="00C15534" w:rsidRPr="00785958" w:rsidRDefault="00C15534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sz w:val="28"/>
          <w:szCs w:val="28"/>
        </w:rPr>
        <w:t xml:space="preserve">Профилактика экстремизма и терроризма в образовательных </w:t>
      </w:r>
      <w:r w:rsidR="001B1403" w:rsidRPr="00785958">
        <w:rPr>
          <w:rFonts w:ascii="Times New Roman" w:hAnsi="Times New Roman" w:cs="Times New Roman"/>
          <w:sz w:val="28"/>
          <w:szCs w:val="28"/>
        </w:rPr>
        <w:t xml:space="preserve">учреждениях.pdf [Электронный ресурс] – Режим доступа. – </w:t>
      </w:r>
      <w:hyperlink r:id="rId6" w:history="1">
        <w:r w:rsidRPr="00785958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http://комобрбалей.рф/wp-content/uploads/2014/04/</w:t>
        </w:r>
      </w:hyperlink>
    </w:p>
    <w:p w:rsidR="00C15534" w:rsidRPr="00785958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sz w:val="28"/>
          <w:szCs w:val="28"/>
        </w:rPr>
        <w:t>Профилактическая работа: повышаем правовую грамотность [</w:t>
      </w:r>
      <w:proofErr w:type="spellStart"/>
      <w:proofErr w:type="gramStart"/>
      <w:r w:rsidRPr="00785958">
        <w:rPr>
          <w:rFonts w:ascii="Times New Roman" w:hAnsi="Times New Roman" w:cs="Times New Roman"/>
          <w:sz w:val="28"/>
          <w:szCs w:val="28"/>
        </w:rPr>
        <w:t>Элек</w:t>
      </w:r>
      <w:proofErr w:type="spellEnd"/>
      <w:r w:rsidRPr="00785958">
        <w:rPr>
          <w:rFonts w:ascii="Times New Roman" w:hAnsi="Times New Roman" w:cs="Times New Roman"/>
          <w:sz w:val="28"/>
          <w:szCs w:val="28"/>
        </w:rPr>
        <w:t>- тронный</w:t>
      </w:r>
      <w:proofErr w:type="gramEnd"/>
      <w:r w:rsidRPr="00785958">
        <w:rPr>
          <w:rFonts w:ascii="Times New Roman" w:hAnsi="Times New Roman" w:cs="Times New Roman"/>
          <w:sz w:val="28"/>
          <w:szCs w:val="28"/>
        </w:rPr>
        <w:t xml:space="preserve"> ресурс] – Режим доступа. – </w:t>
      </w:r>
      <w:hyperlink r:id="rId7" w:history="1">
        <w:r w:rsidR="00C15534" w:rsidRPr="00785958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http://nv-pk.ru/profilakticheskayarabota.html</w:t>
        </w:r>
      </w:hyperlink>
      <w:r w:rsidRPr="007859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5534" w:rsidRPr="00785958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sz w:val="28"/>
          <w:szCs w:val="28"/>
        </w:rPr>
        <w:t xml:space="preserve">Психологические упражнения для тренингов [Электронный ресурс] – Режим доступа. – </w:t>
      </w:r>
      <w:hyperlink r:id="rId8" w:history="1">
        <w:r w:rsidR="00C15534" w:rsidRPr="00785958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http://trepsy.net/training/</w:t>
        </w:r>
      </w:hyperlink>
      <w:r w:rsidR="001F79FE">
        <w:rPr>
          <w:rStyle w:val="a6"/>
          <w:rFonts w:ascii="Times New Roman" w:hAnsi="Times New Roman" w:cs="Times New Roman"/>
          <w:color w:val="auto"/>
          <w:sz w:val="28"/>
          <w:szCs w:val="28"/>
        </w:rPr>
        <w:t>.</w:t>
      </w:r>
    </w:p>
    <w:p w:rsidR="00C15534" w:rsidRPr="00785958" w:rsidRDefault="001B1403" w:rsidP="00785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58">
        <w:rPr>
          <w:rFonts w:ascii="Times New Roman" w:hAnsi="Times New Roman" w:cs="Times New Roman"/>
          <w:sz w:val="28"/>
          <w:szCs w:val="28"/>
        </w:rPr>
        <w:t xml:space="preserve">Социологическое исследование «Толерантность и причины проявления экстремизма», 2018 год, Многофункциональный молодежный </w:t>
      </w:r>
      <w:r w:rsidR="00DF605C">
        <w:rPr>
          <w:rFonts w:ascii="Times New Roman" w:hAnsi="Times New Roman" w:cs="Times New Roman"/>
          <w:sz w:val="28"/>
          <w:szCs w:val="28"/>
        </w:rPr>
        <w:br/>
      </w:r>
      <w:r w:rsidRPr="00785958">
        <w:rPr>
          <w:rFonts w:ascii="Times New Roman" w:hAnsi="Times New Roman" w:cs="Times New Roman"/>
          <w:sz w:val="28"/>
          <w:szCs w:val="28"/>
        </w:rPr>
        <w:t>центр «Шанс» [Электронный</w:t>
      </w:r>
      <w:r w:rsidR="00DF605C">
        <w:rPr>
          <w:rFonts w:ascii="Times New Roman" w:hAnsi="Times New Roman" w:cs="Times New Roman"/>
          <w:sz w:val="28"/>
          <w:szCs w:val="28"/>
        </w:rPr>
        <w:t> </w:t>
      </w:r>
      <w:r w:rsidRPr="00785958">
        <w:rPr>
          <w:rFonts w:ascii="Times New Roman" w:hAnsi="Times New Roman" w:cs="Times New Roman"/>
          <w:sz w:val="28"/>
          <w:szCs w:val="28"/>
        </w:rPr>
        <w:t>ресурс]</w:t>
      </w:r>
      <w:r w:rsidR="00DF605C">
        <w:rPr>
          <w:rFonts w:ascii="Times New Roman" w:hAnsi="Times New Roman" w:cs="Times New Roman"/>
          <w:sz w:val="28"/>
          <w:szCs w:val="28"/>
        </w:rPr>
        <w:t xml:space="preserve"> </w:t>
      </w:r>
      <w:r w:rsidRPr="00785958">
        <w:rPr>
          <w:rFonts w:ascii="Times New Roman" w:hAnsi="Times New Roman" w:cs="Times New Roman"/>
          <w:sz w:val="28"/>
          <w:szCs w:val="28"/>
        </w:rPr>
        <w:t>–</w:t>
      </w:r>
      <w:r w:rsidR="00DF605C">
        <w:rPr>
          <w:rFonts w:ascii="Times New Roman" w:hAnsi="Times New Roman" w:cs="Times New Roman"/>
          <w:sz w:val="28"/>
          <w:szCs w:val="28"/>
        </w:rPr>
        <w:t xml:space="preserve"> </w:t>
      </w:r>
      <w:r w:rsidRPr="00785958">
        <w:rPr>
          <w:rFonts w:ascii="Times New Roman" w:hAnsi="Times New Roman" w:cs="Times New Roman"/>
          <w:sz w:val="28"/>
          <w:szCs w:val="28"/>
        </w:rPr>
        <w:t>Режим</w:t>
      </w:r>
      <w:r w:rsidR="00DF605C">
        <w:rPr>
          <w:rFonts w:ascii="Times New Roman" w:hAnsi="Times New Roman" w:cs="Times New Roman"/>
          <w:sz w:val="28"/>
          <w:szCs w:val="28"/>
        </w:rPr>
        <w:t xml:space="preserve"> </w:t>
      </w:r>
      <w:r w:rsidRPr="00785958">
        <w:rPr>
          <w:rFonts w:ascii="Times New Roman" w:hAnsi="Times New Roman" w:cs="Times New Roman"/>
          <w:sz w:val="28"/>
          <w:szCs w:val="28"/>
        </w:rPr>
        <w:t xml:space="preserve">доступа. </w:t>
      </w:r>
      <w:hyperlink r:id="rId9" w:history="1">
        <w:r w:rsidR="00C15534" w:rsidRPr="00785958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http://dmoshans.ru/shanspress/sociologicheskie-issledovaniya/sociologicheskoe-issledovanie-tolerantnost-iprichiny-proyavleniya-ekstremizma-v-2018-godu/</w:t>
        </w:r>
      </w:hyperlink>
      <w:r w:rsidR="001F79FE">
        <w:rPr>
          <w:rFonts w:ascii="Times New Roman" w:hAnsi="Times New Roman" w:cs="Times New Roman"/>
          <w:sz w:val="28"/>
          <w:szCs w:val="28"/>
        </w:rPr>
        <w:t>.</w:t>
      </w:r>
    </w:p>
    <w:p w:rsidR="00F30B29" w:rsidRPr="00785958" w:rsidRDefault="00F30B29" w:rsidP="007859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30B29" w:rsidRPr="00785958" w:rsidSect="00A33F22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D7681"/>
    <w:multiLevelType w:val="hybridMultilevel"/>
    <w:tmpl w:val="1270A9CA"/>
    <w:lvl w:ilvl="0" w:tplc="40127D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CCE"/>
    <w:rsid w:val="00085C7B"/>
    <w:rsid w:val="000975C2"/>
    <w:rsid w:val="000F2A24"/>
    <w:rsid w:val="0012318E"/>
    <w:rsid w:val="00141846"/>
    <w:rsid w:val="00142521"/>
    <w:rsid w:val="001626D3"/>
    <w:rsid w:val="00186258"/>
    <w:rsid w:val="001A3375"/>
    <w:rsid w:val="001B1403"/>
    <w:rsid w:val="001F0361"/>
    <w:rsid w:val="001F79FE"/>
    <w:rsid w:val="00205A62"/>
    <w:rsid w:val="00284E7B"/>
    <w:rsid w:val="00284EC0"/>
    <w:rsid w:val="00292E57"/>
    <w:rsid w:val="002A3E1B"/>
    <w:rsid w:val="002C0E83"/>
    <w:rsid w:val="003137A3"/>
    <w:rsid w:val="00387F89"/>
    <w:rsid w:val="003C2679"/>
    <w:rsid w:val="003C41D1"/>
    <w:rsid w:val="00457129"/>
    <w:rsid w:val="00495CCE"/>
    <w:rsid w:val="00540510"/>
    <w:rsid w:val="005645B5"/>
    <w:rsid w:val="005A7FAF"/>
    <w:rsid w:val="005B789F"/>
    <w:rsid w:val="005D6897"/>
    <w:rsid w:val="00625A39"/>
    <w:rsid w:val="00634AA5"/>
    <w:rsid w:val="00646498"/>
    <w:rsid w:val="0068739A"/>
    <w:rsid w:val="006A4BC7"/>
    <w:rsid w:val="006E1ACE"/>
    <w:rsid w:val="0073723A"/>
    <w:rsid w:val="00766B7D"/>
    <w:rsid w:val="00785958"/>
    <w:rsid w:val="0078731C"/>
    <w:rsid w:val="007A3CB7"/>
    <w:rsid w:val="007C2B33"/>
    <w:rsid w:val="007F7241"/>
    <w:rsid w:val="008006DD"/>
    <w:rsid w:val="00872AA9"/>
    <w:rsid w:val="00892237"/>
    <w:rsid w:val="008A76E5"/>
    <w:rsid w:val="008D2AC6"/>
    <w:rsid w:val="009F3E6B"/>
    <w:rsid w:val="00A33F22"/>
    <w:rsid w:val="00AC7EA3"/>
    <w:rsid w:val="00B04A99"/>
    <w:rsid w:val="00B470F1"/>
    <w:rsid w:val="00B54B37"/>
    <w:rsid w:val="00B65286"/>
    <w:rsid w:val="00B82DA7"/>
    <w:rsid w:val="00B92A7F"/>
    <w:rsid w:val="00C15534"/>
    <w:rsid w:val="00CD67AB"/>
    <w:rsid w:val="00CD7A66"/>
    <w:rsid w:val="00CE1F33"/>
    <w:rsid w:val="00D6134C"/>
    <w:rsid w:val="00DF605C"/>
    <w:rsid w:val="00E336C9"/>
    <w:rsid w:val="00E33D42"/>
    <w:rsid w:val="00E67395"/>
    <w:rsid w:val="00E85CB9"/>
    <w:rsid w:val="00EE36F9"/>
    <w:rsid w:val="00F03668"/>
    <w:rsid w:val="00F23ABB"/>
    <w:rsid w:val="00F30B29"/>
    <w:rsid w:val="00F56E98"/>
    <w:rsid w:val="00F87F96"/>
    <w:rsid w:val="00FD0DC3"/>
    <w:rsid w:val="00FE505C"/>
    <w:rsid w:val="00FE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2571C"/>
  <w15:docId w15:val="{4320DEE2-F91E-40AE-A0E4-F3EA66058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0B29"/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0B29"/>
    <w:rPr>
      <w:b/>
      <w:bCs/>
    </w:rPr>
  </w:style>
  <w:style w:type="table" w:styleId="a5">
    <w:name w:val="Table Grid"/>
    <w:basedOn w:val="a1"/>
    <w:uiPriority w:val="59"/>
    <w:rsid w:val="00FE5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15534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405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405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0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epsy.net/training/" TargetMode="External"/><Relationship Id="rId3" Type="http://schemas.openxmlformats.org/officeDocument/2006/relationships/styles" Target="styles.xml"/><Relationship Id="rId7" Type="http://schemas.openxmlformats.org/officeDocument/2006/relationships/hyperlink" Target="http://nv-pk.ru/profilakticheskayarabota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&#1082;&#1086;&#1084;&#1086;&#1073;&#1088;&#1073;&#1072;&#1083;&#1077;&#1081;.&#1088;&#1092;/wp-content/uploads/2014/04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moshans.ru/shanspress/sociologicheskie-issledovaniya/sociologicheskoe-issledovanie-tolerantnost-iprichiny-proyavleniya-ekstremizma-v-2018-god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D77BD-7E20-41A1-9709-DAC774C0C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22</Pages>
  <Words>7018</Words>
  <Characters>40003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Василенко</dc:creator>
  <cp:keywords/>
  <dc:description/>
  <cp:lastModifiedBy>Сергей В. Шевчик</cp:lastModifiedBy>
  <cp:revision>30</cp:revision>
  <cp:lastPrinted>2024-08-26T08:01:00Z</cp:lastPrinted>
  <dcterms:created xsi:type="dcterms:W3CDTF">2014-11-24T17:06:00Z</dcterms:created>
  <dcterms:modified xsi:type="dcterms:W3CDTF">2025-02-15T11:43:00Z</dcterms:modified>
</cp:coreProperties>
</file>